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B383E"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DATOS GENERALES DE IDENTIFICACIÓN DE LA LICITACIÓN</w:t>
      </w:r>
    </w:p>
    <w:p w14:paraId="34398F18" w14:textId="77777777" w:rsidR="002328B6" w:rsidRPr="00701853" w:rsidRDefault="002328B6" w:rsidP="00DC3D5F">
      <w:pPr>
        <w:autoSpaceDE w:val="0"/>
        <w:autoSpaceDN w:val="0"/>
        <w:adjustRightInd w:val="0"/>
        <w:ind w:left="567"/>
        <w:jc w:val="both"/>
        <w:rPr>
          <w:rFonts w:ascii="Montserrat" w:hAnsi="Montserrat" w:cs="Tahoma"/>
          <w:sz w:val="22"/>
          <w:szCs w:val="22"/>
          <w:lang w:eastAsia="es-MX"/>
        </w:rPr>
      </w:pPr>
    </w:p>
    <w:p w14:paraId="1F336D21" w14:textId="77777777" w:rsidR="002328B6" w:rsidRPr="00701853" w:rsidRDefault="002328B6" w:rsidP="00DC3D5F">
      <w:pPr>
        <w:numPr>
          <w:ilvl w:val="1"/>
          <w:numId w:val="10"/>
        </w:numPr>
        <w:tabs>
          <w:tab w:val="left" w:pos="567"/>
        </w:tabs>
        <w:ind w:left="1140" w:hanging="573"/>
        <w:jc w:val="both"/>
        <w:rPr>
          <w:rFonts w:ascii="Montserrat" w:hAnsi="Montserrat" w:cs="Arial"/>
          <w:sz w:val="22"/>
          <w:szCs w:val="22"/>
          <w:lang w:eastAsia="es-MX"/>
        </w:rPr>
      </w:pPr>
      <w:r w:rsidRPr="00701853">
        <w:rPr>
          <w:rFonts w:ascii="Montserrat" w:eastAsiaTheme="minorHAnsi" w:hAnsi="Montserrat" w:cs="Arial"/>
          <w:sz w:val="22"/>
          <w:szCs w:val="22"/>
          <w:lang w:eastAsia="en-US"/>
        </w:rPr>
        <w:t>Medio que se utilizar</w:t>
      </w:r>
      <w:r w:rsidR="007549DA" w:rsidRPr="00701853">
        <w:rPr>
          <w:rFonts w:ascii="Montserrat" w:eastAsiaTheme="minorHAnsi" w:hAnsi="Montserrat" w:cs="Arial"/>
          <w:sz w:val="22"/>
          <w:szCs w:val="22"/>
          <w:lang w:eastAsia="en-US"/>
        </w:rPr>
        <w:t>á</w:t>
      </w:r>
      <w:r w:rsidRPr="00701853">
        <w:rPr>
          <w:rFonts w:ascii="Montserrat" w:eastAsiaTheme="minorHAnsi" w:hAnsi="Montserrat" w:cs="Arial"/>
          <w:sz w:val="22"/>
          <w:szCs w:val="22"/>
          <w:lang w:eastAsia="en-US"/>
        </w:rPr>
        <w:t xml:space="preserve"> para la licitación pública y su carácter.</w:t>
      </w:r>
    </w:p>
    <w:p w14:paraId="12EE4390" w14:textId="77777777" w:rsidR="002328B6" w:rsidRPr="00701853"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2"/>
          <w:szCs w:val="22"/>
          <w:lang w:eastAsia="es-MX"/>
        </w:rPr>
      </w:pPr>
      <w:r w:rsidRPr="00701853">
        <w:rPr>
          <w:rFonts w:ascii="Montserrat" w:eastAsiaTheme="minorHAnsi" w:hAnsi="Montserrat" w:cs="Arial"/>
          <w:sz w:val="22"/>
          <w:szCs w:val="22"/>
          <w:lang w:eastAsia="en-US"/>
        </w:rPr>
        <w:t>Datos de identificación</w:t>
      </w:r>
      <w:r w:rsidR="009A6178" w:rsidRPr="00701853">
        <w:rPr>
          <w:rFonts w:ascii="Montserrat" w:eastAsiaTheme="minorHAnsi" w:hAnsi="Montserrat" w:cs="Arial"/>
          <w:sz w:val="22"/>
          <w:szCs w:val="22"/>
          <w:lang w:eastAsia="en-US"/>
        </w:rPr>
        <w:t>.</w:t>
      </w:r>
    </w:p>
    <w:p w14:paraId="59A2A41B" w14:textId="77777777" w:rsidR="002328B6" w:rsidRPr="00701853"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2"/>
          <w:szCs w:val="22"/>
          <w:lang w:eastAsia="es-MX"/>
        </w:rPr>
      </w:pPr>
      <w:r w:rsidRPr="00701853">
        <w:rPr>
          <w:rFonts w:ascii="Montserrat" w:eastAsiaTheme="minorHAnsi" w:hAnsi="Montserrat" w:cs="Arial"/>
          <w:color w:val="000000" w:themeColor="text1"/>
          <w:sz w:val="22"/>
          <w:szCs w:val="22"/>
          <w:lang w:eastAsia="en-US"/>
        </w:rPr>
        <w:t>Idioma</w:t>
      </w:r>
      <w:r w:rsidR="009A6178" w:rsidRPr="00701853">
        <w:rPr>
          <w:rFonts w:ascii="Montserrat" w:eastAsiaTheme="minorHAnsi" w:hAnsi="Montserrat" w:cs="Arial"/>
          <w:color w:val="000000" w:themeColor="text1"/>
          <w:sz w:val="22"/>
          <w:szCs w:val="22"/>
          <w:lang w:eastAsia="en-US"/>
        </w:rPr>
        <w:t>.</w:t>
      </w:r>
    </w:p>
    <w:p w14:paraId="4F7E93DF" w14:textId="77777777" w:rsidR="002328B6" w:rsidRPr="00701853" w:rsidRDefault="002328B6" w:rsidP="00DC3D5F">
      <w:pPr>
        <w:numPr>
          <w:ilvl w:val="1"/>
          <w:numId w:val="10"/>
        </w:numPr>
        <w:ind w:left="1140" w:hanging="573"/>
        <w:jc w:val="both"/>
        <w:rPr>
          <w:rFonts w:ascii="Montserrat" w:hAnsi="Montserrat" w:cs="Arial"/>
          <w:sz w:val="22"/>
          <w:szCs w:val="22"/>
          <w:lang w:eastAsia="es-MX"/>
        </w:rPr>
      </w:pPr>
      <w:r w:rsidRPr="00701853">
        <w:rPr>
          <w:rFonts w:ascii="Montserrat" w:hAnsi="Montserrat" w:cs="Arial"/>
          <w:sz w:val="22"/>
          <w:szCs w:val="22"/>
          <w:lang w:eastAsia="es-MX"/>
        </w:rPr>
        <w:t>Soporte presupuestal</w:t>
      </w:r>
      <w:r w:rsidR="009A6178" w:rsidRPr="00701853">
        <w:rPr>
          <w:rFonts w:ascii="Montserrat" w:hAnsi="Montserrat" w:cs="Arial"/>
          <w:sz w:val="22"/>
          <w:szCs w:val="22"/>
          <w:lang w:eastAsia="es-MX"/>
        </w:rPr>
        <w:t>.</w:t>
      </w:r>
    </w:p>
    <w:p w14:paraId="45FBB9B6" w14:textId="77777777" w:rsidR="002328B6" w:rsidRPr="00701853" w:rsidRDefault="002328B6" w:rsidP="00DC3D5F">
      <w:pPr>
        <w:autoSpaceDE w:val="0"/>
        <w:autoSpaceDN w:val="0"/>
        <w:adjustRightInd w:val="0"/>
        <w:ind w:left="284" w:hanging="540"/>
        <w:jc w:val="both"/>
        <w:rPr>
          <w:rFonts w:ascii="Montserrat" w:hAnsi="Montserrat" w:cs="Tahoma"/>
          <w:sz w:val="22"/>
          <w:szCs w:val="22"/>
          <w:lang w:eastAsia="es-MX"/>
        </w:rPr>
      </w:pPr>
    </w:p>
    <w:p w14:paraId="651063F1" w14:textId="77777777" w:rsidR="002328B6" w:rsidRPr="00701853" w:rsidRDefault="002328B6" w:rsidP="00DC3D5F">
      <w:pPr>
        <w:numPr>
          <w:ilvl w:val="0"/>
          <w:numId w:val="10"/>
        </w:numPr>
        <w:tabs>
          <w:tab w:val="left" w:pos="709"/>
        </w:tabs>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OBJET</w:t>
      </w:r>
      <w:r w:rsidRPr="00701853">
        <w:rPr>
          <w:rFonts w:ascii="Montserrat" w:hAnsi="Montserrat" w:cs="Tahoma"/>
          <w:b/>
          <w:bCs/>
          <w:sz w:val="22"/>
          <w:szCs w:val="22"/>
          <w:lang w:eastAsia="es-MX"/>
        </w:rPr>
        <w:t>O Y ALCANCE DE LA LICITACIÓN PÚBLICA</w:t>
      </w:r>
    </w:p>
    <w:p w14:paraId="40D6F2D0" w14:textId="77777777" w:rsidR="002328B6" w:rsidRPr="00701853" w:rsidRDefault="002328B6" w:rsidP="00DC3D5F">
      <w:pPr>
        <w:autoSpaceDE w:val="0"/>
        <w:autoSpaceDN w:val="0"/>
        <w:adjustRightInd w:val="0"/>
        <w:jc w:val="both"/>
        <w:rPr>
          <w:rFonts w:ascii="Montserrat" w:hAnsi="Montserrat" w:cs="Tahoma"/>
          <w:sz w:val="22"/>
          <w:szCs w:val="22"/>
          <w:lang w:eastAsia="es-MX"/>
        </w:rPr>
      </w:pPr>
    </w:p>
    <w:p w14:paraId="112DDC5F"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FORMA Y TÉRMINOS QUE REGIRÁN LOS ACTOS DEL PROCEDIMIENTO DE CONTRATACIÓN</w:t>
      </w:r>
    </w:p>
    <w:p w14:paraId="276BF4F1" w14:textId="77777777" w:rsidR="002328B6" w:rsidRPr="00701853" w:rsidRDefault="002328B6" w:rsidP="00DC3D5F">
      <w:pPr>
        <w:ind w:left="708"/>
        <w:jc w:val="both"/>
        <w:rPr>
          <w:rFonts w:ascii="Montserrat" w:eastAsia="Calibri" w:hAnsi="Montserrat" w:cs="Tahoma"/>
          <w:sz w:val="22"/>
          <w:szCs w:val="22"/>
        </w:rPr>
      </w:pPr>
    </w:p>
    <w:p w14:paraId="73A07F83"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Calendario de celebración de eventos.</w:t>
      </w:r>
    </w:p>
    <w:p w14:paraId="0AD6B05B" w14:textId="78267856" w:rsidR="0048226C" w:rsidRDefault="0048226C"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Pr>
          <w:rFonts w:ascii="Montserrat" w:hAnsi="Montserrat" w:cs="Tahoma"/>
          <w:sz w:val="22"/>
          <w:szCs w:val="22"/>
          <w:lang w:eastAsia="es-MX"/>
        </w:rPr>
        <w:t>Visita a Instalaciones</w:t>
      </w:r>
    </w:p>
    <w:p w14:paraId="6F48CD1B" w14:textId="55A6570C" w:rsidR="002328B6" w:rsidRPr="00701853" w:rsidRDefault="0048226C"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Pr>
          <w:rFonts w:ascii="Montserrat" w:hAnsi="Montserrat" w:cs="Tahoma"/>
          <w:sz w:val="22"/>
          <w:szCs w:val="22"/>
          <w:lang w:eastAsia="es-MX"/>
        </w:rPr>
        <w:t>Junta de A</w:t>
      </w:r>
      <w:r w:rsidR="002328B6" w:rsidRPr="00701853">
        <w:rPr>
          <w:rFonts w:ascii="Montserrat" w:hAnsi="Montserrat" w:cs="Tahoma"/>
          <w:sz w:val="22"/>
          <w:szCs w:val="22"/>
          <w:lang w:eastAsia="es-MX"/>
        </w:rPr>
        <w:t>claraciones</w:t>
      </w:r>
      <w:r w:rsidR="009A6178" w:rsidRPr="00701853">
        <w:rPr>
          <w:rFonts w:ascii="Montserrat" w:hAnsi="Montserrat" w:cs="Tahoma"/>
          <w:sz w:val="22"/>
          <w:szCs w:val="22"/>
          <w:lang w:eastAsia="es-MX"/>
        </w:rPr>
        <w:t>.</w:t>
      </w:r>
    </w:p>
    <w:p w14:paraId="56F18336"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Presentación y Apertura de Proposiciones</w:t>
      </w:r>
      <w:r w:rsidR="009A6178" w:rsidRPr="00701853">
        <w:rPr>
          <w:rFonts w:ascii="Montserrat" w:hAnsi="Montserrat" w:cs="Tahoma"/>
          <w:sz w:val="22"/>
          <w:szCs w:val="22"/>
          <w:lang w:eastAsia="es-MX"/>
        </w:rPr>
        <w:t>.</w:t>
      </w:r>
    </w:p>
    <w:p w14:paraId="0A4398F2"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Acto de Fallo.</w:t>
      </w:r>
    </w:p>
    <w:p w14:paraId="5E4F25B9"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Propuestas conjuntas</w:t>
      </w:r>
      <w:r w:rsidR="009A6178" w:rsidRPr="00701853">
        <w:rPr>
          <w:rFonts w:ascii="Montserrat" w:hAnsi="Montserrat" w:cs="Tahoma"/>
          <w:sz w:val="22"/>
          <w:szCs w:val="22"/>
          <w:lang w:eastAsia="es-MX"/>
        </w:rPr>
        <w:t>.</w:t>
      </w:r>
    </w:p>
    <w:p w14:paraId="1D6711AF" w14:textId="77777777" w:rsidR="0014733C" w:rsidRPr="00701853" w:rsidRDefault="0014733C" w:rsidP="00DC3D5F">
      <w:pPr>
        <w:keepNext/>
        <w:tabs>
          <w:tab w:val="left" w:pos="1134"/>
        </w:tabs>
        <w:autoSpaceDE w:val="0"/>
        <w:autoSpaceDN w:val="0"/>
        <w:adjustRightInd w:val="0"/>
        <w:ind w:left="567"/>
        <w:jc w:val="both"/>
        <w:rPr>
          <w:rFonts w:ascii="Montserrat" w:hAnsi="Montserrat" w:cs="Tahoma"/>
          <w:sz w:val="22"/>
          <w:szCs w:val="22"/>
          <w:lang w:eastAsia="es-MX"/>
        </w:rPr>
      </w:pPr>
    </w:p>
    <w:p w14:paraId="161E3A7F"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 xml:space="preserve">OBLIGACIONES Y RESPONSABILIDADES DEL </w:t>
      </w:r>
      <w:r w:rsidR="00A60602" w:rsidRPr="00701853">
        <w:rPr>
          <w:rFonts w:ascii="Montserrat" w:hAnsi="Montserrat" w:cs="Tahoma"/>
          <w:b/>
          <w:bCs/>
          <w:color w:val="000000"/>
          <w:sz w:val="22"/>
          <w:szCs w:val="22"/>
          <w:lang w:eastAsia="es-MX"/>
        </w:rPr>
        <w:t>PROVEEDOR</w:t>
      </w:r>
      <w:r w:rsidR="00B36C84" w:rsidRPr="00701853">
        <w:rPr>
          <w:rFonts w:ascii="Montserrat" w:hAnsi="Montserrat" w:cs="Tahoma"/>
          <w:b/>
          <w:bCs/>
          <w:sz w:val="22"/>
          <w:szCs w:val="22"/>
          <w:lang w:eastAsia="es-MX"/>
        </w:rPr>
        <w:t>.</w:t>
      </w:r>
    </w:p>
    <w:p w14:paraId="20B6DE66" w14:textId="77777777" w:rsidR="002328B6" w:rsidRPr="00701853" w:rsidRDefault="002328B6" w:rsidP="00DC3D5F">
      <w:pPr>
        <w:ind w:left="708"/>
        <w:jc w:val="both"/>
        <w:rPr>
          <w:rFonts w:ascii="Montserrat" w:eastAsia="Calibri" w:hAnsi="Montserrat" w:cs="Tahoma"/>
          <w:sz w:val="22"/>
          <w:szCs w:val="22"/>
        </w:rPr>
      </w:pPr>
    </w:p>
    <w:p w14:paraId="227EB4BD"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 xml:space="preserve">Documentación que deberá presentar el </w:t>
      </w:r>
      <w:r w:rsidR="00A60602" w:rsidRPr="00701853">
        <w:rPr>
          <w:rFonts w:ascii="Montserrat" w:hAnsi="Montserrat" w:cs="Tahoma"/>
          <w:sz w:val="22"/>
          <w:szCs w:val="22"/>
          <w:lang w:eastAsia="es-MX"/>
        </w:rPr>
        <w:t>Proveedor</w:t>
      </w:r>
      <w:r w:rsidRPr="00701853">
        <w:rPr>
          <w:rFonts w:ascii="Montserrat" w:hAnsi="Montserrat" w:cs="Tahoma"/>
          <w:sz w:val="22"/>
          <w:szCs w:val="22"/>
          <w:lang w:eastAsia="es-MX"/>
        </w:rPr>
        <w:t>.</w:t>
      </w:r>
    </w:p>
    <w:p w14:paraId="71E88DA6"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 xml:space="preserve">Fecha para firmar el </w:t>
      </w:r>
      <w:r w:rsidR="00164DFB" w:rsidRPr="00701853">
        <w:rPr>
          <w:rFonts w:ascii="Montserrat" w:hAnsi="Montserrat" w:cs="Tahoma"/>
          <w:sz w:val="22"/>
          <w:szCs w:val="22"/>
          <w:lang w:eastAsia="es-MX"/>
        </w:rPr>
        <w:t>Contrato</w:t>
      </w:r>
      <w:r w:rsidRPr="00701853">
        <w:rPr>
          <w:rFonts w:ascii="Montserrat" w:hAnsi="Montserrat" w:cs="Tahoma"/>
          <w:sz w:val="22"/>
          <w:szCs w:val="22"/>
          <w:lang w:eastAsia="es-MX"/>
        </w:rPr>
        <w:t>.</w:t>
      </w:r>
    </w:p>
    <w:p w14:paraId="018F1517"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eastAsiaTheme="minorHAnsi" w:hAnsi="Montserrat" w:cs="Tahoma"/>
          <w:sz w:val="22"/>
          <w:szCs w:val="22"/>
          <w:lang w:eastAsia="en-US"/>
        </w:rPr>
        <w:t>Causas generales de desechamiento</w:t>
      </w:r>
      <w:r w:rsidRPr="00701853">
        <w:rPr>
          <w:rFonts w:ascii="Montserrat" w:hAnsi="Montserrat" w:cs="Tahoma"/>
          <w:sz w:val="22"/>
          <w:szCs w:val="22"/>
          <w:lang w:eastAsia="es-MX"/>
        </w:rPr>
        <w:t>.</w:t>
      </w:r>
    </w:p>
    <w:p w14:paraId="6928C987" w14:textId="77777777" w:rsidR="002328B6" w:rsidRPr="00701853" w:rsidRDefault="002328B6" w:rsidP="00DC3D5F">
      <w:pPr>
        <w:tabs>
          <w:tab w:val="left" w:pos="1134"/>
        </w:tabs>
        <w:autoSpaceDE w:val="0"/>
        <w:autoSpaceDN w:val="0"/>
        <w:adjustRightInd w:val="0"/>
        <w:ind w:left="284" w:firstLine="283"/>
        <w:jc w:val="both"/>
        <w:rPr>
          <w:rFonts w:ascii="Montserrat" w:hAnsi="Montserrat" w:cs="Tahoma"/>
          <w:sz w:val="22"/>
          <w:szCs w:val="22"/>
          <w:lang w:eastAsia="es-MX"/>
        </w:rPr>
      </w:pPr>
    </w:p>
    <w:p w14:paraId="5CC82665"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color w:val="000000"/>
          <w:sz w:val="22"/>
          <w:szCs w:val="22"/>
          <w:lang w:eastAsia="es-MX"/>
        </w:rPr>
      </w:pPr>
      <w:r w:rsidRPr="00701853">
        <w:rPr>
          <w:rFonts w:ascii="Montserrat" w:hAnsi="Montserrat" w:cs="Tahoma"/>
          <w:b/>
          <w:bCs/>
          <w:color w:val="000000"/>
          <w:sz w:val="22"/>
          <w:szCs w:val="22"/>
          <w:lang w:eastAsia="es-MX"/>
        </w:rPr>
        <w:t>EVALUACIÓN DE LAS PROPOSICIONES Y ADJUDICACIÓN DE LA CONTRATACIÓN</w:t>
      </w:r>
      <w:r w:rsidR="00B36C84" w:rsidRPr="00701853">
        <w:rPr>
          <w:rFonts w:ascii="Montserrat" w:hAnsi="Montserrat" w:cs="Tahoma"/>
          <w:b/>
          <w:bCs/>
          <w:sz w:val="22"/>
          <w:szCs w:val="22"/>
          <w:lang w:eastAsia="es-MX"/>
        </w:rPr>
        <w:t>.</w:t>
      </w:r>
    </w:p>
    <w:p w14:paraId="0575DAA5" w14:textId="77777777" w:rsidR="00B36C84" w:rsidRPr="00701853" w:rsidRDefault="00B36C84" w:rsidP="00DC3D5F">
      <w:pPr>
        <w:autoSpaceDE w:val="0"/>
        <w:autoSpaceDN w:val="0"/>
        <w:adjustRightInd w:val="0"/>
        <w:ind w:left="567"/>
        <w:jc w:val="both"/>
        <w:rPr>
          <w:rFonts w:ascii="Montserrat" w:hAnsi="Montserrat" w:cs="Tahoma"/>
          <w:color w:val="000000"/>
          <w:sz w:val="22"/>
          <w:szCs w:val="22"/>
          <w:lang w:eastAsia="es-MX"/>
        </w:rPr>
      </w:pPr>
    </w:p>
    <w:p w14:paraId="15519947"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Criterios de evaluación</w:t>
      </w:r>
      <w:r w:rsidR="009A6178" w:rsidRPr="00701853">
        <w:rPr>
          <w:rFonts w:ascii="Montserrat" w:hAnsi="Montserrat" w:cs="Tahoma"/>
          <w:sz w:val="22"/>
          <w:szCs w:val="22"/>
          <w:lang w:eastAsia="es-MX"/>
        </w:rPr>
        <w:t>.</w:t>
      </w:r>
    </w:p>
    <w:p w14:paraId="7671E825"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Adjudicación.</w:t>
      </w:r>
    </w:p>
    <w:p w14:paraId="0AE3CBDB"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eastAsiaTheme="minorHAnsi" w:hAnsi="Montserrat" w:cs="Tahoma"/>
          <w:sz w:val="22"/>
          <w:szCs w:val="22"/>
          <w:lang w:eastAsia="en-US"/>
        </w:rPr>
        <w:t>Presentaci</w:t>
      </w:r>
      <w:r w:rsidR="0057124B" w:rsidRPr="00701853">
        <w:rPr>
          <w:rFonts w:ascii="Montserrat" w:eastAsiaTheme="minorHAnsi" w:hAnsi="Montserrat" w:cs="Tahoma"/>
          <w:sz w:val="22"/>
          <w:szCs w:val="22"/>
          <w:lang w:eastAsia="en-US"/>
        </w:rPr>
        <w:t>ón de la garantía de cumplimento.</w:t>
      </w:r>
    </w:p>
    <w:p w14:paraId="60104023" w14:textId="77777777" w:rsidR="002328B6" w:rsidRPr="00701853" w:rsidRDefault="002328B6" w:rsidP="00DC3D5F">
      <w:pPr>
        <w:tabs>
          <w:tab w:val="left" w:pos="1134"/>
        </w:tabs>
        <w:autoSpaceDE w:val="0"/>
        <w:autoSpaceDN w:val="0"/>
        <w:adjustRightInd w:val="0"/>
        <w:ind w:left="567"/>
        <w:jc w:val="both"/>
        <w:rPr>
          <w:rFonts w:ascii="Montserrat" w:hAnsi="Montserrat" w:cs="Tahoma"/>
          <w:sz w:val="22"/>
          <w:szCs w:val="22"/>
          <w:lang w:eastAsia="es-MX"/>
        </w:rPr>
      </w:pPr>
    </w:p>
    <w:p w14:paraId="6A7965AA" w14:textId="77777777" w:rsidR="002328B6" w:rsidRPr="00701853" w:rsidRDefault="002328B6" w:rsidP="00DC3D5F">
      <w:pPr>
        <w:numPr>
          <w:ilvl w:val="0"/>
          <w:numId w:val="10"/>
        </w:numPr>
        <w:tabs>
          <w:tab w:val="left" w:pos="567"/>
        </w:tabs>
        <w:ind w:hanging="464"/>
        <w:jc w:val="both"/>
        <w:rPr>
          <w:rFonts w:ascii="Montserrat" w:hAnsi="Montserrat" w:cs="Tahoma"/>
          <w:sz w:val="22"/>
          <w:szCs w:val="22"/>
          <w:lang w:eastAsia="es-MX"/>
        </w:rPr>
      </w:pPr>
      <w:r w:rsidRPr="00701853">
        <w:rPr>
          <w:rFonts w:ascii="Montserrat" w:hAnsi="Montserrat" w:cs="Tahoma"/>
          <w:b/>
          <w:bCs/>
          <w:sz w:val="22"/>
          <w:szCs w:val="22"/>
          <w:lang w:eastAsia="es-MX"/>
        </w:rPr>
        <w:t xml:space="preserve">DOCUMENTOS E INFORMACIÓN QUE </w:t>
      </w:r>
      <w:r w:rsidR="00EE60DC" w:rsidRPr="00701853">
        <w:rPr>
          <w:rFonts w:ascii="Montserrat" w:hAnsi="Montserrat" w:cs="Tahoma"/>
          <w:b/>
          <w:bCs/>
          <w:sz w:val="22"/>
          <w:szCs w:val="22"/>
          <w:lang w:eastAsia="es-MX"/>
        </w:rPr>
        <w:t>DEBERÁN</w:t>
      </w:r>
      <w:r w:rsidRPr="00701853">
        <w:rPr>
          <w:rFonts w:ascii="Montserrat" w:hAnsi="Montserrat" w:cs="Tahoma"/>
          <w:b/>
          <w:bCs/>
          <w:sz w:val="22"/>
          <w:szCs w:val="22"/>
          <w:lang w:eastAsia="es-MX"/>
        </w:rPr>
        <w:t xml:space="preserve"> PRESENTAR LOS LICITANTES COMO PARTE DE SU PROPOSICIÓN.</w:t>
      </w:r>
    </w:p>
    <w:p w14:paraId="4E3E1AA0" w14:textId="77777777" w:rsidR="00515B71" w:rsidRPr="00701853" w:rsidRDefault="00515B71" w:rsidP="00DC3D5F">
      <w:pPr>
        <w:tabs>
          <w:tab w:val="left" w:pos="567"/>
        </w:tabs>
        <w:ind w:left="464"/>
        <w:jc w:val="both"/>
        <w:rPr>
          <w:rFonts w:ascii="Montserrat" w:hAnsi="Montserrat" w:cs="Tahoma"/>
          <w:sz w:val="22"/>
          <w:szCs w:val="22"/>
          <w:lang w:eastAsia="es-MX"/>
        </w:rPr>
      </w:pPr>
    </w:p>
    <w:p w14:paraId="3F904D3B" w14:textId="77777777" w:rsidR="002328B6" w:rsidRPr="00701853" w:rsidRDefault="002328B6" w:rsidP="00DC3D5F">
      <w:pPr>
        <w:keepNext/>
        <w:numPr>
          <w:ilvl w:val="1"/>
          <w:numId w:val="10"/>
        </w:numPr>
        <w:autoSpaceDE w:val="0"/>
        <w:autoSpaceDN w:val="0"/>
        <w:adjustRightInd w:val="0"/>
        <w:contextualSpacing/>
        <w:jc w:val="both"/>
        <w:rPr>
          <w:rFonts w:ascii="Montserrat" w:hAnsi="Montserrat" w:cs="Tahoma"/>
          <w:sz w:val="22"/>
          <w:szCs w:val="22"/>
          <w:lang w:eastAsia="es-MX"/>
        </w:rPr>
      </w:pPr>
      <w:r w:rsidRPr="00701853">
        <w:rPr>
          <w:rFonts w:ascii="Montserrat" w:hAnsi="Montserrat" w:cs="Tahoma"/>
          <w:sz w:val="22"/>
          <w:szCs w:val="22"/>
          <w:lang w:eastAsia="es-MX"/>
        </w:rPr>
        <w:t>Proposición técnica</w:t>
      </w:r>
      <w:r w:rsidR="009A6178" w:rsidRPr="00701853">
        <w:rPr>
          <w:rFonts w:ascii="Montserrat" w:hAnsi="Montserrat" w:cs="Tahoma"/>
          <w:sz w:val="22"/>
          <w:szCs w:val="22"/>
          <w:lang w:eastAsia="es-MX"/>
        </w:rPr>
        <w:t>.</w:t>
      </w:r>
    </w:p>
    <w:p w14:paraId="1DEFB9DC"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Proposición económica.</w:t>
      </w:r>
    </w:p>
    <w:p w14:paraId="10B9F634"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Documentación legal y administrativa</w:t>
      </w:r>
      <w:r w:rsidR="009A6178" w:rsidRPr="00701853">
        <w:rPr>
          <w:rFonts w:ascii="Montserrat" w:hAnsi="Montserrat" w:cs="Tahoma"/>
          <w:sz w:val="22"/>
          <w:szCs w:val="22"/>
          <w:lang w:eastAsia="es-MX"/>
        </w:rPr>
        <w:t>.</w:t>
      </w:r>
    </w:p>
    <w:p w14:paraId="11D08915" w14:textId="77777777" w:rsidR="008E72A7" w:rsidRPr="00701853" w:rsidRDefault="008E72A7" w:rsidP="00DC3D5F">
      <w:pPr>
        <w:autoSpaceDE w:val="0"/>
        <w:autoSpaceDN w:val="0"/>
        <w:adjustRightInd w:val="0"/>
        <w:ind w:left="567" w:hanging="283"/>
        <w:jc w:val="both"/>
        <w:rPr>
          <w:rFonts w:ascii="Montserrat" w:hAnsi="Montserrat" w:cs="Tahoma"/>
          <w:sz w:val="22"/>
          <w:szCs w:val="22"/>
          <w:lang w:eastAsia="es-MX"/>
        </w:rPr>
      </w:pPr>
    </w:p>
    <w:p w14:paraId="0827A90C" w14:textId="77777777" w:rsidR="002328B6" w:rsidRPr="00701853" w:rsidRDefault="002328B6" w:rsidP="00DC3D5F">
      <w:pPr>
        <w:numPr>
          <w:ilvl w:val="0"/>
          <w:numId w:val="10"/>
        </w:numPr>
        <w:ind w:hanging="464"/>
        <w:jc w:val="both"/>
        <w:rPr>
          <w:rFonts w:ascii="Montserrat" w:hAnsi="Montserrat" w:cs="Tahoma"/>
          <w:b/>
          <w:bCs/>
          <w:sz w:val="22"/>
          <w:szCs w:val="22"/>
          <w:lang w:eastAsia="es-MX"/>
        </w:rPr>
      </w:pPr>
      <w:r w:rsidRPr="00701853">
        <w:rPr>
          <w:rFonts w:ascii="Montserrat" w:hAnsi="Montserrat" w:cs="Tahoma"/>
          <w:b/>
          <w:bCs/>
          <w:sz w:val="22"/>
          <w:szCs w:val="22"/>
          <w:lang w:eastAsia="es-MX"/>
        </w:rPr>
        <w:t>SANCIONES E INCONFORMIDADES</w:t>
      </w:r>
    </w:p>
    <w:p w14:paraId="748CF099"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lastRenderedPageBreak/>
        <w:t>Sanciones</w:t>
      </w:r>
      <w:r w:rsidR="009A6178" w:rsidRPr="00701853">
        <w:rPr>
          <w:rFonts w:ascii="Montserrat" w:hAnsi="Montserrat" w:cs="Tahoma"/>
          <w:sz w:val="22"/>
          <w:szCs w:val="22"/>
          <w:lang w:eastAsia="es-MX"/>
        </w:rPr>
        <w:t>.</w:t>
      </w:r>
    </w:p>
    <w:p w14:paraId="5DF7031C"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Inconformidades</w:t>
      </w:r>
      <w:r w:rsidR="009A6178" w:rsidRPr="00701853">
        <w:rPr>
          <w:rFonts w:ascii="Montserrat" w:hAnsi="Montserrat" w:cs="Tahoma"/>
          <w:sz w:val="22"/>
          <w:szCs w:val="22"/>
          <w:lang w:eastAsia="es-MX"/>
        </w:rPr>
        <w:t>.</w:t>
      </w:r>
    </w:p>
    <w:p w14:paraId="683F27CE" w14:textId="77777777" w:rsidR="00E4201D" w:rsidRPr="00701853" w:rsidRDefault="00E4201D"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Penas Convencionales.</w:t>
      </w:r>
    </w:p>
    <w:p w14:paraId="59E6F37C" w14:textId="77777777" w:rsidR="002328B6" w:rsidRPr="00701853" w:rsidRDefault="002328B6" w:rsidP="00DC3D5F">
      <w:pPr>
        <w:autoSpaceDE w:val="0"/>
        <w:autoSpaceDN w:val="0"/>
        <w:adjustRightInd w:val="0"/>
        <w:ind w:left="284" w:hanging="540"/>
        <w:jc w:val="both"/>
        <w:rPr>
          <w:rFonts w:ascii="Montserrat" w:hAnsi="Montserrat" w:cs="Tahoma"/>
          <w:sz w:val="22"/>
          <w:szCs w:val="22"/>
          <w:lang w:eastAsia="es-MX"/>
        </w:rPr>
      </w:pPr>
    </w:p>
    <w:p w14:paraId="0C17BA3C" w14:textId="77777777" w:rsidR="003A64F0" w:rsidRPr="00701853" w:rsidRDefault="003A64F0" w:rsidP="00DC3D5F">
      <w:pPr>
        <w:numPr>
          <w:ilvl w:val="0"/>
          <w:numId w:val="10"/>
        </w:numPr>
        <w:jc w:val="both"/>
        <w:rPr>
          <w:rFonts w:ascii="Montserrat" w:hAnsi="Montserrat" w:cs="Tahoma"/>
          <w:b/>
          <w:bCs/>
          <w:sz w:val="22"/>
          <w:szCs w:val="22"/>
          <w:lang w:eastAsia="es-MX"/>
        </w:rPr>
      </w:pPr>
      <w:r w:rsidRPr="00701853">
        <w:rPr>
          <w:rFonts w:ascii="Montserrat" w:hAnsi="Montserrat" w:cs="Tahoma"/>
          <w:b/>
          <w:bCs/>
          <w:sz w:val="22"/>
          <w:szCs w:val="22"/>
          <w:lang w:eastAsia="es-MX"/>
        </w:rPr>
        <w:t>PROTOCOLO DE ACTUACIÓN EN MATERIA DE CONTRATACIONES PÚBLICAS, OTORGAMIENTO Y PRÓRROGA DE LICENCIAS, PERMISOS, AUTORIZACIONES Y CONCESIONES</w:t>
      </w:r>
    </w:p>
    <w:p w14:paraId="05504FA4" w14:textId="77777777" w:rsidR="002F288F" w:rsidRPr="00701853" w:rsidRDefault="002F288F" w:rsidP="00DC3D5F">
      <w:pPr>
        <w:ind w:left="464"/>
        <w:jc w:val="both"/>
        <w:rPr>
          <w:rFonts w:ascii="Montserrat" w:hAnsi="Montserrat" w:cs="Tahoma"/>
          <w:sz w:val="22"/>
          <w:szCs w:val="22"/>
          <w:lang w:eastAsia="es-MX"/>
        </w:rPr>
      </w:pPr>
    </w:p>
    <w:p w14:paraId="750BF0C3" w14:textId="77777777" w:rsidR="003A64F0" w:rsidRPr="00701853" w:rsidRDefault="003A64F0" w:rsidP="00DC3D5F">
      <w:pPr>
        <w:ind w:left="464"/>
        <w:jc w:val="both"/>
        <w:rPr>
          <w:rFonts w:ascii="Montserrat" w:hAnsi="Montserrat" w:cs="Tahoma"/>
          <w:sz w:val="22"/>
          <w:szCs w:val="22"/>
          <w:lang w:eastAsia="es-MX"/>
        </w:rPr>
      </w:pPr>
      <w:r w:rsidRPr="00701853">
        <w:rPr>
          <w:rFonts w:ascii="Montserrat" w:hAnsi="Montserrat" w:cs="Tahoma"/>
          <w:sz w:val="22"/>
          <w:szCs w:val="22"/>
          <w:lang w:eastAsia="es-MX"/>
        </w:rPr>
        <w:t xml:space="preserve">8.1 Escrito que deberá presentar el proveedor </w:t>
      </w:r>
    </w:p>
    <w:p w14:paraId="66204CCB" w14:textId="77777777" w:rsidR="003A64F0" w:rsidRPr="00701853" w:rsidRDefault="003A64F0" w:rsidP="00DC3D5F">
      <w:pPr>
        <w:ind w:left="464"/>
        <w:jc w:val="both"/>
        <w:rPr>
          <w:rFonts w:ascii="Montserrat" w:hAnsi="Montserrat" w:cs="Tahoma"/>
          <w:sz w:val="22"/>
          <w:szCs w:val="22"/>
          <w:lang w:eastAsia="es-MX"/>
        </w:rPr>
      </w:pPr>
    </w:p>
    <w:p w14:paraId="002EED94" w14:textId="77777777" w:rsidR="0057124B" w:rsidRPr="00701853" w:rsidRDefault="002328B6" w:rsidP="00DC3D5F">
      <w:pPr>
        <w:numPr>
          <w:ilvl w:val="0"/>
          <w:numId w:val="10"/>
        </w:numPr>
        <w:jc w:val="both"/>
        <w:rPr>
          <w:rFonts w:ascii="Montserrat" w:hAnsi="Montserrat" w:cs="Tahoma"/>
          <w:b/>
          <w:bCs/>
          <w:sz w:val="22"/>
          <w:szCs w:val="22"/>
          <w:lang w:eastAsia="es-MX"/>
        </w:rPr>
      </w:pPr>
      <w:r w:rsidRPr="00701853">
        <w:rPr>
          <w:rFonts w:ascii="Montserrat" w:hAnsi="Montserrat" w:cs="Tahoma"/>
          <w:b/>
          <w:bCs/>
          <w:sz w:val="22"/>
          <w:szCs w:val="22"/>
          <w:lang w:eastAsia="es-MX"/>
        </w:rPr>
        <w:t>INSTRUCCIONES PARA ELABORAR Y REMITIR LA PROPOSICIÓN POR MEDIOS REMOTOS DE COMUNICACIÓN ELECTRÓNICA (COMPRANET)</w:t>
      </w:r>
      <w:r w:rsidR="0014733C" w:rsidRPr="00701853">
        <w:rPr>
          <w:rFonts w:ascii="Montserrat" w:hAnsi="Montserrat" w:cs="Tahoma"/>
          <w:b/>
          <w:bCs/>
          <w:sz w:val="22"/>
          <w:szCs w:val="22"/>
          <w:lang w:eastAsia="es-MX"/>
        </w:rPr>
        <w:t>.</w:t>
      </w:r>
    </w:p>
    <w:p w14:paraId="235CF479" w14:textId="77777777" w:rsidR="0014733C" w:rsidRPr="00701853" w:rsidRDefault="0014733C" w:rsidP="00DC3D5F">
      <w:pPr>
        <w:ind w:left="104"/>
        <w:jc w:val="both"/>
        <w:rPr>
          <w:rFonts w:ascii="Montserrat" w:hAnsi="Montserrat" w:cs="Tahoma"/>
          <w:sz w:val="22"/>
          <w:szCs w:val="22"/>
          <w:lang w:eastAsia="es-MX"/>
        </w:rPr>
      </w:pPr>
    </w:p>
    <w:p w14:paraId="401B9828" w14:textId="77777777" w:rsidR="002328B6" w:rsidRPr="00701853" w:rsidRDefault="002328B6" w:rsidP="00DC3D5F">
      <w:pPr>
        <w:numPr>
          <w:ilvl w:val="0"/>
          <w:numId w:val="10"/>
        </w:numPr>
        <w:jc w:val="both"/>
        <w:rPr>
          <w:rFonts w:ascii="Montserrat" w:hAnsi="Montserrat" w:cs="Tahoma"/>
          <w:b/>
          <w:bCs/>
          <w:sz w:val="22"/>
          <w:szCs w:val="22"/>
          <w:lang w:eastAsia="es-MX"/>
        </w:rPr>
      </w:pPr>
      <w:r w:rsidRPr="00701853">
        <w:rPr>
          <w:rFonts w:ascii="Montserrat" w:hAnsi="Montserrat" w:cs="Tahoma"/>
          <w:b/>
          <w:bCs/>
          <w:sz w:val="22"/>
          <w:szCs w:val="22"/>
          <w:lang w:eastAsia="es-MX"/>
        </w:rPr>
        <w:t>SUSPENSIÓN, CANCELACIÓN O DECLARATORIA DE DESIERTO</w:t>
      </w:r>
    </w:p>
    <w:p w14:paraId="7DA9025B" w14:textId="77777777" w:rsidR="002328B6" w:rsidRPr="00701853" w:rsidRDefault="002328B6" w:rsidP="00DC3D5F">
      <w:pPr>
        <w:ind w:left="360"/>
        <w:jc w:val="both"/>
        <w:rPr>
          <w:rFonts w:ascii="Montserrat" w:hAnsi="Montserrat" w:cs="Tahoma"/>
          <w:sz w:val="22"/>
          <w:szCs w:val="22"/>
          <w:lang w:eastAsia="es-MX"/>
        </w:rPr>
      </w:pPr>
    </w:p>
    <w:p w14:paraId="57CC565E" w14:textId="782E90A3"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Suspensión de la contratación</w:t>
      </w:r>
      <w:r w:rsidR="007429F2" w:rsidRPr="00701853">
        <w:rPr>
          <w:rFonts w:ascii="Montserrat" w:hAnsi="Montserrat" w:cs="Tahoma"/>
          <w:sz w:val="22"/>
          <w:szCs w:val="22"/>
          <w:lang w:eastAsia="es-MX"/>
        </w:rPr>
        <w:t>.</w:t>
      </w:r>
    </w:p>
    <w:p w14:paraId="551A30FC" w14:textId="77777777" w:rsidR="008E72A7" w:rsidRPr="00701853" w:rsidRDefault="008E72A7" w:rsidP="00DC3D5F">
      <w:pPr>
        <w:pStyle w:val="Prrafodelista"/>
        <w:numPr>
          <w:ilvl w:val="1"/>
          <w:numId w:val="10"/>
        </w:numPr>
        <w:jc w:val="both"/>
        <w:rPr>
          <w:rFonts w:ascii="Montserrat" w:eastAsia="Times New Roman" w:hAnsi="Montserrat" w:cs="Tahoma"/>
          <w:sz w:val="22"/>
          <w:szCs w:val="22"/>
          <w:lang w:eastAsia="es-MX"/>
        </w:rPr>
      </w:pPr>
      <w:r w:rsidRPr="00701853">
        <w:rPr>
          <w:rFonts w:ascii="Montserrat" w:eastAsia="Times New Roman" w:hAnsi="Montserrat" w:cs="Tahoma"/>
          <w:sz w:val="22"/>
          <w:szCs w:val="22"/>
          <w:lang w:eastAsia="es-MX"/>
        </w:rPr>
        <w:t>Rescisión, Suspensión y Terminación Anticipada del Contrato</w:t>
      </w:r>
    </w:p>
    <w:p w14:paraId="68D60F68"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Cancelación del procedimiento de contratación</w:t>
      </w:r>
    </w:p>
    <w:p w14:paraId="7719FD24" w14:textId="1DA103A0"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Declaratoria de desierto</w:t>
      </w:r>
      <w:r w:rsidR="007429F2" w:rsidRPr="00701853">
        <w:rPr>
          <w:rFonts w:ascii="Montserrat" w:hAnsi="Montserrat" w:cs="Tahoma"/>
          <w:sz w:val="22"/>
          <w:szCs w:val="22"/>
          <w:lang w:eastAsia="es-MX"/>
        </w:rPr>
        <w:t>.</w:t>
      </w:r>
    </w:p>
    <w:p w14:paraId="3B1151A7"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Cesión de derechos.</w:t>
      </w:r>
    </w:p>
    <w:p w14:paraId="22764C03" w14:textId="2E6D156A"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Propiedad intelectual</w:t>
      </w:r>
      <w:r w:rsidR="000E13EB" w:rsidRPr="00701853">
        <w:rPr>
          <w:rFonts w:ascii="Montserrat" w:hAnsi="Montserrat" w:cs="Tahoma"/>
          <w:sz w:val="22"/>
          <w:szCs w:val="22"/>
          <w:lang w:eastAsia="es-MX"/>
        </w:rPr>
        <w:t>.</w:t>
      </w:r>
    </w:p>
    <w:p w14:paraId="29DB4F69" w14:textId="62BEDE7A" w:rsidR="007429F2" w:rsidRPr="00701853" w:rsidRDefault="000C60FA"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Rescisión</w:t>
      </w:r>
      <w:r w:rsidR="007429F2" w:rsidRPr="00701853">
        <w:rPr>
          <w:rFonts w:ascii="Montserrat" w:hAnsi="Montserrat" w:cs="Tahoma"/>
          <w:sz w:val="22"/>
          <w:szCs w:val="22"/>
          <w:lang w:eastAsia="es-MX"/>
        </w:rPr>
        <w:t xml:space="preserve">, </w:t>
      </w:r>
      <w:r w:rsidRPr="00701853">
        <w:rPr>
          <w:rFonts w:ascii="Montserrat" w:hAnsi="Montserrat" w:cs="Tahoma"/>
          <w:sz w:val="22"/>
          <w:szCs w:val="22"/>
          <w:lang w:eastAsia="es-MX"/>
        </w:rPr>
        <w:t>Suspensión</w:t>
      </w:r>
      <w:r w:rsidR="008310B8" w:rsidRPr="00701853">
        <w:rPr>
          <w:rFonts w:ascii="Montserrat" w:hAnsi="Montserrat" w:cs="Tahoma"/>
          <w:sz w:val="22"/>
          <w:szCs w:val="22"/>
          <w:lang w:eastAsia="es-MX"/>
        </w:rPr>
        <w:t xml:space="preserve"> y Terminación Anticipada de Contratación.</w:t>
      </w:r>
    </w:p>
    <w:p w14:paraId="2F4EC87C" w14:textId="77777777" w:rsidR="002328B6" w:rsidRPr="00701853" w:rsidRDefault="002328B6" w:rsidP="00DC3D5F">
      <w:pPr>
        <w:autoSpaceDE w:val="0"/>
        <w:autoSpaceDN w:val="0"/>
        <w:adjustRightInd w:val="0"/>
        <w:ind w:left="284"/>
        <w:jc w:val="both"/>
        <w:rPr>
          <w:rFonts w:ascii="Montserrat" w:hAnsi="Montserrat" w:cs="Tahoma"/>
          <w:sz w:val="22"/>
          <w:szCs w:val="22"/>
          <w:lang w:eastAsia="es-MX"/>
        </w:rPr>
      </w:pPr>
    </w:p>
    <w:p w14:paraId="7C6E1C21" w14:textId="77777777" w:rsidR="002328B6" w:rsidRPr="00701853" w:rsidRDefault="002328B6" w:rsidP="00DC3D5F">
      <w:pPr>
        <w:autoSpaceDE w:val="0"/>
        <w:autoSpaceDN w:val="0"/>
        <w:adjustRightInd w:val="0"/>
        <w:ind w:left="284"/>
        <w:jc w:val="both"/>
        <w:rPr>
          <w:rFonts w:ascii="Montserrat" w:hAnsi="Montserrat" w:cs="Tahoma"/>
          <w:b/>
          <w:bCs/>
          <w:sz w:val="22"/>
          <w:szCs w:val="22"/>
          <w:lang w:eastAsia="es-MX"/>
        </w:rPr>
      </w:pPr>
      <w:r w:rsidRPr="00701853">
        <w:rPr>
          <w:rFonts w:ascii="Montserrat" w:hAnsi="Montserrat" w:cs="Tahoma"/>
          <w:b/>
          <w:bCs/>
          <w:sz w:val="22"/>
          <w:szCs w:val="22"/>
          <w:lang w:eastAsia="es-MX"/>
        </w:rPr>
        <w:t>ANEXOS</w:t>
      </w:r>
    </w:p>
    <w:p w14:paraId="273A0B16" w14:textId="77777777" w:rsidR="002328B6" w:rsidRPr="00701853" w:rsidRDefault="002328B6" w:rsidP="00DC3D5F">
      <w:pPr>
        <w:autoSpaceDE w:val="0"/>
        <w:autoSpaceDN w:val="0"/>
        <w:adjustRightInd w:val="0"/>
        <w:ind w:left="284"/>
        <w:jc w:val="both"/>
        <w:rPr>
          <w:rFonts w:ascii="Montserrat" w:hAnsi="Montserrat" w:cs="Tahoma"/>
          <w:sz w:val="22"/>
          <w:szCs w:val="22"/>
          <w:lang w:eastAsia="es-MX"/>
        </w:rPr>
      </w:pPr>
    </w:p>
    <w:p w14:paraId="3383F4ED" w14:textId="7A900C27" w:rsidR="003642C2" w:rsidRPr="00701853" w:rsidRDefault="0003274A" w:rsidP="00DC3D5F">
      <w:pPr>
        <w:autoSpaceDE w:val="0"/>
        <w:autoSpaceDN w:val="0"/>
        <w:adjustRightInd w:val="0"/>
        <w:ind w:left="1276" w:hanging="992"/>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1</w:t>
      </w:r>
      <w:r w:rsidR="003642C2" w:rsidRPr="00701853">
        <w:rPr>
          <w:rFonts w:ascii="Montserrat" w:hAnsi="Montserrat" w:cs="Tahoma"/>
          <w:b/>
          <w:bCs/>
          <w:sz w:val="22"/>
          <w:szCs w:val="22"/>
          <w:lang w:eastAsia="es-MX"/>
        </w:rPr>
        <w:t xml:space="preserve"> </w:t>
      </w:r>
      <w:r w:rsidR="00CD39B3" w:rsidRPr="00701853">
        <w:rPr>
          <w:rFonts w:ascii="Montserrat" w:hAnsi="Montserrat" w:cs="Tahoma"/>
          <w:bCs/>
          <w:sz w:val="22"/>
          <w:szCs w:val="22"/>
          <w:lang w:eastAsia="es-MX"/>
        </w:rPr>
        <w:t>Proposición técnica</w:t>
      </w:r>
      <w:r w:rsidR="003642C2" w:rsidRPr="00701853">
        <w:rPr>
          <w:rFonts w:ascii="Montserrat" w:hAnsi="Montserrat" w:cs="Tahoma"/>
          <w:bCs/>
          <w:sz w:val="22"/>
          <w:szCs w:val="22"/>
          <w:lang w:eastAsia="es-MX"/>
        </w:rPr>
        <w:t>.</w:t>
      </w:r>
    </w:p>
    <w:p w14:paraId="2E2BF43B" w14:textId="13E49086" w:rsidR="002328B6"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2</w:t>
      </w:r>
      <w:r w:rsidR="002328B6" w:rsidRPr="00701853">
        <w:rPr>
          <w:rFonts w:ascii="Montserrat" w:hAnsi="Montserrat" w:cs="Tahoma"/>
          <w:sz w:val="22"/>
          <w:szCs w:val="22"/>
          <w:lang w:eastAsia="es-MX"/>
        </w:rPr>
        <w:t xml:space="preserve"> </w:t>
      </w:r>
      <w:r w:rsidR="00B801A9" w:rsidRPr="00701853">
        <w:rPr>
          <w:rFonts w:ascii="Montserrat" w:hAnsi="Montserrat" w:cs="Tahoma"/>
          <w:sz w:val="22"/>
          <w:szCs w:val="22"/>
          <w:lang w:eastAsia="es-MX"/>
        </w:rPr>
        <w:t>Proposición</w:t>
      </w:r>
      <w:r w:rsidR="002328B6" w:rsidRPr="00701853">
        <w:rPr>
          <w:rFonts w:ascii="Montserrat" w:hAnsi="Montserrat" w:cs="Tahoma"/>
          <w:sz w:val="22"/>
          <w:szCs w:val="22"/>
          <w:lang w:eastAsia="es-MX"/>
        </w:rPr>
        <w:t xml:space="preserve"> económica. </w:t>
      </w:r>
    </w:p>
    <w:p w14:paraId="67453700" w14:textId="5690C71F" w:rsidR="002328B6"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3</w:t>
      </w:r>
      <w:r w:rsidR="002328B6" w:rsidRPr="00701853">
        <w:rPr>
          <w:rFonts w:ascii="Montserrat" w:hAnsi="Montserrat" w:cs="Tahoma"/>
          <w:sz w:val="22"/>
          <w:szCs w:val="22"/>
          <w:lang w:eastAsia="es-MX"/>
        </w:rPr>
        <w:t xml:space="preserve"> Acreditamiento de personalidad jurídica. </w:t>
      </w:r>
    </w:p>
    <w:p w14:paraId="655BE459" w14:textId="5CDFF8FD" w:rsidR="002328B6"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4</w:t>
      </w:r>
      <w:r w:rsidR="00C63C52" w:rsidRPr="00701853">
        <w:rPr>
          <w:rFonts w:ascii="Montserrat" w:hAnsi="Montserrat" w:cs="Tahoma"/>
          <w:sz w:val="22"/>
          <w:szCs w:val="22"/>
          <w:lang w:eastAsia="es-MX"/>
        </w:rPr>
        <w:t xml:space="preserve"> </w:t>
      </w:r>
      <w:r w:rsidR="008E72A7" w:rsidRPr="00701853">
        <w:rPr>
          <w:rFonts w:ascii="Montserrat" w:hAnsi="Montserrat" w:cs="Tahoma"/>
          <w:sz w:val="22"/>
          <w:szCs w:val="22"/>
          <w:lang w:eastAsia="es-MX"/>
        </w:rPr>
        <w:t>D</w:t>
      </w:r>
      <w:r w:rsidR="00C63C52" w:rsidRPr="00701853">
        <w:rPr>
          <w:rFonts w:ascii="Montserrat" w:hAnsi="Montserrat" w:cs="Tahoma"/>
          <w:sz w:val="22"/>
          <w:szCs w:val="22"/>
          <w:lang w:eastAsia="es-MX"/>
        </w:rPr>
        <w:t>eclaración de los artículos 50 y 60</w:t>
      </w:r>
      <w:r w:rsidR="002328B6" w:rsidRPr="00701853">
        <w:rPr>
          <w:rFonts w:ascii="Montserrat" w:hAnsi="Montserrat" w:cs="Tahoma"/>
          <w:sz w:val="22"/>
          <w:szCs w:val="22"/>
          <w:lang w:eastAsia="es-MX"/>
        </w:rPr>
        <w:t xml:space="preserve"> de</w:t>
      </w:r>
      <w:r w:rsidR="00C63C52" w:rsidRPr="00701853">
        <w:rPr>
          <w:rFonts w:ascii="Montserrat" w:hAnsi="Montserrat" w:cs="Tahoma"/>
          <w:sz w:val="22"/>
          <w:szCs w:val="22"/>
          <w:lang w:eastAsia="es-MX"/>
        </w:rPr>
        <w:t xml:space="preserve"> la Ley</w:t>
      </w:r>
      <w:r w:rsidR="002328B6" w:rsidRPr="00701853">
        <w:rPr>
          <w:rFonts w:ascii="Montserrat" w:hAnsi="Montserrat" w:cs="Tahoma"/>
          <w:sz w:val="22"/>
          <w:szCs w:val="22"/>
          <w:lang w:eastAsia="es-MX"/>
        </w:rPr>
        <w:t>.</w:t>
      </w:r>
    </w:p>
    <w:p w14:paraId="11541303" w14:textId="52CECE4F" w:rsidR="008E72A7"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5</w:t>
      </w:r>
      <w:r w:rsidR="008E72A7" w:rsidRPr="00701853">
        <w:rPr>
          <w:rFonts w:ascii="Montserrat" w:hAnsi="Montserrat" w:cs="Tahoma"/>
          <w:b/>
          <w:bCs/>
          <w:sz w:val="22"/>
          <w:szCs w:val="22"/>
          <w:lang w:eastAsia="es-MX"/>
        </w:rPr>
        <w:t xml:space="preserve"> </w:t>
      </w:r>
      <w:r w:rsidR="008E72A7" w:rsidRPr="00701853">
        <w:rPr>
          <w:rFonts w:ascii="Montserrat" w:hAnsi="Montserrat" w:cs="Tahoma"/>
          <w:sz w:val="22"/>
          <w:szCs w:val="22"/>
          <w:lang w:eastAsia="es-MX"/>
        </w:rPr>
        <w:t>Declaración de No conflicto de Intereses</w:t>
      </w:r>
    </w:p>
    <w:p w14:paraId="616A040C" w14:textId="04CB69FC" w:rsidR="002328B6" w:rsidRPr="00701853" w:rsidRDefault="002328B6"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6</w:t>
      </w:r>
      <w:r w:rsidRPr="00701853">
        <w:rPr>
          <w:rFonts w:ascii="Montserrat" w:hAnsi="Montserrat" w:cs="Tahoma"/>
          <w:sz w:val="22"/>
          <w:szCs w:val="22"/>
          <w:lang w:eastAsia="es-MX"/>
        </w:rPr>
        <w:t xml:space="preserve"> Declaración de integridad.</w:t>
      </w:r>
    </w:p>
    <w:p w14:paraId="3B2A35C6" w14:textId="429D7476" w:rsidR="002328B6" w:rsidRPr="00701853" w:rsidRDefault="002328B6"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7</w:t>
      </w:r>
      <w:r w:rsidRPr="00701853">
        <w:rPr>
          <w:rFonts w:ascii="Montserrat" w:hAnsi="Montserrat" w:cs="Tahoma"/>
          <w:sz w:val="22"/>
          <w:szCs w:val="22"/>
          <w:lang w:eastAsia="es-MX"/>
        </w:rPr>
        <w:t xml:space="preserve"> </w:t>
      </w:r>
      <w:r w:rsidR="008E72A7" w:rsidRPr="00701853">
        <w:rPr>
          <w:rFonts w:ascii="Montserrat" w:hAnsi="Montserrat" w:cs="Tahoma"/>
          <w:sz w:val="22"/>
          <w:szCs w:val="22"/>
          <w:lang w:eastAsia="es-MX"/>
        </w:rPr>
        <w:t>E</w:t>
      </w:r>
      <w:r w:rsidRPr="00701853">
        <w:rPr>
          <w:rFonts w:ascii="Montserrat" w:hAnsi="Montserrat" w:cs="Tahoma"/>
          <w:sz w:val="22"/>
          <w:szCs w:val="22"/>
          <w:lang w:eastAsia="es-MX"/>
        </w:rPr>
        <w:t>stratificación de la empresa.</w:t>
      </w:r>
    </w:p>
    <w:p w14:paraId="79A0E4C7" w14:textId="16E13FD9" w:rsidR="0003274A"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8</w:t>
      </w:r>
      <w:r w:rsidRPr="00701853">
        <w:rPr>
          <w:rFonts w:ascii="Montserrat" w:hAnsi="Montserrat" w:cs="Tahoma"/>
          <w:b/>
          <w:bCs/>
          <w:sz w:val="22"/>
          <w:szCs w:val="22"/>
          <w:lang w:eastAsia="es-MX"/>
        </w:rPr>
        <w:t xml:space="preserve"> </w:t>
      </w:r>
      <w:r w:rsidRPr="00701853">
        <w:rPr>
          <w:rFonts w:ascii="Montserrat" w:hAnsi="Montserrat" w:cs="Arial"/>
          <w:bCs/>
          <w:sz w:val="22"/>
          <w:szCs w:val="22"/>
          <w:lang w:eastAsia="es-MX"/>
        </w:rPr>
        <w:t xml:space="preserve">Manifestación de </w:t>
      </w:r>
      <w:r w:rsidRPr="00701853">
        <w:rPr>
          <w:rFonts w:ascii="Montserrat" w:hAnsi="Montserrat" w:cs="Arial"/>
          <w:sz w:val="22"/>
          <w:szCs w:val="22"/>
          <w:lang w:eastAsia="es-MX"/>
        </w:rPr>
        <w:t>conocer la nota informativa de la OCDE</w:t>
      </w:r>
    </w:p>
    <w:p w14:paraId="5D5DB89B" w14:textId="1FEE8BE0" w:rsidR="002328B6" w:rsidRPr="00701853" w:rsidRDefault="00C63C52"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9</w:t>
      </w:r>
      <w:r w:rsidR="002328B6" w:rsidRPr="00701853">
        <w:rPr>
          <w:rFonts w:ascii="Montserrat" w:hAnsi="Montserrat" w:cs="Tahoma"/>
          <w:sz w:val="22"/>
          <w:szCs w:val="22"/>
          <w:lang w:eastAsia="es-MX"/>
        </w:rPr>
        <w:t xml:space="preserve"> Modelo de </w:t>
      </w:r>
      <w:r w:rsidR="00164DFB" w:rsidRPr="00701853">
        <w:rPr>
          <w:rFonts w:ascii="Montserrat" w:hAnsi="Montserrat" w:cs="Tahoma"/>
          <w:sz w:val="22"/>
          <w:szCs w:val="22"/>
          <w:lang w:eastAsia="es-MX"/>
        </w:rPr>
        <w:t>Contrato</w:t>
      </w:r>
      <w:r w:rsidR="009A6178" w:rsidRPr="00701853">
        <w:rPr>
          <w:rFonts w:ascii="Montserrat" w:hAnsi="Montserrat" w:cs="Tahoma"/>
          <w:sz w:val="22"/>
          <w:szCs w:val="22"/>
          <w:lang w:eastAsia="es-MX"/>
        </w:rPr>
        <w:t>.</w:t>
      </w:r>
    </w:p>
    <w:p w14:paraId="6F7FFDAE" w14:textId="77777777" w:rsidR="00841091" w:rsidRPr="00701853" w:rsidRDefault="00841091" w:rsidP="00DC3D5F">
      <w:pPr>
        <w:autoSpaceDE w:val="0"/>
        <w:autoSpaceDN w:val="0"/>
        <w:adjustRightInd w:val="0"/>
        <w:ind w:left="284"/>
        <w:jc w:val="both"/>
        <w:rPr>
          <w:rFonts w:ascii="Montserrat" w:hAnsi="Montserrat" w:cs="Tahoma"/>
          <w:sz w:val="22"/>
          <w:szCs w:val="22"/>
          <w:lang w:eastAsia="es-MX"/>
        </w:rPr>
      </w:pPr>
    </w:p>
    <w:p w14:paraId="1C33E137" w14:textId="77777777" w:rsidR="00CE3082" w:rsidRPr="00701853" w:rsidRDefault="00CE3082" w:rsidP="00DC3D5F">
      <w:pPr>
        <w:pStyle w:val="Texto"/>
        <w:numPr>
          <w:ilvl w:val="0"/>
          <w:numId w:val="3"/>
        </w:numPr>
        <w:rPr>
          <w:rFonts w:ascii="Montserrat" w:hAnsi="Montserrat"/>
          <w:b/>
          <w:bCs/>
          <w:sz w:val="22"/>
          <w:szCs w:val="22"/>
        </w:rPr>
      </w:pPr>
      <w:r w:rsidRPr="00701853">
        <w:rPr>
          <w:rFonts w:ascii="Montserrat" w:hAnsi="Montserrat"/>
          <w:b/>
          <w:bCs/>
          <w:sz w:val="22"/>
          <w:szCs w:val="22"/>
        </w:rPr>
        <w:t>DATOS GENERALES DE IDENTIFICACIÓN DE LA LICITACIÓN</w:t>
      </w:r>
    </w:p>
    <w:p w14:paraId="0D53CF21" w14:textId="77777777" w:rsidR="00940CBD" w:rsidRPr="00701853" w:rsidRDefault="00940CBD" w:rsidP="00DC3D5F">
      <w:pPr>
        <w:pStyle w:val="Texto"/>
        <w:spacing w:after="0" w:line="240" w:lineRule="auto"/>
        <w:ind w:left="360" w:firstLine="0"/>
        <w:rPr>
          <w:rFonts w:ascii="Montserrat" w:hAnsi="Montserrat"/>
          <w:sz w:val="22"/>
          <w:szCs w:val="22"/>
        </w:rPr>
      </w:pPr>
    </w:p>
    <w:p w14:paraId="633DD7CA" w14:textId="77777777" w:rsidR="000C695B" w:rsidRPr="00701853" w:rsidRDefault="003B2D11"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La Universidad Pedagógica Nacional </w:t>
      </w:r>
      <w:r w:rsidR="00526C32" w:rsidRPr="00701853">
        <w:rPr>
          <w:rFonts w:ascii="Montserrat" w:hAnsi="Montserrat"/>
          <w:sz w:val="22"/>
          <w:szCs w:val="22"/>
        </w:rPr>
        <w:t>(</w:t>
      </w:r>
      <w:r w:rsidRPr="00701853">
        <w:rPr>
          <w:rFonts w:ascii="Montserrat" w:hAnsi="Montserrat"/>
          <w:sz w:val="22"/>
          <w:szCs w:val="22"/>
        </w:rPr>
        <w:t>UPN</w:t>
      </w:r>
      <w:r w:rsidR="00526C32" w:rsidRPr="00701853">
        <w:rPr>
          <w:rFonts w:ascii="Montserrat" w:hAnsi="Montserrat"/>
          <w:sz w:val="22"/>
          <w:szCs w:val="22"/>
        </w:rPr>
        <w:t xml:space="preserve">), a través de la </w:t>
      </w:r>
      <w:r w:rsidRPr="00701853">
        <w:rPr>
          <w:rFonts w:ascii="Montserrat" w:hAnsi="Montserrat"/>
          <w:sz w:val="22"/>
          <w:szCs w:val="22"/>
        </w:rPr>
        <w:t xml:space="preserve">Subdirección de Recursos Materiales y Servicios </w:t>
      </w:r>
      <w:r w:rsidR="00AC0432" w:rsidRPr="00701853">
        <w:rPr>
          <w:rFonts w:ascii="Montserrat" w:hAnsi="Montserrat"/>
          <w:sz w:val="22"/>
          <w:szCs w:val="22"/>
        </w:rPr>
        <w:t xml:space="preserve">(la </w:t>
      </w:r>
      <w:r w:rsidR="000C02B8" w:rsidRPr="00701853">
        <w:rPr>
          <w:rFonts w:ascii="Montserrat" w:hAnsi="Montserrat"/>
          <w:sz w:val="22"/>
          <w:szCs w:val="22"/>
        </w:rPr>
        <w:t>Convocante</w:t>
      </w:r>
      <w:r w:rsidR="00AC0432" w:rsidRPr="00701853">
        <w:rPr>
          <w:rFonts w:ascii="Montserrat" w:hAnsi="Montserrat"/>
          <w:sz w:val="22"/>
          <w:szCs w:val="22"/>
        </w:rPr>
        <w:t>)</w:t>
      </w:r>
      <w:r w:rsidR="00526C32" w:rsidRPr="00701853">
        <w:rPr>
          <w:rFonts w:ascii="Montserrat" w:hAnsi="Montserrat"/>
          <w:sz w:val="22"/>
          <w:szCs w:val="22"/>
        </w:rPr>
        <w:t xml:space="preserve">, </w:t>
      </w:r>
      <w:r w:rsidR="005A4061" w:rsidRPr="00701853">
        <w:rPr>
          <w:rFonts w:ascii="Montserrat" w:hAnsi="Montserrat"/>
          <w:sz w:val="22"/>
          <w:szCs w:val="22"/>
        </w:rPr>
        <w:t xml:space="preserve">con domicilio en </w:t>
      </w:r>
      <w:r w:rsidR="00536B62" w:rsidRPr="00701853">
        <w:rPr>
          <w:rFonts w:ascii="Montserrat" w:hAnsi="Montserrat"/>
          <w:sz w:val="22"/>
          <w:szCs w:val="22"/>
        </w:rPr>
        <w:t xml:space="preserve">Carretera Al Ajusco Número </w:t>
      </w:r>
      <w:r w:rsidR="009856FE" w:rsidRPr="00701853">
        <w:rPr>
          <w:rFonts w:ascii="Montserrat" w:hAnsi="Montserrat"/>
          <w:sz w:val="22"/>
          <w:szCs w:val="22"/>
        </w:rPr>
        <w:t>24</w:t>
      </w:r>
      <w:r w:rsidR="00536B62" w:rsidRPr="00701853">
        <w:rPr>
          <w:rFonts w:ascii="Montserrat" w:hAnsi="Montserrat"/>
          <w:sz w:val="22"/>
          <w:szCs w:val="22"/>
        </w:rPr>
        <w:t xml:space="preserve">, Colonia Héroes de Padierna, Código Postal 14200, </w:t>
      </w:r>
      <w:r w:rsidR="008E72A7" w:rsidRPr="00701853">
        <w:rPr>
          <w:rFonts w:ascii="Montserrat" w:hAnsi="Montserrat"/>
          <w:sz w:val="22"/>
          <w:szCs w:val="22"/>
        </w:rPr>
        <w:t>Alcaldía de</w:t>
      </w:r>
      <w:r w:rsidR="00536B62" w:rsidRPr="00701853">
        <w:rPr>
          <w:rFonts w:ascii="Montserrat" w:hAnsi="Montserrat"/>
          <w:sz w:val="22"/>
          <w:szCs w:val="22"/>
        </w:rPr>
        <w:t xml:space="preserve"> Tlalpan</w:t>
      </w:r>
      <w:r w:rsidR="00023911" w:rsidRPr="00701853">
        <w:rPr>
          <w:rFonts w:ascii="Montserrat" w:hAnsi="Montserrat"/>
          <w:sz w:val="22"/>
          <w:szCs w:val="22"/>
        </w:rPr>
        <w:t xml:space="preserve">, </w:t>
      </w:r>
      <w:r w:rsidR="0044363A" w:rsidRPr="00701853">
        <w:rPr>
          <w:rFonts w:ascii="Montserrat" w:hAnsi="Montserrat"/>
          <w:sz w:val="22"/>
          <w:szCs w:val="22"/>
        </w:rPr>
        <w:t xml:space="preserve">Ciudad de </w:t>
      </w:r>
      <w:r w:rsidR="00023911" w:rsidRPr="00701853">
        <w:rPr>
          <w:rFonts w:ascii="Montserrat" w:hAnsi="Montserrat"/>
          <w:sz w:val="22"/>
          <w:szCs w:val="22"/>
        </w:rPr>
        <w:t xml:space="preserve">México, </w:t>
      </w:r>
      <w:r w:rsidR="00526C32" w:rsidRPr="00701853">
        <w:rPr>
          <w:rFonts w:ascii="Montserrat" w:hAnsi="Montserrat"/>
          <w:sz w:val="22"/>
          <w:szCs w:val="22"/>
        </w:rPr>
        <w:t xml:space="preserve">emite la presente </w:t>
      </w:r>
      <w:r w:rsidR="00F94BE6" w:rsidRPr="00701853">
        <w:rPr>
          <w:rFonts w:ascii="Montserrat" w:hAnsi="Montserrat"/>
          <w:sz w:val="22"/>
          <w:szCs w:val="22"/>
        </w:rPr>
        <w:t>Convocatoria</w:t>
      </w:r>
      <w:r w:rsidR="00940CBD" w:rsidRPr="00701853">
        <w:rPr>
          <w:rFonts w:ascii="Montserrat" w:hAnsi="Montserrat"/>
          <w:sz w:val="22"/>
          <w:szCs w:val="22"/>
        </w:rPr>
        <w:t>,</w:t>
      </w:r>
      <w:r w:rsidR="000C695B" w:rsidRPr="00701853">
        <w:rPr>
          <w:rFonts w:ascii="Montserrat" w:hAnsi="Montserrat"/>
          <w:sz w:val="22"/>
          <w:szCs w:val="22"/>
        </w:rPr>
        <w:t xml:space="preserve"> con fundamento en la normatividad siguiente</w:t>
      </w:r>
      <w:r w:rsidR="0099070D" w:rsidRPr="00701853">
        <w:rPr>
          <w:rFonts w:ascii="Montserrat" w:hAnsi="Montserrat"/>
          <w:sz w:val="22"/>
          <w:szCs w:val="22"/>
        </w:rPr>
        <w:t>:</w:t>
      </w:r>
    </w:p>
    <w:p w14:paraId="568C4011" w14:textId="77777777" w:rsidR="000C695B" w:rsidRPr="00701853" w:rsidRDefault="000C695B" w:rsidP="00DC3D5F">
      <w:pPr>
        <w:ind w:left="180" w:firstLine="954"/>
        <w:jc w:val="both"/>
        <w:rPr>
          <w:rFonts w:ascii="Montserrat" w:hAnsi="Montserrat"/>
          <w:sz w:val="22"/>
          <w:szCs w:val="22"/>
        </w:rPr>
      </w:pPr>
    </w:p>
    <w:p w14:paraId="5D82A44A" w14:textId="77777777" w:rsidR="000C695B" w:rsidRPr="00701853" w:rsidRDefault="000C695B" w:rsidP="00DC3D5F">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lastRenderedPageBreak/>
        <w:t>La Constitución Política de los Estados Unidos Mexicanos, artículo 134, párrafo tercero.</w:t>
      </w:r>
    </w:p>
    <w:p w14:paraId="77E59C19" w14:textId="77777777" w:rsidR="00536B62" w:rsidRPr="00701853" w:rsidRDefault="00536B62" w:rsidP="00DC3D5F">
      <w:pPr>
        <w:tabs>
          <w:tab w:val="left" w:pos="1985"/>
        </w:tabs>
        <w:ind w:left="284"/>
        <w:jc w:val="both"/>
        <w:rPr>
          <w:rFonts w:ascii="Montserrat" w:hAnsi="Montserrat"/>
          <w:sz w:val="22"/>
          <w:szCs w:val="22"/>
        </w:rPr>
      </w:pPr>
    </w:p>
    <w:p w14:paraId="74DE6529" w14:textId="5C41D9C1" w:rsidR="00864EB6" w:rsidRDefault="00536B62" w:rsidP="005A4017">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Ley de Adquisiciones, Arrendamientos y Servicios del Sector Publico</w:t>
      </w:r>
      <w:r w:rsidR="009F0228" w:rsidRPr="00701853">
        <w:rPr>
          <w:rFonts w:ascii="Montserrat" w:hAnsi="Montserrat"/>
          <w:sz w:val="22"/>
          <w:szCs w:val="22"/>
        </w:rPr>
        <w:t xml:space="preserve">, </w:t>
      </w:r>
      <w:r w:rsidR="000F69C4" w:rsidRPr="00701853">
        <w:rPr>
          <w:rFonts w:ascii="Montserrat" w:hAnsi="Montserrat"/>
          <w:sz w:val="22"/>
          <w:szCs w:val="22"/>
        </w:rPr>
        <w:t>artículos: 3, Fracción</w:t>
      </w:r>
      <w:r w:rsidR="00AB4238" w:rsidRPr="00701853">
        <w:rPr>
          <w:rFonts w:ascii="Montserrat" w:hAnsi="Montserrat"/>
          <w:sz w:val="22"/>
          <w:szCs w:val="22"/>
        </w:rPr>
        <w:t xml:space="preserve"> I y</w:t>
      </w:r>
      <w:r w:rsidR="000F69C4" w:rsidRPr="00701853">
        <w:rPr>
          <w:rFonts w:ascii="Montserrat" w:hAnsi="Montserrat"/>
          <w:sz w:val="22"/>
          <w:szCs w:val="22"/>
        </w:rPr>
        <w:t xml:space="preserve"> V, </w:t>
      </w:r>
      <w:r w:rsidR="00E406C5">
        <w:rPr>
          <w:rFonts w:ascii="Montserrat" w:hAnsi="Montserrat"/>
          <w:sz w:val="22"/>
          <w:szCs w:val="22"/>
        </w:rPr>
        <w:t xml:space="preserve">24, 25, </w:t>
      </w:r>
      <w:r w:rsidR="000F69C4" w:rsidRPr="00701853">
        <w:rPr>
          <w:rFonts w:ascii="Montserrat" w:hAnsi="Montserrat"/>
          <w:sz w:val="22"/>
          <w:szCs w:val="22"/>
        </w:rPr>
        <w:t xml:space="preserve">26 fracción I, 26 Bis fracción II, </w:t>
      </w:r>
      <w:r w:rsidR="005A4017" w:rsidRPr="00701853">
        <w:rPr>
          <w:rFonts w:ascii="Montserrat" w:hAnsi="Montserrat"/>
          <w:sz w:val="22"/>
          <w:szCs w:val="22"/>
        </w:rPr>
        <w:t xml:space="preserve">28 fracción I, </w:t>
      </w:r>
      <w:r w:rsidR="000F69C4" w:rsidRPr="00701853">
        <w:rPr>
          <w:rFonts w:ascii="Montserrat" w:hAnsi="Montserrat"/>
          <w:sz w:val="22"/>
          <w:szCs w:val="22"/>
        </w:rPr>
        <w:t>29</w:t>
      </w:r>
      <w:r w:rsidR="005A4017" w:rsidRPr="00701853">
        <w:rPr>
          <w:rFonts w:ascii="Montserrat" w:hAnsi="Montserrat"/>
          <w:sz w:val="22"/>
          <w:szCs w:val="22"/>
        </w:rPr>
        <w:t>,</w:t>
      </w:r>
      <w:r w:rsidR="000F69C4" w:rsidRPr="00701853">
        <w:rPr>
          <w:rFonts w:ascii="Montserrat" w:hAnsi="Montserrat"/>
          <w:sz w:val="22"/>
          <w:szCs w:val="22"/>
        </w:rPr>
        <w:t xml:space="preserve"> 32 segundo párrafo, 33, 33 Bis, 34, 36, 36 Bis</w:t>
      </w:r>
      <w:r w:rsidR="00AB4238" w:rsidRPr="00701853">
        <w:rPr>
          <w:rFonts w:ascii="Montserrat" w:hAnsi="Montserrat"/>
          <w:sz w:val="22"/>
          <w:szCs w:val="22"/>
        </w:rPr>
        <w:t>,</w:t>
      </w:r>
      <w:r w:rsidR="000F69C4" w:rsidRPr="00701853">
        <w:rPr>
          <w:rFonts w:ascii="Montserrat" w:hAnsi="Montserrat"/>
          <w:sz w:val="22"/>
          <w:szCs w:val="22"/>
        </w:rPr>
        <w:t xml:space="preserve"> 37</w:t>
      </w:r>
      <w:r w:rsidR="00AB4238" w:rsidRPr="00701853">
        <w:rPr>
          <w:rFonts w:ascii="Montserrat" w:hAnsi="Montserrat"/>
          <w:sz w:val="22"/>
          <w:szCs w:val="22"/>
        </w:rPr>
        <w:t xml:space="preserve"> y 47</w:t>
      </w:r>
      <w:r w:rsidR="00E406C5">
        <w:rPr>
          <w:rFonts w:ascii="Montserrat" w:hAnsi="Montserrat"/>
          <w:sz w:val="22"/>
          <w:szCs w:val="22"/>
        </w:rPr>
        <w:t xml:space="preserve"> fracción I</w:t>
      </w:r>
      <w:r w:rsidR="005A4017" w:rsidRPr="00701853">
        <w:rPr>
          <w:rFonts w:ascii="Montserrat" w:hAnsi="Montserrat"/>
          <w:sz w:val="22"/>
          <w:szCs w:val="22"/>
        </w:rPr>
        <w:t>, así como los artículos 39 y 85 d</w:t>
      </w:r>
      <w:r w:rsidR="00AB4238" w:rsidRPr="00701853">
        <w:rPr>
          <w:rFonts w:ascii="Montserrat" w:hAnsi="Montserrat"/>
          <w:sz w:val="22"/>
          <w:szCs w:val="22"/>
        </w:rPr>
        <w:t>e</w:t>
      </w:r>
      <w:r w:rsidR="005A4017" w:rsidRPr="00701853">
        <w:rPr>
          <w:rFonts w:ascii="Montserrat" w:hAnsi="Montserrat"/>
          <w:sz w:val="22"/>
          <w:szCs w:val="22"/>
        </w:rPr>
        <w:t xml:space="preserve"> su Reglamento.</w:t>
      </w:r>
    </w:p>
    <w:p w14:paraId="27D8D8D5" w14:textId="77777777" w:rsidR="00E406C5" w:rsidRDefault="00E406C5" w:rsidP="00E406C5">
      <w:pPr>
        <w:pStyle w:val="Prrafodelista"/>
        <w:rPr>
          <w:rFonts w:ascii="Montserrat" w:hAnsi="Montserrat"/>
          <w:sz w:val="22"/>
          <w:szCs w:val="22"/>
        </w:rPr>
      </w:pPr>
    </w:p>
    <w:p w14:paraId="274BF3E8" w14:textId="527F9463" w:rsidR="00E406C5" w:rsidRDefault="00E406C5" w:rsidP="005A4017">
      <w:pPr>
        <w:numPr>
          <w:ilvl w:val="0"/>
          <w:numId w:val="7"/>
        </w:numPr>
        <w:tabs>
          <w:tab w:val="left" w:pos="1985"/>
        </w:tabs>
        <w:ind w:left="426" w:hanging="426"/>
        <w:jc w:val="both"/>
        <w:rPr>
          <w:rFonts w:ascii="Montserrat" w:hAnsi="Montserrat"/>
          <w:sz w:val="22"/>
          <w:szCs w:val="22"/>
        </w:rPr>
      </w:pPr>
      <w:r>
        <w:rPr>
          <w:rFonts w:ascii="Montserrat" w:hAnsi="Montserrat"/>
          <w:sz w:val="22"/>
          <w:szCs w:val="22"/>
        </w:rPr>
        <w:t xml:space="preserve">Ley Federal de Presupuesto y Responsabilidad Hacendaria, artículo 35 segundo párrafo, así como el artículo 146 de su Reglamento. </w:t>
      </w:r>
    </w:p>
    <w:p w14:paraId="72D7352D" w14:textId="77777777" w:rsidR="00E406C5" w:rsidRDefault="00E406C5" w:rsidP="00E406C5">
      <w:pPr>
        <w:pStyle w:val="Prrafodelista"/>
        <w:rPr>
          <w:rFonts w:ascii="Montserrat" w:hAnsi="Montserrat"/>
          <w:sz w:val="22"/>
          <w:szCs w:val="22"/>
        </w:rPr>
      </w:pPr>
    </w:p>
    <w:p w14:paraId="036C7528" w14:textId="20B32BD2" w:rsidR="00E406C5" w:rsidRDefault="00E406C5" w:rsidP="005A4017">
      <w:pPr>
        <w:numPr>
          <w:ilvl w:val="0"/>
          <w:numId w:val="7"/>
        </w:numPr>
        <w:tabs>
          <w:tab w:val="left" w:pos="1985"/>
        </w:tabs>
        <w:ind w:left="426" w:hanging="426"/>
        <w:jc w:val="both"/>
        <w:rPr>
          <w:rFonts w:ascii="Montserrat" w:hAnsi="Montserrat"/>
          <w:sz w:val="22"/>
          <w:szCs w:val="22"/>
        </w:rPr>
      </w:pPr>
      <w:r>
        <w:rPr>
          <w:rFonts w:ascii="Montserrat" w:hAnsi="Montserrat"/>
          <w:sz w:val="22"/>
          <w:szCs w:val="22"/>
        </w:rPr>
        <w:t xml:space="preserve">Ley Federal de Austeridad Republicana. </w:t>
      </w:r>
    </w:p>
    <w:p w14:paraId="13F790DE" w14:textId="77777777" w:rsidR="00E406C5" w:rsidRDefault="00E406C5" w:rsidP="00E406C5">
      <w:pPr>
        <w:pStyle w:val="Prrafodelista"/>
        <w:rPr>
          <w:rFonts w:ascii="Montserrat" w:hAnsi="Montserrat"/>
          <w:sz w:val="22"/>
          <w:szCs w:val="22"/>
        </w:rPr>
      </w:pPr>
    </w:p>
    <w:p w14:paraId="14A4DE79" w14:textId="4D510503" w:rsidR="00E406C5" w:rsidRPr="00701853" w:rsidRDefault="00E406C5" w:rsidP="005A4017">
      <w:pPr>
        <w:numPr>
          <w:ilvl w:val="0"/>
          <w:numId w:val="7"/>
        </w:numPr>
        <w:tabs>
          <w:tab w:val="left" w:pos="1985"/>
        </w:tabs>
        <w:ind w:left="426" w:hanging="426"/>
        <w:jc w:val="both"/>
        <w:rPr>
          <w:rFonts w:ascii="Montserrat" w:hAnsi="Montserrat"/>
          <w:sz w:val="22"/>
          <w:szCs w:val="22"/>
        </w:rPr>
      </w:pPr>
      <w:r>
        <w:rPr>
          <w:rFonts w:ascii="Montserrat" w:hAnsi="Montserrat"/>
          <w:sz w:val="22"/>
          <w:szCs w:val="22"/>
        </w:rPr>
        <w:t>Lineamientos en Materia de Austeridad Republicana de la Administración Pública Federal (D.O.F. 18.09.2020)</w:t>
      </w:r>
    </w:p>
    <w:p w14:paraId="77BD52A4" w14:textId="77777777" w:rsidR="005A4017" w:rsidRPr="00701853" w:rsidRDefault="005A4017" w:rsidP="005A4017">
      <w:pPr>
        <w:tabs>
          <w:tab w:val="left" w:pos="1985"/>
        </w:tabs>
        <w:jc w:val="both"/>
        <w:rPr>
          <w:rFonts w:ascii="Montserrat" w:hAnsi="Montserrat"/>
          <w:sz w:val="22"/>
          <w:szCs w:val="22"/>
        </w:rPr>
      </w:pPr>
    </w:p>
    <w:p w14:paraId="12DBDA39" w14:textId="77777777" w:rsidR="00864EB6" w:rsidRPr="00701853" w:rsidRDefault="00864EB6" w:rsidP="00DC3D5F">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Manual Administrativo de Aplicación General en Materia de Adquisiciones, Arrendamientos y Servicios del Sector Público.</w:t>
      </w:r>
    </w:p>
    <w:p w14:paraId="174F67CB" w14:textId="77777777" w:rsidR="009F0228" w:rsidRPr="00701853" w:rsidRDefault="009F0228" w:rsidP="00DC3D5F">
      <w:pPr>
        <w:tabs>
          <w:tab w:val="left" w:pos="1985"/>
        </w:tabs>
        <w:ind w:left="284"/>
        <w:jc w:val="both"/>
        <w:rPr>
          <w:rFonts w:ascii="Montserrat" w:hAnsi="Montserrat"/>
          <w:sz w:val="22"/>
          <w:szCs w:val="22"/>
        </w:rPr>
      </w:pPr>
    </w:p>
    <w:p w14:paraId="28490106" w14:textId="5ADF2E7A" w:rsidR="000C695B" w:rsidRPr="006F1269" w:rsidRDefault="00E84648" w:rsidP="00BF5DDE">
      <w:pPr>
        <w:numPr>
          <w:ilvl w:val="0"/>
          <w:numId w:val="7"/>
        </w:numPr>
        <w:tabs>
          <w:tab w:val="left" w:pos="1985"/>
        </w:tabs>
        <w:ind w:left="426" w:hanging="426"/>
        <w:jc w:val="both"/>
        <w:rPr>
          <w:rFonts w:ascii="Montserrat" w:hAnsi="Montserrat"/>
          <w:color w:val="000000" w:themeColor="text1"/>
          <w:sz w:val="22"/>
          <w:szCs w:val="22"/>
        </w:rPr>
      </w:pPr>
      <w:r w:rsidRPr="006F1269">
        <w:rPr>
          <w:rFonts w:ascii="Montserrat" w:hAnsi="Montserrat"/>
          <w:sz w:val="22"/>
          <w:szCs w:val="22"/>
        </w:rPr>
        <w:t>P</w:t>
      </w:r>
      <w:r w:rsidR="006F1269">
        <w:rPr>
          <w:rFonts w:ascii="Montserrat" w:hAnsi="Montserrat"/>
          <w:sz w:val="22"/>
          <w:szCs w:val="22"/>
        </w:rPr>
        <w:t>OBALINES</w:t>
      </w:r>
      <w:r w:rsidR="0024724B" w:rsidRPr="006F1269">
        <w:rPr>
          <w:rFonts w:ascii="Montserrat" w:hAnsi="Montserrat"/>
          <w:sz w:val="22"/>
          <w:szCs w:val="22"/>
        </w:rPr>
        <w:t xml:space="preserve">: </w:t>
      </w:r>
      <w:r w:rsidR="00536B62" w:rsidRPr="006F1269">
        <w:rPr>
          <w:rFonts w:ascii="Montserrat" w:hAnsi="Montserrat"/>
          <w:sz w:val="22"/>
          <w:szCs w:val="22"/>
        </w:rPr>
        <w:t xml:space="preserve">Políticas, </w:t>
      </w:r>
      <w:r w:rsidR="0024724B" w:rsidRPr="006F1269">
        <w:rPr>
          <w:rFonts w:ascii="Montserrat" w:hAnsi="Montserrat"/>
          <w:sz w:val="22"/>
          <w:szCs w:val="22"/>
        </w:rPr>
        <w:t>Bases y Lineamientos en Materia de Adquisiciones, Arrendamientos y Servicios de</w:t>
      </w:r>
      <w:r w:rsidR="00536B62" w:rsidRPr="006F1269">
        <w:rPr>
          <w:rFonts w:ascii="Montserrat" w:hAnsi="Montserrat"/>
          <w:sz w:val="22"/>
          <w:szCs w:val="22"/>
        </w:rPr>
        <w:t xml:space="preserve"> la Universidad Pedagógica Nacional</w:t>
      </w:r>
      <w:r w:rsidR="006F1269">
        <w:rPr>
          <w:rFonts w:ascii="Montserrat" w:hAnsi="Montserrat"/>
          <w:sz w:val="22"/>
          <w:szCs w:val="22"/>
        </w:rPr>
        <w:t xml:space="preserve"> aprobados el 01 de Diciembre de 2020. </w:t>
      </w:r>
    </w:p>
    <w:p w14:paraId="67F00F21" w14:textId="77777777" w:rsidR="006F1269" w:rsidRPr="006F1269" w:rsidRDefault="006F1269" w:rsidP="006F1269">
      <w:pPr>
        <w:tabs>
          <w:tab w:val="left" w:pos="1985"/>
        </w:tabs>
        <w:jc w:val="both"/>
        <w:rPr>
          <w:rFonts w:ascii="Montserrat" w:hAnsi="Montserrat"/>
          <w:color w:val="000000" w:themeColor="text1"/>
          <w:sz w:val="22"/>
          <w:szCs w:val="22"/>
        </w:rPr>
      </w:pPr>
    </w:p>
    <w:p w14:paraId="13B90DD0" w14:textId="21F45D16" w:rsidR="000C695B" w:rsidRPr="00701853" w:rsidRDefault="000C695B" w:rsidP="00DC3D5F">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Acuerdo por el que se establecen las disposiciones que deberán observar</w:t>
      </w:r>
      <w:r w:rsidR="0014794D" w:rsidRPr="00701853">
        <w:rPr>
          <w:rFonts w:ascii="Montserrat" w:hAnsi="Montserrat"/>
          <w:sz w:val="22"/>
          <w:szCs w:val="22"/>
        </w:rPr>
        <w:t>se</w:t>
      </w:r>
      <w:r w:rsidRPr="00701853">
        <w:rPr>
          <w:rFonts w:ascii="Montserrat" w:hAnsi="Montserrat"/>
          <w:sz w:val="22"/>
          <w:szCs w:val="22"/>
        </w:rPr>
        <w:t xml:space="preserve"> para la utilización del </w:t>
      </w:r>
      <w:r w:rsidR="000C02B8" w:rsidRPr="00701853">
        <w:rPr>
          <w:rFonts w:ascii="Montserrat" w:hAnsi="Montserrat"/>
          <w:sz w:val="22"/>
          <w:szCs w:val="22"/>
        </w:rPr>
        <w:t>sistema</w:t>
      </w:r>
      <w:r w:rsidRPr="00701853">
        <w:rPr>
          <w:rFonts w:ascii="Montserrat" w:hAnsi="Montserrat"/>
          <w:sz w:val="22"/>
          <w:szCs w:val="22"/>
        </w:rPr>
        <w:t xml:space="preserve"> Electrónico de Información Pública Gubernamental denominado </w:t>
      </w:r>
      <w:r w:rsidR="000C02B8" w:rsidRPr="00701853">
        <w:rPr>
          <w:rFonts w:ascii="Montserrat" w:hAnsi="Montserrat"/>
          <w:sz w:val="22"/>
          <w:szCs w:val="22"/>
        </w:rPr>
        <w:t>CompraNet</w:t>
      </w:r>
      <w:r w:rsidRPr="00701853">
        <w:rPr>
          <w:rFonts w:ascii="Montserrat" w:hAnsi="Montserrat"/>
          <w:sz w:val="22"/>
          <w:szCs w:val="22"/>
        </w:rPr>
        <w:t>, publicado el 28 de junio de 2011, que se referirá como el Acuerdo de</w:t>
      </w:r>
      <w:r w:rsidR="00671648" w:rsidRPr="00701853">
        <w:rPr>
          <w:rFonts w:ascii="Montserrat" w:hAnsi="Montserrat"/>
          <w:sz w:val="22"/>
          <w:szCs w:val="22"/>
        </w:rPr>
        <w:t>l sistema</w:t>
      </w:r>
      <w:r w:rsidRPr="00701853">
        <w:rPr>
          <w:rFonts w:ascii="Montserrat" w:hAnsi="Montserrat"/>
          <w:sz w:val="22"/>
          <w:szCs w:val="22"/>
        </w:rPr>
        <w:t xml:space="preserve"> </w:t>
      </w:r>
      <w:r w:rsidR="000C02B8" w:rsidRPr="00701853">
        <w:rPr>
          <w:rFonts w:ascii="Montserrat" w:hAnsi="Montserrat"/>
          <w:sz w:val="22"/>
          <w:szCs w:val="22"/>
        </w:rPr>
        <w:t>CompraNet</w:t>
      </w:r>
      <w:r w:rsidRPr="00701853">
        <w:rPr>
          <w:rFonts w:ascii="Montserrat" w:hAnsi="Montserrat"/>
          <w:sz w:val="22"/>
          <w:szCs w:val="22"/>
        </w:rPr>
        <w:t>.</w:t>
      </w:r>
    </w:p>
    <w:p w14:paraId="1FF230A4" w14:textId="77777777" w:rsidR="00B82C9F" w:rsidRPr="00701853" w:rsidRDefault="00B82C9F" w:rsidP="00DC3D5F">
      <w:pPr>
        <w:pStyle w:val="Prrafodelista"/>
        <w:jc w:val="both"/>
        <w:rPr>
          <w:rFonts w:ascii="Montserrat" w:hAnsi="Montserrat"/>
          <w:sz w:val="22"/>
          <w:szCs w:val="22"/>
        </w:rPr>
      </w:pPr>
    </w:p>
    <w:p w14:paraId="7C4430E4" w14:textId="5AE1897E" w:rsidR="000F69C4" w:rsidRPr="00701853" w:rsidRDefault="000F69C4" w:rsidP="000F69C4">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Acuerdo por el que se establecen las Disposiciones en Materia de Recursos Materiales y Servicios Generales. Última reforma publicada en el DOF el 5 de abril del 2016.</w:t>
      </w:r>
    </w:p>
    <w:p w14:paraId="54CD9219" w14:textId="77777777" w:rsidR="00642B7D" w:rsidRPr="00701853" w:rsidRDefault="00642B7D" w:rsidP="00DC3D5F">
      <w:pPr>
        <w:pStyle w:val="Prrafodelista"/>
        <w:jc w:val="both"/>
        <w:rPr>
          <w:rFonts w:ascii="Montserrat" w:hAnsi="Montserrat"/>
          <w:sz w:val="22"/>
          <w:szCs w:val="22"/>
        </w:rPr>
      </w:pPr>
    </w:p>
    <w:p w14:paraId="4A7E0EFF" w14:textId="39A2EAD6" w:rsidR="000C695B" w:rsidRPr="00701853" w:rsidRDefault="000C695B"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Los </w:t>
      </w:r>
      <w:r w:rsidR="009B4CFB" w:rsidRPr="00701853">
        <w:rPr>
          <w:rFonts w:ascii="Montserrat" w:hAnsi="Montserrat"/>
          <w:sz w:val="22"/>
          <w:szCs w:val="22"/>
        </w:rPr>
        <w:t>participantes</w:t>
      </w:r>
      <w:r w:rsidRPr="00701853">
        <w:rPr>
          <w:rFonts w:ascii="Montserrat" w:hAnsi="Montserrat"/>
          <w:sz w:val="22"/>
          <w:szCs w:val="22"/>
        </w:rPr>
        <w:t xml:space="preserve"> se comprometen a conocer la normatividad antes señalada y darle cabal cumplimiento en lo que a su ámbito corresponda, durante el procedimiento de contratación y en la </w:t>
      </w:r>
      <w:r w:rsidR="0035604F" w:rsidRPr="00701853">
        <w:rPr>
          <w:rFonts w:ascii="Montserrat" w:hAnsi="Montserrat"/>
          <w:sz w:val="22"/>
          <w:szCs w:val="22"/>
        </w:rPr>
        <w:t>prestación</w:t>
      </w:r>
      <w:r w:rsidRPr="00701853">
        <w:rPr>
          <w:rFonts w:ascii="Montserrat" w:hAnsi="Montserrat"/>
          <w:sz w:val="22"/>
          <w:szCs w:val="22"/>
        </w:rPr>
        <w:t xml:space="preserve"> de</w:t>
      </w:r>
      <w:r w:rsidR="00807DC4" w:rsidRPr="00701853">
        <w:rPr>
          <w:rFonts w:ascii="Montserrat" w:hAnsi="Montserrat"/>
          <w:sz w:val="22"/>
          <w:szCs w:val="22"/>
        </w:rPr>
        <w:t>l</w:t>
      </w:r>
      <w:r w:rsidRPr="00701853">
        <w:rPr>
          <w:rFonts w:ascii="Montserrat" w:hAnsi="Montserrat"/>
          <w:sz w:val="22"/>
          <w:szCs w:val="22"/>
        </w:rPr>
        <w:t xml:space="preserve"> </w:t>
      </w:r>
      <w:r w:rsidR="00485186" w:rsidRPr="00701853">
        <w:rPr>
          <w:rFonts w:ascii="Montserrat" w:hAnsi="Montserrat"/>
          <w:sz w:val="22"/>
          <w:szCs w:val="22"/>
        </w:rPr>
        <w:t>servicio</w:t>
      </w:r>
      <w:r w:rsidRPr="00701853">
        <w:rPr>
          <w:rFonts w:ascii="Montserrat" w:hAnsi="Montserrat"/>
          <w:sz w:val="22"/>
          <w:szCs w:val="22"/>
        </w:rPr>
        <w:t>, para el caso del</w:t>
      </w:r>
      <w:r w:rsidR="006863AF" w:rsidRPr="00701853">
        <w:rPr>
          <w:rFonts w:ascii="Montserrat" w:hAnsi="Montserrat"/>
          <w:sz w:val="22"/>
          <w:szCs w:val="22"/>
        </w:rPr>
        <w:t xml:space="preserve"> Proveedor</w:t>
      </w:r>
      <w:r w:rsidR="00E406C5">
        <w:rPr>
          <w:rFonts w:ascii="Montserrat" w:hAnsi="Montserrat"/>
          <w:sz w:val="22"/>
          <w:szCs w:val="22"/>
        </w:rPr>
        <w:t xml:space="preserve"> Adjudicado. </w:t>
      </w:r>
    </w:p>
    <w:p w14:paraId="61121B89" w14:textId="77777777" w:rsidR="000C695B" w:rsidRPr="00701853" w:rsidRDefault="000C695B" w:rsidP="00DC3D5F">
      <w:pPr>
        <w:pStyle w:val="Texto"/>
        <w:spacing w:after="0" w:line="240" w:lineRule="auto"/>
        <w:ind w:left="360" w:firstLine="0"/>
        <w:rPr>
          <w:rFonts w:ascii="Montserrat" w:hAnsi="Montserrat"/>
          <w:sz w:val="22"/>
          <w:szCs w:val="22"/>
        </w:rPr>
      </w:pPr>
    </w:p>
    <w:p w14:paraId="0EB73AE1" w14:textId="77777777" w:rsidR="00DB3DE3" w:rsidRPr="00701853" w:rsidRDefault="00DB3DE3"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Asimismo, </w:t>
      </w:r>
      <w:r w:rsidR="00D54B1C" w:rsidRPr="00701853">
        <w:rPr>
          <w:rFonts w:ascii="Montserrat" w:hAnsi="Montserrat"/>
          <w:sz w:val="22"/>
          <w:szCs w:val="22"/>
        </w:rPr>
        <w:t>p</w:t>
      </w:r>
      <w:r w:rsidRPr="00701853">
        <w:rPr>
          <w:rFonts w:ascii="Montserrat" w:hAnsi="Montserrat"/>
          <w:sz w:val="22"/>
          <w:szCs w:val="22"/>
        </w:rPr>
        <w:t xml:space="preserve">ara efectos </w:t>
      </w:r>
      <w:r w:rsidR="00615FEC" w:rsidRPr="00701853">
        <w:rPr>
          <w:rFonts w:ascii="Montserrat" w:hAnsi="Montserrat"/>
          <w:sz w:val="22"/>
          <w:szCs w:val="22"/>
        </w:rPr>
        <w:t xml:space="preserve">de la referencia a conceptos y definiciones </w:t>
      </w:r>
      <w:r w:rsidRPr="00701853">
        <w:rPr>
          <w:rFonts w:ascii="Montserrat" w:hAnsi="Montserrat"/>
          <w:sz w:val="22"/>
          <w:szCs w:val="22"/>
        </w:rPr>
        <w:t>se entenderá lo siguiente</w:t>
      </w:r>
      <w:r w:rsidR="00D54B1C" w:rsidRPr="00701853">
        <w:rPr>
          <w:rFonts w:ascii="Montserrat" w:hAnsi="Montserrat"/>
          <w:sz w:val="22"/>
          <w:szCs w:val="22"/>
        </w:rPr>
        <w:t>:</w:t>
      </w:r>
    </w:p>
    <w:p w14:paraId="265A70A1" w14:textId="77777777" w:rsidR="00EE078F" w:rsidRPr="00701853" w:rsidRDefault="00EE078F" w:rsidP="00DC3D5F">
      <w:pPr>
        <w:tabs>
          <w:tab w:val="left" w:pos="880"/>
        </w:tabs>
        <w:ind w:left="851"/>
        <w:jc w:val="both"/>
        <w:rPr>
          <w:rFonts w:ascii="Montserrat" w:hAnsi="Montserrat"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701853" w14:paraId="50A2C688" w14:textId="77777777" w:rsidTr="00EE078F">
        <w:tc>
          <w:tcPr>
            <w:tcW w:w="3393" w:type="dxa"/>
            <w:vAlign w:val="center"/>
          </w:tcPr>
          <w:p w14:paraId="769F8E60"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UPN: </w:t>
            </w:r>
          </w:p>
          <w:p w14:paraId="6225FA6D" w14:textId="77777777" w:rsidR="00BB26A9" w:rsidRPr="00701853" w:rsidRDefault="00BB26A9" w:rsidP="00DC3D5F">
            <w:pPr>
              <w:pStyle w:val="Default"/>
              <w:tabs>
                <w:tab w:val="left" w:pos="567"/>
              </w:tabs>
              <w:ind w:left="720"/>
              <w:jc w:val="both"/>
              <w:rPr>
                <w:rFonts w:ascii="Montserrat" w:hAnsi="Montserrat"/>
                <w:b/>
                <w:bCs/>
                <w:sz w:val="22"/>
                <w:szCs w:val="22"/>
              </w:rPr>
            </w:pPr>
          </w:p>
        </w:tc>
        <w:tc>
          <w:tcPr>
            <w:tcW w:w="6530" w:type="dxa"/>
            <w:vAlign w:val="center"/>
          </w:tcPr>
          <w:p w14:paraId="660503AF"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Universidad Pedagógica Nacional.</w:t>
            </w:r>
          </w:p>
          <w:p w14:paraId="696B337A" w14:textId="77777777" w:rsidR="00BB26A9" w:rsidRPr="00701853" w:rsidRDefault="00BB26A9" w:rsidP="00DC3D5F">
            <w:pPr>
              <w:tabs>
                <w:tab w:val="left" w:pos="880"/>
              </w:tabs>
              <w:jc w:val="both"/>
              <w:rPr>
                <w:rFonts w:ascii="Montserrat" w:hAnsi="Montserrat" w:cs="Arial"/>
                <w:sz w:val="22"/>
                <w:szCs w:val="22"/>
              </w:rPr>
            </w:pPr>
          </w:p>
        </w:tc>
      </w:tr>
      <w:tr w:rsidR="00EE078F" w:rsidRPr="00701853" w14:paraId="3B3A19CC" w14:textId="77777777" w:rsidTr="00EE078F">
        <w:tc>
          <w:tcPr>
            <w:tcW w:w="3393" w:type="dxa"/>
            <w:vAlign w:val="center"/>
          </w:tcPr>
          <w:p w14:paraId="0FA728E0"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Ley: </w:t>
            </w:r>
          </w:p>
          <w:p w14:paraId="1AD7C835"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632860E2"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1F19B0D2"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Ley de Adquisiciones, Arrendamientos y Servicios del Sector Público</w:t>
            </w:r>
          </w:p>
          <w:p w14:paraId="37A11F4A" w14:textId="77777777" w:rsidR="00BB26A9" w:rsidRPr="00701853" w:rsidRDefault="00BB26A9" w:rsidP="00DC3D5F">
            <w:pPr>
              <w:tabs>
                <w:tab w:val="left" w:pos="880"/>
              </w:tabs>
              <w:jc w:val="both"/>
              <w:rPr>
                <w:rFonts w:ascii="Montserrat" w:hAnsi="Montserrat"/>
                <w:sz w:val="22"/>
                <w:szCs w:val="22"/>
              </w:rPr>
            </w:pPr>
          </w:p>
        </w:tc>
      </w:tr>
      <w:tr w:rsidR="00EE078F" w:rsidRPr="00701853" w14:paraId="0C2683A8" w14:textId="77777777" w:rsidTr="00EE078F">
        <w:tc>
          <w:tcPr>
            <w:tcW w:w="3393" w:type="dxa"/>
            <w:vAlign w:val="center"/>
          </w:tcPr>
          <w:p w14:paraId="3EFC7EA0"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lastRenderedPageBreak/>
              <w:t xml:space="preserve">Reglamento: </w:t>
            </w:r>
          </w:p>
          <w:p w14:paraId="77929FF5"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4F0F600E"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1BE4E236" w14:textId="50E9044B"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Reglamento de</w:t>
            </w:r>
            <w:r w:rsidR="005A4017" w:rsidRPr="00701853">
              <w:rPr>
                <w:rFonts w:ascii="Montserrat" w:hAnsi="Montserrat"/>
                <w:sz w:val="22"/>
                <w:szCs w:val="22"/>
              </w:rPr>
              <w:t xml:space="preserve"> la Ley de</w:t>
            </w:r>
            <w:r w:rsidRPr="00701853">
              <w:rPr>
                <w:rFonts w:ascii="Montserrat" w:hAnsi="Montserrat"/>
                <w:sz w:val="22"/>
                <w:szCs w:val="22"/>
              </w:rPr>
              <w:t xml:space="preserve"> Adquisiciones, Arrendamientos y Servicios del Sector Público.</w:t>
            </w:r>
          </w:p>
          <w:p w14:paraId="36C70563" w14:textId="77777777" w:rsidR="00BB26A9" w:rsidRPr="00701853" w:rsidRDefault="00BB26A9" w:rsidP="00DC3D5F">
            <w:pPr>
              <w:tabs>
                <w:tab w:val="left" w:pos="880"/>
              </w:tabs>
              <w:jc w:val="both"/>
              <w:rPr>
                <w:rFonts w:ascii="Montserrat" w:hAnsi="Montserrat"/>
                <w:sz w:val="22"/>
                <w:szCs w:val="22"/>
              </w:rPr>
            </w:pPr>
          </w:p>
        </w:tc>
      </w:tr>
      <w:tr w:rsidR="00EE078F" w:rsidRPr="00701853" w14:paraId="7C5A6219" w14:textId="77777777" w:rsidTr="00EE078F">
        <w:tc>
          <w:tcPr>
            <w:tcW w:w="3393" w:type="dxa"/>
            <w:vAlign w:val="center"/>
          </w:tcPr>
          <w:p w14:paraId="3C956B98"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Licitante: </w:t>
            </w:r>
          </w:p>
          <w:p w14:paraId="4B4D7C76"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76AC9753"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563650E6"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La persona física o moral que participe en el presente procedimiento de contratación</w:t>
            </w:r>
            <w:r w:rsidR="00BB26A9" w:rsidRPr="00701853">
              <w:rPr>
                <w:rFonts w:ascii="Montserrat" w:hAnsi="Montserrat"/>
                <w:sz w:val="22"/>
                <w:szCs w:val="22"/>
              </w:rPr>
              <w:t>.</w:t>
            </w:r>
          </w:p>
          <w:p w14:paraId="7CCA6A3B" w14:textId="77777777" w:rsidR="00BB26A9" w:rsidRPr="00701853" w:rsidRDefault="00BB26A9" w:rsidP="00DC3D5F">
            <w:pPr>
              <w:tabs>
                <w:tab w:val="left" w:pos="880"/>
              </w:tabs>
              <w:jc w:val="both"/>
              <w:rPr>
                <w:rFonts w:ascii="Montserrat" w:hAnsi="Montserrat"/>
                <w:sz w:val="22"/>
                <w:szCs w:val="22"/>
              </w:rPr>
            </w:pPr>
          </w:p>
        </w:tc>
      </w:tr>
      <w:tr w:rsidR="00EE078F" w:rsidRPr="00701853" w14:paraId="09F2E1FD" w14:textId="77777777" w:rsidTr="00EE078F">
        <w:tc>
          <w:tcPr>
            <w:tcW w:w="3393" w:type="dxa"/>
            <w:vAlign w:val="center"/>
          </w:tcPr>
          <w:p w14:paraId="32726546"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Proveedor: </w:t>
            </w:r>
          </w:p>
          <w:p w14:paraId="69A40292"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54039A91"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294D8C5C"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La persona física o moral que celebre el pedido y / o Contrato.</w:t>
            </w:r>
          </w:p>
          <w:p w14:paraId="1F0E7D8A" w14:textId="77777777" w:rsidR="00BB26A9" w:rsidRPr="00701853" w:rsidRDefault="00BB26A9" w:rsidP="00DC3D5F">
            <w:pPr>
              <w:tabs>
                <w:tab w:val="left" w:pos="880"/>
              </w:tabs>
              <w:jc w:val="both"/>
              <w:rPr>
                <w:rFonts w:ascii="Montserrat" w:hAnsi="Montserrat"/>
                <w:sz w:val="22"/>
                <w:szCs w:val="22"/>
              </w:rPr>
            </w:pPr>
          </w:p>
        </w:tc>
      </w:tr>
      <w:tr w:rsidR="00EE078F" w:rsidRPr="00701853" w14:paraId="7BB2BE7D" w14:textId="77777777" w:rsidTr="00EE078F">
        <w:tc>
          <w:tcPr>
            <w:tcW w:w="3393" w:type="dxa"/>
            <w:vAlign w:val="center"/>
          </w:tcPr>
          <w:p w14:paraId="45D46BFE" w14:textId="77777777" w:rsidR="00EE078F" w:rsidRPr="00701853" w:rsidRDefault="00EE078F" w:rsidP="00DC3D5F">
            <w:pPr>
              <w:pStyle w:val="Prrafodelista"/>
              <w:ind w:left="720"/>
              <w:jc w:val="both"/>
              <w:rPr>
                <w:rFonts w:ascii="Montserrat" w:hAnsi="Montserrat" w:cs="Arial"/>
                <w:b/>
                <w:bCs/>
                <w:sz w:val="22"/>
                <w:szCs w:val="22"/>
                <w:lang w:eastAsia="es-MX"/>
              </w:rPr>
            </w:pPr>
            <w:r w:rsidRPr="00701853">
              <w:rPr>
                <w:rFonts w:ascii="Montserrat" w:hAnsi="Montserrat" w:cs="Arial"/>
                <w:b/>
                <w:bCs/>
                <w:sz w:val="22"/>
                <w:szCs w:val="22"/>
                <w:lang w:eastAsia="es-MX"/>
              </w:rPr>
              <w:t>Representante:</w:t>
            </w:r>
          </w:p>
          <w:p w14:paraId="013FDB40" w14:textId="77777777" w:rsidR="00BB26A9" w:rsidRPr="00701853" w:rsidRDefault="00BB26A9" w:rsidP="00DC3D5F">
            <w:pPr>
              <w:pStyle w:val="Prrafodelista"/>
              <w:ind w:left="720"/>
              <w:jc w:val="both"/>
              <w:rPr>
                <w:rFonts w:ascii="Montserrat" w:hAnsi="Montserrat" w:cs="Arial"/>
                <w:b/>
                <w:bCs/>
                <w:sz w:val="22"/>
                <w:szCs w:val="22"/>
                <w:lang w:eastAsia="es-MX"/>
              </w:rPr>
            </w:pPr>
          </w:p>
          <w:p w14:paraId="09CACFEA"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4496F72F" w14:textId="77777777" w:rsidR="00EE078F" w:rsidRPr="00701853" w:rsidRDefault="00EE078F" w:rsidP="00DC3D5F">
            <w:pPr>
              <w:tabs>
                <w:tab w:val="left" w:pos="880"/>
              </w:tabs>
              <w:jc w:val="both"/>
              <w:rPr>
                <w:rFonts w:ascii="Montserrat" w:hAnsi="Montserrat" w:cs="Arial"/>
                <w:sz w:val="22"/>
                <w:szCs w:val="22"/>
                <w:lang w:eastAsia="es-MX"/>
              </w:rPr>
            </w:pPr>
            <w:r w:rsidRPr="00701853">
              <w:rPr>
                <w:rFonts w:ascii="Montserrat" w:hAnsi="Montserrat" w:cs="Arial"/>
                <w:sz w:val="22"/>
                <w:szCs w:val="22"/>
                <w:lang w:eastAsia="es-MX"/>
              </w:rPr>
              <w:t>Apoderado legal del licitante y/o proveedor</w:t>
            </w:r>
          </w:p>
          <w:p w14:paraId="6E95ADBC" w14:textId="77777777" w:rsidR="00BB26A9" w:rsidRPr="00701853" w:rsidRDefault="00BB26A9" w:rsidP="00DC3D5F">
            <w:pPr>
              <w:tabs>
                <w:tab w:val="left" w:pos="880"/>
              </w:tabs>
              <w:jc w:val="both"/>
              <w:rPr>
                <w:rFonts w:ascii="Montserrat" w:hAnsi="Montserrat" w:cs="Arial"/>
                <w:sz w:val="22"/>
                <w:szCs w:val="22"/>
                <w:lang w:eastAsia="es-MX"/>
              </w:rPr>
            </w:pPr>
          </w:p>
          <w:p w14:paraId="7F36FDC7" w14:textId="77777777" w:rsidR="00BB26A9" w:rsidRPr="00701853" w:rsidRDefault="00BB26A9" w:rsidP="00DC3D5F">
            <w:pPr>
              <w:tabs>
                <w:tab w:val="left" w:pos="880"/>
              </w:tabs>
              <w:jc w:val="both"/>
              <w:rPr>
                <w:rFonts w:ascii="Montserrat" w:hAnsi="Montserrat"/>
                <w:sz w:val="22"/>
                <w:szCs w:val="22"/>
              </w:rPr>
            </w:pPr>
          </w:p>
        </w:tc>
      </w:tr>
      <w:tr w:rsidR="00EE078F" w:rsidRPr="00701853" w14:paraId="1FDEA81B" w14:textId="77777777" w:rsidTr="00EE078F">
        <w:tc>
          <w:tcPr>
            <w:tcW w:w="3393" w:type="dxa"/>
            <w:vAlign w:val="center"/>
          </w:tcPr>
          <w:p w14:paraId="1342C3B7" w14:textId="77777777" w:rsidR="00EE078F" w:rsidRPr="00701853" w:rsidRDefault="00EE078F" w:rsidP="00DC3D5F">
            <w:pPr>
              <w:pStyle w:val="Prrafodelista"/>
              <w:tabs>
                <w:tab w:val="left" w:pos="628"/>
                <w:tab w:val="left" w:pos="10150"/>
              </w:tabs>
              <w:spacing w:line="240" w:lineRule="exact"/>
              <w:ind w:left="720"/>
              <w:jc w:val="both"/>
              <w:rPr>
                <w:rFonts w:ascii="Montserrat" w:hAnsi="Montserrat"/>
                <w:b/>
                <w:bCs/>
                <w:sz w:val="22"/>
                <w:szCs w:val="22"/>
              </w:rPr>
            </w:pPr>
            <w:r w:rsidRPr="00701853">
              <w:rPr>
                <w:rFonts w:ascii="Montserrat" w:hAnsi="Montserrat"/>
                <w:b/>
                <w:bCs/>
                <w:sz w:val="22"/>
                <w:szCs w:val="22"/>
              </w:rPr>
              <w:t xml:space="preserve">Contrato: </w:t>
            </w:r>
          </w:p>
          <w:p w14:paraId="035AF22A" w14:textId="77777777" w:rsidR="00EE078F" w:rsidRPr="00701853" w:rsidRDefault="00EE078F" w:rsidP="00DC3D5F">
            <w:pPr>
              <w:pStyle w:val="Default"/>
              <w:tabs>
                <w:tab w:val="left" w:pos="709"/>
              </w:tabs>
              <w:ind w:left="720"/>
              <w:jc w:val="both"/>
              <w:rPr>
                <w:rStyle w:val="Hipervnculo"/>
                <w:rFonts w:ascii="Montserrat" w:hAnsi="Montserrat"/>
                <w:b/>
                <w:bCs/>
                <w:color w:val="auto"/>
                <w:sz w:val="22"/>
                <w:szCs w:val="22"/>
                <w:u w:val="none"/>
              </w:rPr>
            </w:pPr>
          </w:p>
          <w:p w14:paraId="5308EEF4"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18C3DB3D"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701853">
              <w:rPr>
                <w:rFonts w:ascii="Montserrat" w:hAnsi="Montserrat"/>
                <w:sz w:val="22"/>
                <w:szCs w:val="22"/>
              </w:rPr>
              <w:t>servicios.</w:t>
            </w:r>
          </w:p>
          <w:p w14:paraId="2CBE6969" w14:textId="77777777" w:rsidR="00BB26A9" w:rsidRPr="00701853" w:rsidRDefault="00BB26A9" w:rsidP="00DC3D5F">
            <w:pPr>
              <w:tabs>
                <w:tab w:val="left" w:pos="880"/>
              </w:tabs>
              <w:jc w:val="both"/>
              <w:rPr>
                <w:rFonts w:ascii="Montserrat" w:hAnsi="Montserrat"/>
                <w:sz w:val="22"/>
                <w:szCs w:val="22"/>
              </w:rPr>
            </w:pPr>
          </w:p>
        </w:tc>
      </w:tr>
      <w:tr w:rsidR="00644CF1" w:rsidRPr="00701853" w14:paraId="125BF9EC" w14:textId="77777777" w:rsidTr="00525FAD">
        <w:trPr>
          <w:trHeight w:val="1983"/>
        </w:trPr>
        <w:tc>
          <w:tcPr>
            <w:tcW w:w="3393" w:type="dxa"/>
            <w:vAlign w:val="center"/>
          </w:tcPr>
          <w:p w14:paraId="4EC2D00E" w14:textId="77777777" w:rsidR="00644CF1" w:rsidRPr="00701853" w:rsidRDefault="00644CF1" w:rsidP="00644CF1">
            <w:pPr>
              <w:pStyle w:val="Prrafodelista"/>
              <w:tabs>
                <w:tab w:val="left" w:pos="567"/>
                <w:tab w:val="left" w:pos="628"/>
                <w:tab w:val="left" w:pos="10150"/>
              </w:tabs>
              <w:spacing w:line="240" w:lineRule="exact"/>
              <w:ind w:left="720" w:right="1045"/>
              <w:jc w:val="both"/>
              <w:rPr>
                <w:rFonts w:ascii="Montserrat" w:hAnsi="Montserrat" w:cs="Arial"/>
                <w:b/>
              </w:rPr>
            </w:pPr>
            <w:r w:rsidRPr="00701853">
              <w:rPr>
                <w:rFonts w:ascii="Montserrat" w:hAnsi="Montserrat" w:cs="Arial"/>
                <w:b/>
              </w:rPr>
              <w:t xml:space="preserve">Modelo de contrato: </w:t>
            </w:r>
          </w:p>
          <w:p w14:paraId="22B49236"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0459F564"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0A27B3A8"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3023DB98"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6AAC2C75"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rPr>
            </w:pPr>
          </w:p>
          <w:p w14:paraId="3E7E43E1" w14:textId="77777777" w:rsidR="00644CF1" w:rsidRPr="00701853" w:rsidRDefault="00644CF1" w:rsidP="00644CF1">
            <w:pPr>
              <w:tabs>
                <w:tab w:val="left" w:pos="880"/>
              </w:tabs>
              <w:jc w:val="both"/>
              <w:rPr>
                <w:rFonts w:ascii="Montserrat" w:hAnsi="Montserrat" w:cs="Arial"/>
                <w:b/>
                <w:bCs/>
                <w:sz w:val="22"/>
                <w:szCs w:val="22"/>
              </w:rPr>
            </w:pPr>
          </w:p>
        </w:tc>
        <w:tc>
          <w:tcPr>
            <w:tcW w:w="6530" w:type="dxa"/>
            <w:vAlign w:val="center"/>
          </w:tcPr>
          <w:p w14:paraId="6A328754" w14:textId="77777777" w:rsidR="00644CF1" w:rsidRPr="00701853" w:rsidRDefault="00644CF1" w:rsidP="00644CF1">
            <w:pPr>
              <w:tabs>
                <w:tab w:val="left" w:pos="880"/>
              </w:tabs>
              <w:jc w:val="both"/>
              <w:rPr>
                <w:rFonts w:ascii="Montserrat" w:hAnsi="Montserrat" w:cs="Arial"/>
              </w:rPr>
            </w:pPr>
            <w:r w:rsidRPr="00701853">
              <w:rPr>
                <w:rFonts w:ascii="Montserrat" w:hAnsi="Montserrat" w:cs="Arial"/>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14:paraId="710CC7DA" w14:textId="77777777" w:rsidR="00644CF1" w:rsidRPr="00701853" w:rsidRDefault="00644CF1" w:rsidP="00644CF1">
            <w:pPr>
              <w:tabs>
                <w:tab w:val="left" w:pos="880"/>
              </w:tabs>
              <w:jc w:val="both"/>
              <w:rPr>
                <w:rFonts w:ascii="Montserrat" w:hAnsi="Montserrat"/>
                <w:sz w:val="22"/>
                <w:szCs w:val="22"/>
              </w:rPr>
            </w:pPr>
          </w:p>
        </w:tc>
      </w:tr>
      <w:tr w:rsidR="00644CF1" w:rsidRPr="00701853" w14:paraId="10D3AC28" w14:textId="77777777" w:rsidTr="00EE078F">
        <w:tc>
          <w:tcPr>
            <w:tcW w:w="3393" w:type="dxa"/>
            <w:vAlign w:val="center"/>
          </w:tcPr>
          <w:p w14:paraId="06E16F19" w14:textId="77777777" w:rsidR="00644CF1" w:rsidRPr="00701853" w:rsidRDefault="00644CF1" w:rsidP="00644CF1">
            <w:pPr>
              <w:tabs>
                <w:tab w:val="left" w:pos="880"/>
              </w:tabs>
              <w:ind w:firstLine="714"/>
              <w:jc w:val="both"/>
              <w:rPr>
                <w:rFonts w:ascii="Montserrat" w:hAnsi="Montserrat" w:cs="Arial"/>
                <w:b/>
                <w:bCs/>
              </w:rPr>
            </w:pPr>
            <w:r w:rsidRPr="00701853">
              <w:rPr>
                <w:rFonts w:ascii="Montserrat" w:hAnsi="Montserrat" w:cs="Arial"/>
                <w:b/>
                <w:bCs/>
              </w:rPr>
              <w:t>CompraNet:</w:t>
            </w:r>
          </w:p>
          <w:p w14:paraId="116FB8E6" w14:textId="77777777" w:rsidR="00644CF1" w:rsidRPr="00701853" w:rsidRDefault="00644CF1" w:rsidP="00644CF1">
            <w:pPr>
              <w:tabs>
                <w:tab w:val="left" w:pos="880"/>
              </w:tabs>
              <w:jc w:val="both"/>
              <w:rPr>
                <w:rFonts w:ascii="Montserrat" w:hAnsi="Montserrat" w:cs="Arial"/>
                <w:b/>
                <w:bCs/>
              </w:rPr>
            </w:pPr>
          </w:p>
          <w:p w14:paraId="0615067B" w14:textId="77777777" w:rsidR="00644CF1" w:rsidRPr="00701853" w:rsidRDefault="00644CF1" w:rsidP="00644CF1">
            <w:pPr>
              <w:tabs>
                <w:tab w:val="left" w:pos="880"/>
              </w:tabs>
              <w:jc w:val="both"/>
              <w:rPr>
                <w:rFonts w:ascii="Montserrat" w:hAnsi="Montserrat" w:cs="Arial"/>
                <w:b/>
                <w:bCs/>
              </w:rPr>
            </w:pPr>
          </w:p>
          <w:p w14:paraId="6FA655A0" w14:textId="77777777" w:rsidR="00644CF1" w:rsidRPr="00701853" w:rsidRDefault="00644CF1" w:rsidP="00644CF1">
            <w:pPr>
              <w:tabs>
                <w:tab w:val="left" w:pos="880"/>
              </w:tabs>
              <w:jc w:val="both"/>
              <w:rPr>
                <w:rFonts w:ascii="Montserrat" w:hAnsi="Montserrat" w:cs="Arial"/>
                <w:b/>
                <w:bCs/>
              </w:rPr>
            </w:pPr>
          </w:p>
          <w:p w14:paraId="6B716C75" w14:textId="77777777" w:rsidR="00644CF1" w:rsidRPr="00701853" w:rsidRDefault="00644CF1" w:rsidP="00644CF1">
            <w:pPr>
              <w:tabs>
                <w:tab w:val="left" w:pos="880"/>
              </w:tabs>
              <w:jc w:val="both"/>
              <w:rPr>
                <w:rFonts w:ascii="Montserrat" w:hAnsi="Montserrat" w:cs="Arial"/>
                <w:b/>
                <w:bCs/>
                <w:sz w:val="22"/>
                <w:szCs w:val="22"/>
              </w:rPr>
            </w:pPr>
          </w:p>
        </w:tc>
        <w:tc>
          <w:tcPr>
            <w:tcW w:w="6530" w:type="dxa"/>
            <w:vAlign w:val="center"/>
          </w:tcPr>
          <w:p w14:paraId="5B2FDD20" w14:textId="77777777" w:rsidR="00644CF1" w:rsidRPr="00701853" w:rsidRDefault="00644CF1" w:rsidP="00644CF1">
            <w:pPr>
              <w:tabs>
                <w:tab w:val="left" w:pos="880"/>
              </w:tabs>
              <w:jc w:val="both"/>
              <w:rPr>
                <w:rStyle w:val="Hipervnculo"/>
                <w:rFonts w:ascii="Montserrat" w:hAnsi="Montserrat" w:cs="Arial"/>
                <w:color w:val="auto"/>
              </w:rPr>
            </w:pPr>
            <w:r w:rsidRPr="00701853">
              <w:rPr>
                <w:rFonts w:ascii="Montserrat" w:eastAsia="Calibri" w:hAnsi="Montserrat" w:cs="Arial"/>
                <w:lang w:eastAsia="en-US"/>
              </w:rPr>
              <w:t>El sistema electrónico de información pública gubernamental sobre adquisiciones,</w:t>
            </w:r>
            <w:r w:rsidRPr="00701853">
              <w:rPr>
                <w:rFonts w:ascii="Montserrat" w:hAnsi="Montserrat" w:cs="Arial"/>
              </w:rPr>
              <w:t xml:space="preserve"> </w:t>
            </w:r>
            <w:r w:rsidRPr="00701853">
              <w:rPr>
                <w:rFonts w:ascii="Montserrat" w:eastAsia="Calibri" w:hAnsi="Montserrat" w:cs="Arial"/>
                <w:lang w:eastAsia="en-US"/>
              </w:rPr>
              <w:t>arrendamientos y servicios,</w:t>
            </w:r>
            <w:r w:rsidRPr="00701853">
              <w:rPr>
                <w:rFonts w:ascii="Montserrat" w:hAnsi="Montserrat" w:cs="Arial"/>
              </w:rPr>
              <w:t xml:space="preserve"> con dirección de Internet  </w:t>
            </w:r>
            <w:hyperlink r:id="rId8" w:history="1">
              <w:r w:rsidRPr="00701853">
                <w:rPr>
                  <w:rStyle w:val="Hipervnculo"/>
                  <w:rFonts w:ascii="Montserrat" w:hAnsi="Montserrat" w:cs="Arial"/>
                </w:rPr>
                <w:t>http://CompraNet.hacienda.gob.mx</w:t>
              </w:r>
            </w:hyperlink>
            <w:r w:rsidRPr="00701853">
              <w:rPr>
                <w:rStyle w:val="Hipervnculo"/>
                <w:rFonts w:ascii="Montserrat" w:hAnsi="Montserrat" w:cs="Arial"/>
                <w:color w:val="auto"/>
              </w:rPr>
              <w:t>.</w:t>
            </w:r>
          </w:p>
          <w:p w14:paraId="5642F428" w14:textId="77777777" w:rsidR="00644CF1" w:rsidRPr="00701853" w:rsidRDefault="00644CF1" w:rsidP="00644CF1">
            <w:pPr>
              <w:tabs>
                <w:tab w:val="left" w:pos="880"/>
              </w:tabs>
              <w:jc w:val="both"/>
              <w:rPr>
                <w:rStyle w:val="Hipervnculo"/>
                <w:rFonts w:ascii="Montserrat" w:hAnsi="Montserrat" w:cs="Arial"/>
                <w:color w:val="auto"/>
              </w:rPr>
            </w:pPr>
          </w:p>
          <w:p w14:paraId="2A3365C3" w14:textId="77777777" w:rsidR="00644CF1" w:rsidRPr="00701853" w:rsidRDefault="00644CF1" w:rsidP="00644CF1">
            <w:pPr>
              <w:tabs>
                <w:tab w:val="left" w:pos="880"/>
              </w:tabs>
              <w:jc w:val="both"/>
              <w:rPr>
                <w:rFonts w:ascii="Montserrat" w:hAnsi="Montserrat"/>
                <w:sz w:val="22"/>
                <w:szCs w:val="22"/>
              </w:rPr>
            </w:pPr>
          </w:p>
        </w:tc>
      </w:tr>
      <w:tr w:rsidR="00644CF1" w:rsidRPr="00701853" w14:paraId="55F1D48B" w14:textId="77777777" w:rsidTr="00EE078F">
        <w:tc>
          <w:tcPr>
            <w:tcW w:w="3393" w:type="dxa"/>
            <w:vAlign w:val="center"/>
          </w:tcPr>
          <w:p w14:paraId="2380247E" w14:textId="77777777" w:rsidR="00644CF1" w:rsidRPr="00701853" w:rsidRDefault="00644CF1" w:rsidP="00644CF1">
            <w:pPr>
              <w:tabs>
                <w:tab w:val="left" w:pos="880"/>
              </w:tabs>
              <w:ind w:firstLine="714"/>
              <w:jc w:val="both"/>
              <w:rPr>
                <w:rFonts w:ascii="Montserrat" w:hAnsi="Montserrat"/>
                <w:b/>
                <w:bCs/>
                <w:sz w:val="22"/>
                <w:szCs w:val="22"/>
              </w:rPr>
            </w:pPr>
            <w:r w:rsidRPr="00701853">
              <w:rPr>
                <w:rFonts w:ascii="Montserrat" w:hAnsi="Montserrat"/>
                <w:b/>
                <w:bCs/>
                <w:sz w:val="22"/>
                <w:szCs w:val="22"/>
              </w:rPr>
              <w:t>SAT</w:t>
            </w:r>
          </w:p>
          <w:p w14:paraId="0604C4D4" w14:textId="77777777" w:rsidR="00644CF1" w:rsidRPr="00701853" w:rsidRDefault="00644CF1" w:rsidP="00644CF1">
            <w:pPr>
              <w:tabs>
                <w:tab w:val="left" w:pos="880"/>
              </w:tabs>
              <w:jc w:val="both"/>
              <w:rPr>
                <w:rFonts w:ascii="Montserrat" w:hAnsi="Montserrat" w:cs="Arial"/>
                <w:b/>
                <w:bCs/>
                <w:sz w:val="22"/>
                <w:szCs w:val="22"/>
              </w:rPr>
            </w:pPr>
          </w:p>
        </w:tc>
        <w:tc>
          <w:tcPr>
            <w:tcW w:w="6530" w:type="dxa"/>
            <w:vAlign w:val="center"/>
          </w:tcPr>
          <w:p w14:paraId="7FFF9E54" w14:textId="77777777" w:rsidR="00644CF1" w:rsidRPr="00701853" w:rsidRDefault="00644CF1" w:rsidP="00644CF1">
            <w:pPr>
              <w:tabs>
                <w:tab w:val="left" w:pos="880"/>
              </w:tabs>
              <w:jc w:val="both"/>
              <w:rPr>
                <w:rFonts w:ascii="Montserrat" w:hAnsi="Montserrat"/>
                <w:sz w:val="22"/>
                <w:szCs w:val="22"/>
              </w:rPr>
            </w:pPr>
            <w:r w:rsidRPr="00701853">
              <w:rPr>
                <w:rFonts w:ascii="Montserrat" w:hAnsi="Montserrat"/>
                <w:sz w:val="22"/>
                <w:szCs w:val="22"/>
              </w:rPr>
              <w:t>Servicio de Administración Tributaria.</w:t>
            </w:r>
          </w:p>
          <w:p w14:paraId="0C69E7E4" w14:textId="77777777" w:rsidR="00644CF1" w:rsidRPr="00701853" w:rsidRDefault="00644CF1" w:rsidP="00644CF1">
            <w:pPr>
              <w:tabs>
                <w:tab w:val="left" w:pos="880"/>
              </w:tabs>
              <w:jc w:val="both"/>
              <w:rPr>
                <w:rFonts w:ascii="Montserrat" w:hAnsi="Montserrat"/>
                <w:sz w:val="22"/>
                <w:szCs w:val="22"/>
              </w:rPr>
            </w:pPr>
          </w:p>
        </w:tc>
      </w:tr>
      <w:tr w:rsidR="00644CF1" w:rsidRPr="00701853" w14:paraId="15B63ABB" w14:textId="77777777" w:rsidTr="00EE078F">
        <w:tc>
          <w:tcPr>
            <w:tcW w:w="3393" w:type="dxa"/>
            <w:vAlign w:val="center"/>
          </w:tcPr>
          <w:p w14:paraId="26BE3CB8" w14:textId="0CF440F8" w:rsidR="00644CF1" w:rsidRPr="00701853" w:rsidRDefault="00644CF1" w:rsidP="00644CF1">
            <w:pPr>
              <w:pStyle w:val="Default"/>
              <w:tabs>
                <w:tab w:val="left" w:pos="567"/>
              </w:tabs>
              <w:ind w:firstLine="714"/>
              <w:jc w:val="both"/>
              <w:rPr>
                <w:rFonts w:ascii="Montserrat" w:hAnsi="Montserrat"/>
                <w:b/>
                <w:bCs/>
                <w:color w:val="auto"/>
                <w:sz w:val="22"/>
                <w:szCs w:val="22"/>
              </w:rPr>
            </w:pPr>
            <w:r w:rsidRPr="00701853">
              <w:rPr>
                <w:rFonts w:ascii="Montserrat" w:hAnsi="Montserrat"/>
                <w:b/>
                <w:bCs/>
                <w:color w:val="auto"/>
                <w:sz w:val="22"/>
                <w:szCs w:val="22"/>
              </w:rPr>
              <w:t>SHCP.</w:t>
            </w:r>
          </w:p>
        </w:tc>
        <w:tc>
          <w:tcPr>
            <w:tcW w:w="6530" w:type="dxa"/>
            <w:vAlign w:val="center"/>
          </w:tcPr>
          <w:p w14:paraId="6B2C1889" w14:textId="1D080630" w:rsidR="00644CF1" w:rsidRPr="00701853" w:rsidRDefault="00644CF1" w:rsidP="00644CF1">
            <w:pPr>
              <w:tabs>
                <w:tab w:val="left" w:pos="880"/>
              </w:tabs>
              <w:jc w:val="both"/>
              <w:rPr>
                <w:rFonts w:ascii="Montserrat" w:hAnsi="Montserrat"/>
                <w:sz w:val="22"/>
                <w:szCs w:val="22"/>
              </w:rPr>
            </w:pPr>
            <w:r w:rsidRPr="00701853">
              <w:rPr>
                <w:rFonts w:ascii="Montserrat" w:hAnsi="Montserrat"/>
                <w:sz w:val="22"/>
                <w:szCs w:val="22"/>
              </w:rPr>
              <w:t>Secretaría de Hacienda y Crédito Público.</w:t>
            </w:r>
          </w:p>
        </w:tc>
      </w:tr>
    </w:tbl>
    <w:p w14:paraId="0AF7CE43" w14:textId="119C570C" w:rsidR="004A6F14" w:rsidRPr="00701853" w:rsidRDefault="004A6F14" w:rsidP="00DC3D5F">
      <w:pPr>
        <w:pStyle w:val="Default"/>
        <w:tabs>
          <w:tab w:val="left" w:pos="567"/>
        </w:tabs>
        <w:ind w:left="567"/>
        <w:jc w:val="both"/>
        <w:rPr>
          <w:rFonts w:ascii="Montserrat" w:hAnsi="Montserrat"/>
          <w:color w:val="auto"/>
          <w:sz w:val="22"/>
          <w:szCs w:val="22"/>
        </w:rPr>
      </w:pPr>
    </w:p>
    <w:p w14:paraId="35C41C7C" w14:textId="081A4BD6" w:rsidR="00602AD4" w:rsidRPr="00701853" w:rsidRDefault="00602AD4" w:rsidP="00DC3D5F">
      <w:pPr>
        <w:pStyle w:val="Default"/>
        <w:tabs>
          <w:tab w:val="left" w:pos="567"/>
        </w:tabs>
        <w:ind w:left="567"/>
        <w:jc w:val="both"/>
        <w:rPr>
          <w:rFonts w:ascii="Montserrat" w:hAnsi="Montserrat"/>
          <w:color w:val="auto"/>
          <w:sz w:val="22"/>
          <w:szCs w:val="22"/>
        </w:rPr>
      </w:pPr>
    </w:p>
    <w:p w14:paraId="5FB087E6" w14:textId="77777777" w:rsidR="0085755E" w:rsidRPr="00701853" w:rsidRDefault="00CE3082" w:rsidP="00DC3D5F">
      <w:pPr>
        <w:pStyle w:val="Texto"/>
        <w:numPr>
          <w:ilvl w:val="1"/>
          <w:numId w:val="8"/>
        </w:numPr>
        <w:tabs>
          <w:tab w:val="left" w:pos="567"/>
        </w:tabs>
        <w:spacing w:after="0" w:line="240" w:lineRule="auto"/>
        <w:ind w:left="709" w:hanging="709"/>
        <w:rPr>
          <w:rFonts w:ascii="Montserrat" w:hAnsi="Montserrat"/>
          <w:b/>
          <w:bCs/>
          <w:sz w:val="22"/>
          <w:szCs w:val="22"/>
        </w:rPr>
      </w:pPr>
      <w:r w:rsidRPr="00701853">
        <w:rPr>
          <w:rFonts w:ascii="Montserrat" w:hAnsi="Montserrat"/>
          <w:b/>
          <w:bCs/>
          <w:sz w:val="22"/>
          <w:szCs w:val="22"/>
        </w:rPr>
        <w:t>Medio que se utilizar</w:t>
      </w:r>
      <w:r w:rsidR="007549DA" w:rsidRPr="00701853">
        <w:rPr>
          <w:rFonts w:ascii="Montserrat" w:hAnsi="Montserrat"/>
          <w:b/>
          <w:bCs/>
          <w:sz w:val="22"/>
          <w:szCs w:val="22"/>
        </w:rPr>
        <w:t>á</w:t>
      </w:r>
      <w:r w:rsidRPr="00701853">
        <w:rPr>
          <w:rFonts w:ascii="Montserrat" w:hAnsi="Montserrat"/>
          <w:b/>
          <w:bCs/>
          <w:sz w:val="22"/>
          <w:szCs w:val="22"/>
        </w:rPr>
        <w:t xml:space="preserve"> para la licitación pública y su carácter.</w:t>
      </w:r>
    </w:p>
    <w:p w14:paraId="125A7F2A" w14:textId="77777777" w:rsidR="0085755E" w:rsidRPr="00701853" w:rsidRDefault="0085755E" w:rsidP="00DC3D5F">
      <w:pPr>
        <w:pStyle w:val="Texto"/>
        <w:spacing w:after="0" w:line="240" w:lineRule="auto"/>
        <w:ind w:firstLine="0"/>
        <w:rPr>
          <w:rFonts w:ascii="Montserrat" w:hAnsi="Montserrat"/>
          <w:sz w:val="22"/>
          <w:szCs w:val="22"/>
        </w:rPr>
      </w:pPr>
    </w:p>
    <w:p w14:paraId="34CD245B" w14:textId="5C97C16C" w:rsidR="0085755E" w:rsidRPr="00701853" w:rsidRDefault="0085755E" w:rsidP="00DC3D5F">
      <w:pPr>
        <w:pStyle w:val="Texto"/>
        <w:tabs>
          <w:tab w:val="left" w:pos="851"/>
        </w:tabs>
        <w:spacing w:after="0" w:line="240" w:lineRule="auto"/>
        <w:ind w:left="426" w:firstLine="0"/>
        <w:rPr>
          <w:rFonts w:ascii="Montserrat" w:hAnsi="Montserrat"/>
          <w:sz w:val="22"/>
          <w:szCs w:val="22"/>
        </w:rPr>
      </w:pPr>
      <w:r w:rsidRPr="00701853">
        <w:rPr>
          <w:rFonts w:ascii="Montserrat" w:hAnsi="Montserrat"/>
          <w:sz w:val="22"/>
          <w:szCs w:val="22"/>
        </w:rPr>
        <w:t>Este procedimi</w:t>
      </w:r>
      <w:r w:rsidR="0050235F" w:rsidRPr="00701853">
        <w:rPr>
          <w:rFonts w:ascii="Montserrat" w:hAnsi="Montserrat"/>
          <w:sz w:val="22"/>
          <w:szCs w:val="22"/>
        </w:rPr>
        <w:t>ento de contratación se llevará</w:t>
      </w:r>
      <w:r w:rsidRPr="00701853">
        <w:rPr>
          <w:rFonts w:ascii="Montserrat" w:hAnsi="Montserrat"/>
          <w:sz w:val="22"/>
          <w:szCs w:val="22"/>
        </w:rPr>
        <w:t xml:space="preserve"> cabo de manera </w:t>
      </w:r>
      <w:r w:rsidRPr="00701853">
        <w:rPr>
          <w:rFonts w:ascii="Montserrat" w:hAnsi="Montserrat"/>
          <w:b/>
          <w:bCs/>
          <w:sz w:val="22"/>
          <w:szCs w:val="22"/>
        </w:rPr>
        <w:t>ELECTRÓNICA</w:t>
      </w:r>
      <w:r w:rsidRPr="00701853">
        <w:rPr>
          <w:rFonts w:ascii="Montserrat" w:hAnsi="Montserrat"/>
          <w:sz w:val="22"/>
          <w:szCs w:val="22"/>
        </w:rPr>
        <w:t xml:space="preserve">, por lo cual los Licitantes interesados en participar </w:t>
      </w:r>
      <w:r w:rsidR="000F69C4" w:rsidRPr="00701853">
        <w:rPr>
          <w:rFonts w:ascii="Montserrat" w:hAnsi="Montserrat"/>
          <w:sz w:val="22"/>
          <w:szCs w:val="22"/>
          <w:u w:val="single"/>
        </w:rPr>
        <w:t>deberán</w:t>
      </w:r>
      <w:r w:rsidRPr="00701853">
        <w:rPr>
          <w:rFonts w:ascii="Montserrat" w:hAnsi="Montserrat"/>
          <w:sz w:val="22"/>
          <w:szCs w:val="22"/>
          <w:u w:val="single"/>
        </w:rPr>
        <w:t xml:space="preserve"> hacerlo exclusivamente a través del sistema CompraNe</w:t>
      </w:r>
      <w:r w:rsidRPr="00701853">
        <w:rPr>
          <w:rFonts w:ascii="Montserrat" w:hAnsi="Montserrat"/>
          <w:sz w:val="22"/>
          <w:szCs w:val="22"/>
        </w:rPr>
        <w:t xml:space="preserve">t, utilizando sus medios de identificación electrónica. Por ello, </w:t>
      </w:r>
      <w:r w:rsidRPr="00701853">
        <w:rPr>
          <w:rFonts w:ascii="Montserrat" w:hAnsi="Montserrat"/>
          <w:sz w:val="22"/>
          <w:szCs w:val="22"/>
        </w:rPr>
        <w:lastRenderedPageBreak/>
        <w:t xml:space="preserve">toda clase de notificaciones se llevarán a cabo a través de ese medio y los </w:t>
      </w:r>
      <w:r w:rsidR="00CE3082" w:rsidRPr="00701853">
        <w:rPr>
          <w:rFonts w:ascii="Montserrat" w:hAnsi="Montserrat"/>
          <w:sz w:val="22"/>
          <w:szCs w:val="22"/>
        </w:rPr>
        <w:t>actos</w:t>
      </w:r>
      <w:r w:rsidRPr="00701853">
        <w:rPr>
          <w:rFonts w:ascii="Montserrat" w:hAnsi="Montserrat"/>
          <w:sz w:val="22"/>
          <w:szCs w:val="22"/>
        </w:rPr>
        <w:t xml:space="preserve"> de este procedimiento de contratación</w:t>
      </w:r>
      <w:r w:rsidRPr="00701853">
        <w:rPr>
          <w:rFonts w:ascii="Montserrat" w:eastAsia="Calibri" w:hAnsi="Montserrat"/>
          <w:sz w:val="22"/>
          <w:szCs w:val="22"/>
          <w:lang w:eastAsia="en-US"/>
        </w:rPr>
        <w:t xml:space="preserve"> se realizarán sin la presencia de los Licitantes.</w:t>
      </w:r>
    </w:p>
    <w:p w14:paraId="3CF89671" w14:textId="77777777" w:rsidR="004D3F25" w:rsidRPr="00701853" w:rsidRDefault="004D3F25" w:rsidP="00DC3D5F">
      <w:pPr>
        <w:pStyle w:val="Texto"/>
        <w:spacing w:after="0" w:line="240" w:lineRule="auto"/>
        <w:ind w:left="709" w:firstLine="0"/>
        <w:rPr>
          <w:rFonts w:ascii="Montserrat" w:hAnsi="Montserrat"/>
          <w:sz w:val="22"/>
          <w:szCs w:val="22"/>
        </w:rPr>
      </w:pPr>
    </w:p>
    <w:p w14:paraId="27B04FA9" w14:textId="77777777" w:rsidR="0085755E" w:rsidRPr="00701853" w:rsidRDefault="00581FE6" w:rsidP="00DC3D5F">
      <w:pPr>
        <w:pStyle w:val="Texto"/>
        <w:numPr>
          <w:ilvl w:val="1"/>
          <w:numId w:val="8"/>
        </w:numPr>
        <w:spacing w:after="0" w:line="240" w:lineRule="auto"/>
        <w:ind w:left="709" w:hanging="709"/>
        <w:rPr>
          <w:rFonts w:ascii="Montserrat" w:hAnsi="Montserrat"/>
          <w:b/>
          <w:bCs/>
          <w:sz w:val="22"/>
          <w:szCs w:val="22"/>
        </w:rPr>
      </w:pPr>
      <w:r w:rsidRPr="00701853">
        <w:rPr>
          <w:rFonts w:ascii="Montserrat" w:hAnsi="Montserrat"/>
          <w:b/>
          <w:bCs/>
          <w:sz w:val="22"/>
          <w:szCs w:val="22"/>
        </w:rPr>
        <w:t xml:space="preserve">Datos </w:t>
      </w:r>
      <w:r w:rsidR="00CE3082" w:rsidRPr="00701853">
        <w:rPr>
          <w:rFonts w:ascii="Montserrat" w:hAnsi="Montserrat"/>
          <w:b/>
          <w:bCs/>
          <w:sz w:val="22"/>
          <w:szCs w:val="22"/>
        </w:rPr>
        <w:t>de identificación</w:t>
      </w:r>
      <w:r w:rsidR="009A6178" w:rsidRPr="00701853">
        <w:rPr>
          <w:rFonts w:ascii="Montserrat" w:hAnsi="Montserrat"/>
          <w:b/>
          <w:bCs/>
          <w:sz w:val="22"/>
          <w:szCs w:val="22"/>
        </w:rPr>
        <w:t>.</w:t>
      </w:r>
      <w:r w:rsidR="00CE3082" w:rsidRPr="00701853">
        <w:rPr>
          <w:rFonts w:ascii="Montserrat" w:hAnsi="Montserrat"/>
          <w:b/>
          <w:bCs/>
          <w:sz w:val="22"/>
          <w:szCs w:val="22"/>
        </w:rPr>
        <w:t xml:space="preserve"> </w:t>
      </w:r>
    </w:p>
    <w:p w14:paraId="31ECBB5F" w14:textId="77777777" w:rsidR="004D3F25" w:rsidRPr="00701853" w:rsidRDefault="004D3F25" w:rsidP="00DC3D5F">
      <w:pPr>
        <w:pStyle w:val="Texto"/>
        <w:spacing w:after="0" w:line="240" w:lineRule="auto"/>
        <w:ind w:firstLine="0"/>
        <w:rPr>
          <w:rFonts w:ascii="Montserrat" w:hAnsi="Montserrat"/>
          <w:sz w:val="22"/>
          <w:szCs w:val="22"/>
        </w:rPr>
      </w:pPr>
    </w:p>
    <w:p w14:paraId="61DCEF18" w14:textId="77777777" w:rsidR="009D5F0D" w:rsidRPr="00701853" w:rsidRDefault="009D5F0D" w:rsidP="00DC3D5F">
      <w:pPr>
        <w:pStyle w:val="Texto"/>
        <w:spacing w:after="0" w:line="240" w:lineRule="auto"/>
        <w:ind w:left="567"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39519A23" w14:textId="77777777" w:rsidTr="008354E2">
        <w:tc>
          <w:tcPr>
            <w:tcW w:w="2127" w:type="dxa"/>
            <w:vAlign w:val="center"/>
          </w:tcPr>
          <w:p w14:paraId="73CD65C6" w14:textId="77777777" w:rsidR="004D3F25" w:rsidRPr="00701853" w:rsidRDefault="004D3F25" w:rsidP="00DC3D5F">
            <w:pPr>
              <w:pStyle w:val="Texto"/>
              <w:spacing w:after="0" w:line="240" w:lineRule="auto"/>
              <w:ind w:firstLine="0"/>
              <w:rPr>
                <w:rFonts w:ascii="Montserrat" w:hAnsi="Montserrat"/>
                <w:sz w:val="22"/>
                <w:szCs w:val="22"/>
              </w:rPr>
            </w:pPr>
            <w:r w:rsidRPr="00701853">
              <w:rPr>
                <w:rFonts w:ascii="Montserrat" w:hAnsi="Montserrat"/>
                <w:sz w:val="22"/>
                <w:szCs w:val="22"/>
              </w:rPr>
              <w:t>Clave electrónica</w:t>
            </w:r>
            <w:r w:rsidR="00323A2F" w:rsidRPr="00701853">
              <w:rPr>
                <w:rFonts w:ascii="Montserrat" w:hAnsi="Montserrat"/>
                <w:sz w:val="22"/>
                <w:szCs w:val="22"/>
              </w:rPr>
              <w:t>:</w:t>
            </w:r>
          </w:p>
        </w:tc>
        <w:tc>
          <w:tcPr>
            <w:tcW w:w="6176" w:type="dxa"/>
            <w:vAlign w:val="center"/>
          </w:tcPr>
          <w:p w14:paraId="29C65903" w14:textId="4649C21F" w:rsidR="00277EBA" w:rsidRPr="00701853" w:rsidRDefault="008354E2" w:rsidP="00DC3D5F">
            <w:pPr>
              <w:pStyle w:val="Texto"/>
              <w:spacing w:after="0" w:line="240" w:lineRule="auto"/>
              <w:ind w:firstLine="0"/>
              <w:rPr>
                <w:rFonts w:ascii="Montserrat" w:hAnsi="Montserrat"/>
                <w:b/>
                <w:bCs/>
                <w:sz w:val="22"/>
                <w:szCs w:val="22"/>
              </w:rPr>
            </w:pPr>
            <w:r w:rsidRPr="00701853">
              <w:rPr>
                <w:rFonts w:ascii="Montserrat" w:hAnsi="Montserrat"/>
                <w:b/>
                <w:bCs/>
                <w:sz w:val="20"/>
                <w:szCs w:val="20"/>
              </w:rPr>
              <w:t>L</w:t>
            </w:r>
            <w:r w:rsidR="00A61A25">
              <w:rPr>
                <w:rFonts w:ascii="Montserrat" w:hAnsi="Montserrat"/>
                <w:b/>
                <w:bCs/>
                <w:sz w:val="20"/>
                <w:szCs w:val="20"/>
              </w:rPr>
              <w:t>A-011A00001-E</w:t>
            </w:r>
            <w:r w:rsidR="007D5836">
              <w:rPr>
                <w:rFonts w:ascii="Montserrat" w:hAnsi="Montserrat"/>
                <w:b/>
                <w:bCs/>
                <w:sz w:val="20"/>
                <w:szCs w:val="20"/>
              </w:rPr>
              <w:t>73</w:t>
            </w:r>
            <w:r w:rsidR="00013F7B" w:rsidRPr="00701853">
              <w:rPr>
                <w:rFonts w:ascii="Montserrat" w:hAnsi="Montserrat"/>
                <w:b/>
                <w:bCs/>
                <w:sz w:val="20"/>
                <w:szCs w:val="20"/>
              </w:rPr>
              <w:t>-2020</w:t>
            </w:r>
          </w:p>
        </w:tc>
      </w:tr>
    </w:tbl>
    <w:p w14:paraId="0A930696" w14:textId="77777777" w:rsidR="004D3F25" w:rsidRPr="00701853" w:rsidRDefault="004D3F25" w:rsidP="00DC3D5F">
      <w:pPr>
        <w:pStyle w:val="Texto"/>
        <w:spacing w:after="0" w:line="240" w:lineRule="auto"/>
        <w:ind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1788C5A1" w14:textId="77777777" w:rsidTr="00585E54">
        <w:tc>
          <w:tcPr>
            <w:tcW w:w="2127" w:type="dxa"/>
          </w:tcPr>
          <w:p w14:paraId="4570621D" w14:textId="77777777" w:rsidR="009E2250" w:rsidRPr="00701853" w:rsidRDefault="009E2250" w:rsidP="00DC3D5F">
            <w:pPr>
              <w:pStyle w:val="Texto"/>
              <w:spacing w:after="0" w:line="240" w:lineRule="auto"/>
              <w:ind w:firstLine="0"/>
              <w:rPr>
                <w:rFonts w:ascii="Montserrat" w:hAnsi="Montserrat"/>
                <w:sz w:val="22"/>
                <w:szCs w:val="22"/>
              </w:rPr>
            </w:pPr>
            <w:r w:rsidRPr="00701853">
              <w:rPr>
                <w:rFonts w:ascii="Montserrat" w:hAnsi="Montserrat"/>
                <w:sz w:val="22"/>
                <w:szCs w:val="22"/>
              </w:rPr>
              <w:t>Descripción de</w:t>
            </w:r>
            <w:r w:rsidR="00FF28C4" w:rsidRPr="00701853">
              <w:rPr>
                <w:rFonts w:ascii="Montserrat" w:hAnsi="Montserrat"/>
                <w:sz w:val="22"/>
                <w:szCs w:val="22"/>
              </w:rPr>
              <w:t xml:space="preserve"> </w:t>
            </w:r>
            <w:r w:rsidRPr="00701853">
              <w:rPr>
                <w:rFonts w:ascii="Montserrat" w:hAnsi="Montserrat"/>
                <w:sz w:val="22"/>
                <w:szCs w:val="22"/>
              </w:rPr>
              <w:t>l</w:t>
            </w:r>
            <w:r w:rsidR="00FF28C4" w:rsidRPr="00701853">
              <w:rPr>
                <w:rFonts w:ascii="Montserrat" w:hAnsi="Montserrat"/>
                <w:sz w:val="22"/>
                <w:szCs w:val="22"/>
              </w:rPr>
              <w:t>a</w:t>
            </w:r>
            <w:r w:rsidRPr="00701853">
              <w:rPr>
                <w:rFonts w:ascii="Montserrat" w:hAnsi="Montserrat"/>
                <w:sz w:val="22"/>
                <w:szCs w:val="22"/>
              </w:rPr>
              <w:t xml:space="preserve"> </w:t>
            </w:r>
            <w:r w:rsidR="00FF28C4" w:rsidRPr="00701853">
              <w:rPr>
                <w:rFonts w:ascii="Montserrat" w:hAnsi="Montserrat"/>
                <w:sz w:val="22"/>
                <w:szCs w:val="22"/>
              </w:rPr>
              <w:t>Contratación</w:t>
            </w:r>
            <w:r w:rsidRPr="00701853">
              <w:rPr>
                <w:rFonts w:ascii="Montserrat" w:hAnsi="Montserrat"/>
                <w:sz w:val="22"/>
                <w:szCs w:val="22"/>
              </w:rPr>
              <w:t>:</w:t>
            </w:r>
          </w:p>
        </w:tc>
        <w:tc>
          <w:tcPr>
            <w:tcW w:w="6176" w:type="dxa"/>
          </w:tcPr>
          <w:p w14:paraId="0370C02A" w14:textId="7CF8C9C2" w:rsidR="009E2250" w:rsidRPr="00701853" w:rsidRDefault="00D265F8" w:rsidP="00481157">
            <w:pPr>
              <w:pStyle w:val="Texto"/>
              <w:ind w:firstLine="0"/>
              <w:rPr>
                <w:rFonts w:ascii="Montserrat" w:hAnsi="Montserrat"/>
                <w:b/>
                <w:bCs/>
                <w:sz w:val="22"/>
                <w:szCs w:val="22"/>
              </w:rPr>
            </w:pPr>
            <w:r w:rsidRPr="00701853">
              <w:rPr>
                <w:rFonts w:ascii="Montserrat" w:hAnsi="Montserrat"/>
                <w:b/>
                <w:bCs/>
                <w:sz w:val="22"/>
                <w:szCs w:val="22"/>
              </w:rPr>
              <w:t>Contratación de</w:t>
            </w:r>
            <w:r>
              <w:rPr>
                <w:rFonts w:ascii="Montserrat" w:hAnsi="Montserrat"/>
                <w:b/>
                <w:bCs/>
                <w:sz w:val="22"/>
                <w:szCs w:val="22"/>
              </w:rPr>
              <w:t>l servicio de vigilancia intramuros en inmuebles en la modalidad de contrato abierto</w:t>
            </w:r>
            <w:r w:rsidR="00F4672A" w:rsidRPr="00701853">
              <w:rPr>
                <w:rFonts w:ascii="Montserrat" w:hAnsi="Montserrat"/>
                <w:b/>
                <w:bCs/>
                <w:sz w:val="22"/>
                <w:szCs w:val="22"/>
              </w:rPr>
              <w:t>.</w:t>
            </w:r>
          </w:p>
        </w:tc>
      </w:tr>
    </w:tbl>
    <w:p w14:paraId="75127811" w14:textId="77777777" w:rsidR="009E2250" w:rsidRPr="00701853" w:rsidRDefault="009E2250" w:rsidP="00DC3D5F">
      <w:pPr>
        <w:pStyle w:val="Texto"/>
        <w:spacing w:after="0" w:line="240" w:lineRule="auto"/>
        <w:ind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1305F001" w14:textId="77777777" w:rsidTr="001B75CF">
        <w:tc>
          <w:tcPr>
            <w:tcW w:w="2127" w:type="dxa"/>
          </w:tcPr>
          <w:p w14:paraId="6095286C" w14:textId="71F1CC7B" w:rsidR="00A86EDD" w:rsidRPr="00701853" w:rsidRDefault="000C02B8" w:rsidP="00DC3D5F">
            <w:pPr>
              <w:pStyle w:val="Texto"/>
              <w:spacing w:after="0" w:line="240" w:lineRule="auto"/>
              <w:ind w:firstLine="0"/>
              <w:rPr>
                <w:rFonts w:ascii="Montserrat" w:hAnsi="Montserrat"/>
                <w:sz w:val="22"/>
                <w:szCs w:val="22"/>
              </w:rPr>
            </w:pPr>
            <w:r w:rsidRPr="00701853">
              <w:rPr>
                <w:rFonts w:ascii="Montserrat" w:hAnsi="Montserrat"/>
                <w:sz w:val="22"/>
                <w:szCs w:val="22"/>
              </w:rPr>
              <w:t>Convocante</w:t>
            </w:r>
            <w:r w:rsidR="00A86EDD" w:rsidRPr="00701853">
              <w:rPr>
                <w:rFonts w:ascii="Montserrat" w:hAnsi="Montserrat"/>
                <w:sz w:val="22"/>
                <w:szCs w:val="22"/>
              </w:rPr>
              <w:t>:</w:t>
            </w:r>
          </w:p>
        </w:tc>
        <w:tc>
          <w:tcPr>
            <w:tcW w:w="6176" w:type="dxa"/>
          </w:tcPr>
          <w:p w14:paraId="553CA800" w14:textId="77777777" w:rsidR="00A86EDD" w:rsidRPr="00701853" w:rsidRDefault="008354E2"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 xml:space="preserve">Universidad Pedagógica Nacional a través de la </w:t>
            </w:r>
            <w:r w:rsidR="001C070B" w:rsidRPr="00701853">
              <w:rPr>
                <w:rFonts w:ascii="Montserrat" w:hAnsi="Montserrat"/>
                <w:b/>
                <w:bCs/>
                <w:sz w:val="22"/>
                <w:szCs w:val="22"/>
              </w:rPr>
              <w:t>Subdirección de Recursos Materiales y Servicios</w:t>
            </w:r>
            <w:r w:rsidR="00130E03" w:rsidRPr="00701853">
              <w:rPr>
                <w:rFonts w:ascii="Montserrat" w:hAnsi="Montserrat"/>
                <w:b/>
                <w:bCs/>
                <w:sz w:val="22"/>
                <w:szCs w:val="22"/>
              </w:rPr>
              <w:t>.</w:t>
            </w:r>
          </w:p>
        </w:tc>
      </w:tr>
    </w:tbl>
    <w:p w14:paraId="65D50E55" w14:textId="77777777" w:rsidR="00A86EDD" w:rsidRPr="00701853" w:rsidRDefault="00A86EDD" w:rsidP="00DC3D5F">
      <w:pPr>
        <w:pStyle w:val="Texto"/>
        <w:spacing w:after="0" w:line="240" w:lineRule="auto"/>
        <w:ind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391E30F7" w14:textId="77777777" w:rsidTr="00CE3082">
        <w:trPr>
          <w:trHeight w:val="343"/>
        </w:trPr>
        <w:tc>
          <w:tcPr>
            <w:tcW w:w="2127" w:type="dxa"/>
          </w:tcPr>
          <w:p w14:paraId="3993C705" w14:textId="77777777" w:rsidR="001B75CF" w:rsidRPr="00701853" w:rsidRDefault="001B75CF" w:rsidP="00DC3D5F">
            <w:pPr>
              <w:pStyle w:val="Texto"/>
              <w:spacing w:after="0" w:line="240" w:lineRule="auto"/>
              <w:ind w:firstLine="0"/>
              <w:rPr>
                <w:rFonts w:ascii="Montserrat" w:hAnsi="Montserrat"/>
                <w:sz w:val="22"/>
                <w:szCs w:val="22"/>
              </w:rPr>
            </w:pPr>
            <w:r w:rsidRPr="00701853">
              <w:rPr>
                <w:rFonts w:ascii="Montserrat" w:hAnsi="Montserrat"/>
                <w:sz w:val="22"/>
                <w:szCs w:val="22"/>
              </w:rPr>
              <w:t>Domicilio de la Convocante:</w:t>
            </w:r>
          </w:p>
        </w:tc>
        <w:tc>
          <w:tcPr>
            <w:tcW w:w="6176" w:type="dxa"/>
          </w:tcPr>
          <w:p w14:paraId="7546D31F" w14:textId="77777777" w:rsidR="001B75CF" w:rsidRPr="00701853" w:rsidRDefault="001C070B"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 xml:space="preserve">Carretera al Ajusco Número 24, Colonia Héroes de Padierna, Código Postal 14200, </w:t>
            </w:r>
            <w:r w:rsidR="00130E03" w:rsidRPr="00701853">
              <w:rPr>
                <w:rFonts w:ascii="Montserrat" w:hAnsi="Montserrat"/>
                <w:b/>
                <w:bCs/>
                <w:sz w:val="22"/>
                <w:szCs w:val="22"/>
              </w:rPr>
              <w:t>Alcaldía</w:t>
            </w:r>
            <w:r w:rsidRPr="00701853">
              <w:rPr>
                <w:rFonts w:ascii="Montserrat" w:hAnsi="Montserrat"/>
                <w:b/>
                <w:bCs/>
                <w:sz w:val="22"/>
                <w:szCs w:val="22"/>
              </w:rPr>
              <w:t xml:space="preserve"> Tlalpan, Ciudad de México</w:t>
            </w:r>
          </w:p>
        </w:tc>
      </w:tr>
      <w:tr w:rsidR="00E47339" w:rsidRPr="00701853" w14:paraId="78FCB72E" w14:textId="77777777" w:rsidTr="000932FE">
        <w:tc>
          <w:tcPr>
            <w:tcW w:w="2127" w:type="dxa"/>
          </w:tcPr>
          <w:p w14:paraId="5649525D" w14:textId="77777777" w:rsidR="008354E2" w:rsidRPr="00701853" w:rsidRDefault="008354E2" w:rsidP="00DC3D5F">
            <w:pPr>
              <w:pStyle w:val="Texto"/>
              <w:spacing w:after="0" w:line="240" w:lineRule="auto"/>
              <w:ind w:firstLine="0"/>
              <w:rPr>
                <w:rFonts w:ascii="Montserrat" w:hAnsi="Montserrat"/>
                <w:sz w:val="22"/>
                <w:szCs w:val="22"/>
              </w:rPr>
            </w:pPr>
          </w:p>
          <w:p w14:paraId="55E9A36F" w14:textId="77777777" w:rsidR="001B75CF" w:rsidRPr="00701853" w:rsidRDefault="001B75CF" w:rsidP="00DC3D5F">
            <w:pPr>
              <w:pStyle w:val="Texto"/>
              <w:spacing w:after="0" w:line="240" w:lineRule="auto"/>
              <w:ind w:firstLine="0"/>
              <w:rPr>
                <w:rFonts w:ascii="Montserrat" w:hAnsi="Montserrat"/>
                <w:sz w:val="22"/>
                <w:szCs w:val="22"/>
              </w:rPr>
            </w:pPr>
            <w:r w:rsidRPr="00701853">
              <w:rPr>
                <w:rFonts w:ascii="Montserrat" w:hAnsi="Montserrat"/>
                <w:sz w:val="22"/>
                <w:szCs w:val="22"/>
              </w:rPr>
              <w:t>Teléfonos y correos de la Convocante:</w:t>
            </w:r>
          </w:p>
        </w:tc>
        <w:tc>
          <w:tcPr>
            <w:tcW w:w="6176" w:type="dxa"/>
          </w:tcPr>
          <w:p w14:paraId="7F2FB781" w14:textId="77777777" w:rsidR="008354E2" w:rsidRPr="00701853" w:rsidRDefault="008354E2" w:rsidP="00DC3D5F">
            <w:pPr>
              <w:pStyle w:val="Texto"/>
              <w:spacing w:after="0" w:line="240" w:lineRule="auto"/>
              <w:ind w:firstLine="0"/>
              <w:rPr>
                <w:rFonts w:ascii="Montserrat" w:hAnsi="Montserrat"/>
                <w:sz w:val="22"/>
                <w:szCs w:val="22"/>
              </w:rPr>
            </w:pPr>
          </w:p>
          <w:p w14:paraId="649FDC6D" w14:textId="016E4458" w:rsidR="001B75CF" w:rsidRPr="00701853" w:rsidRDefault="008354E2"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5630-9700, ext. 1</w:t>
            </w:r>
            <w:r w:rsidR="00130E03" w:rsidRPr="00701853">
              <w:rPr>
                <w:rFonts w:ascii="Montserrat" w:hAnsi="Montserrat"/>
                <w:b/>
                <w:bCs/>
                <w:sz w:val="22"/>
                <w:szCs w:val="22"/>
              </w:rPr>
              <w:t>190</w:t>
            </w:r>
            <w:r w:rsidR="006F1269">
              <w:rPr>
                <w:rFonts w:ascii="Montserrat" w:hAnsi="Montserrat"/>
                <w:b/>
                <w:bCs/>
                <w:sz w:val="22"/>
                <w:szCs w:val="22"/>
              </w:rPr>
              <w:t xml:space="preserve"> y 1261</w:t>
            </w:r>
          </w:p>
          <w:p w14:paraId="63D83882" w14:textId="5C827492" w:rsidR="001C070B" w:rsidRPr="00701853" w:rsidRDefault="007D5836" w:rsidP="00DC3D5F">
            <w:pPr>
              <w:pStyle w:val="Texto"/>
              <w:spacing w:after="0" w:line="240" w:lineRule="auto"/>
              <w:ind w:firstLine="0"/>
              <w:rPr>
                <w:rFonts w:ascii="Montserrat" w:hAnsi="Montserrat"/>
                <w:sz w:val="22"/>
                <w:szCs w:val="22"/>
              </w:rPr>
            </w:pPr>
            <w:hyperlink r:id="rId9" w:history="1">
              <w:r w:rsidR="006F1269" w:rsidRPr="009E4FA7">
                <w:rPr>
                  <w:rStyle w:val="Hipervnculo"/>
                  <w:rFonts w:ascii="Montserrat" w:hAnsi="Montserrat"/>
                  <w:b/>
                  <w:bCs/>
                  <w:sz w:val="22"/>
                  <w:szCs w:val="22"/>
                </w:rPr>
                <w:t>adquisiciones@upn.mx</w:t>
              </w:r>
            </w:hyperlink>
            <w:r w:rsidR="006F1269">
              <w:rPr>
                <w:rFonts w:ascii="Montserrat" w:hAnsi="Montserrat"/>
                <w:b/>
                <w:bCs/>
                <w:sz w:val="22"/>
                <w:szCs w:val="22"/>
              </w:rPr>
              <w:t xml:space="preserve"> </w:t>
            </w:r>
            <w:r w:rsidR="00130E03" w:rsidRPr="00701853">
              <w:rPr>
                <w:rFonts w:ascii="Montserrat" w:hAnsi="Montserrat"/>
                <w:sz w:val="22"/>
                <w:szCs w:val="22"/>
              </w:rPr>
              <w:t xml:space="preserve"> </w:t>
            </w:r>
          </w:p>
        </w:tc>
      </w:tr>
      <w:tr w:rsidR="001C5A8B" w:rsidRPr="00701853" w14:paraId="2D84EB21" w14:textId="77777777" w:rsidTr="000932FE">
        <w:tc>
          <w:tcPr>
            <w:tcW w:w="2127" w:type="dxa"/>
          </w:tcPr>
          <w:p w14:paraId="120C4564" w14:textId="77777777" w:rsidR="001C5A8B" w:rsidRPr="00701853" w:rsidRDefault="001C5A8B" w:rsidP="00DC3D5F">
            <w:pPr>
              <w:pStyle w:val="Texto"/>
              <w:spacing w:after="0" w:line="240" w:lineRule="auto"/>
              <w:ind w:firstLine="0"/>
              <w:rPr>
                <w:rFonts w:ascii="Montserrat" w:hAnsi="Montserrat"/>
                <w:sz w:val="22"/>
                <w:szCs w:val="22"/>
              </w:rPr>
            </w:pPr>
          </w:p>
          <w:p w14:paraId="7BCED388" w14:textId="77777777" w:rsidR="001C5A8B" w:rsidRPr="00701853" w:rsidRDefault="001C5A8B" w:rsidP="00DC3D5F">
            <w:pPr>
              <w:pStyle w:val="Texto"/>
              <w:spacing w:after="0" w:line="240" w:lineRule="auto"/>
              <w:ind w:firstLine="0"/>
              <w:rPr>
                <w:rFonts w:ascii="Montserrat" w:hAnsi="Montserrat"/>
                <w:sz w:val="22"/>
                <w:szCs w:val="22"/>
              </w:rPr>
            </w:pPr>
            <w:r w:rsidRPr="00701853">
              <w:rPr>
                <w:rFonts w:ascii="Montserrat" w:hAnsi="Montserrat"/>
                <w:sz w:val="22"/>
                <w:szCs w:val="22"/>
              </w:rPr>
              <w:t>Área requirente:</w:t>
            </w:r>
          </w:p>
          <w:p w14:paraId="4896102D" w14:textId="77777777" w:rsidR="00B76E45" w:rsidRPr="00701853" w:rsidRDefault="00B76E45" w:rsidP="00DC3D5F">
            <w:pPr>
              <w:pStyle w:val="Texto"/>
              <w:spacing w:after="0" w:line="240" w:lineRule="auto"/>
              <w:ind w:firstLine="0"/>
              <w:rPr>
                <w:rFonts w:ascii="Montserrat" w:hAnsi="Montserrat"/>
                <w:sz w:val="22"/>
                <w:szCs w:val="22"/>
              </w:rPr>
            </w:pPr>
          </w:p>
        </w:tc>
        <w:tc>
          <w:tcPr>
            <w:tcW w:w="6176" w:type="dxa"/>
          </w:tcPr>
          <w:p w14:paraId="3FF76D48" w14:textId="77777777" w:rsidR="008354E2" w:rsidRPr="00701853" w:rsidRDefault="008354E2" w:rsidP="00DC3D5F">
            <w:pPr>
              <w:pStyle w:val="Texto"/>
              <w:spacing w:after="0" w:line="240" w:lineRule="auto"/>
              <w:ind w:firstLine="0"/>
              <w:rPr>
                <w:rFonts w:ascii="Montserrat" w:hAnsi="Montserrat"/>
                <w:sz w:val="22"/>
                <w:szCs w:val="22"/>
              </w:rPr>
            </w:pPr>
          </w:p>
          <w:p w14:paraId="12284251" w14:textId="77191AC0" w:rsidR="00B76E45" w:rsidRPr="00701853" w:rsidRDefault="003E1842"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 </w:t>
            </w:r>
            <w:r w:rsidR="00642B7D" w:rsidRPr="00D265F8">
              <w:rPr>
                <w:rFonts w:ascii="Montserrat" w:hAnsi="Montserrat"/>
                <w:b/>
                <w:sz w:val="22"/>
                <w:szCs w:val="22"/>
              </w:rPr>
              <w:t>Departamento de Servicios</w:t>
            </w:r>
            <w:r w:rsidR="00642B7D" w:rsidRPr="00701853">
              <w:rPr>
                <w:rFonts w:ascii="Montserrat" w:hAnsi="Montserrat"/>
                <w:sz w:val="22"/>
                <w:szCs w:val="22"/>
              </w:rPr>
              <w:t>.</w:t>
            </w:r>
          </w:p>
        </w:tc>
      </w:tr>
    </w:tbl>
    <w:p w14:paraId="5F3D1253" w14:textId="45513772" w:rsidR="003E7EF1" w:rsidRPr="00701853" w:rsidRDefault="00D40E24" w:rsidP="00DC3D5F">
      <w:pPr>
        <w:pStyle w:val="Texto"/>
        <w:tabs>
          <w:tab w:val="left" w:pos="851"/>
        </w:tabs>
        <w:spacing w:after="0" w:line="240" w:lineRule="auto"/>
        <w:ind w:left="709" w:firstLine="0"/>
        <w:rPr>
          <w:rFonts w:ascii="Montserrat" w:hAnsi="Montserrat"/>
          <w:sz w:val="22"/>
          <w:szCs w:val="22"/>
        </w:rPr>
      </w:pPr>
      <w:r w:rsidRPr="00701853">
        <w:rPr>
          <w:rFonts w:ascii="Montserrat" w:hAnsi="Montserrat"/>
          <w:sz w:val="22"/>
          <w:szCs w:val="22"/>
        </w:rPr>
        <w:t xml:space="preserve">El presente procedimiento de contratación se llevará a cabo mediante </w:t>
      </w:r>
      <w:r w:rsidR="00130E03" w:rsidRPr="00701853">
        <w:rPr>
          <w:rFonts w:ascii="Montserrat" w:hAnsi="Montserrat"/>
          <w:sz w:val="22"/>
          <w:szCs w:val="22"/>
        </w:rPr>
        <w:t>L</w:t>
      </w:r>
      <w:r w:rsidRPr="00701853">
        <w:rPr>
          <w:rFonts w:ascii="Montserrat" w:hAnsi="Montserrat"/>
          <w:sz w:val="22"/>
          <w:szCs w:val="22"/>
        </w:rPr>
        <w:t xml:space="preserve">icitación </w:t>
      </w:r>
      <w:r w:rsidR="00130E03" w:rsidRPr="00701853">
        <w:rPr>
          <w:rFonts w:ascii="Montserrat" w:hAnsi="Montserrat"/>
          <w:sz w:val="22"/>
          <w:szCs w:val="22"/>
        </w:rPr>
        <w:t>P</w:t>
      </w:r>
      <w:r w:rsidRPr="00701853">
        <w:rPr>
          <w:rFonts w:ascii="Montserrat" w:hAnsi="Montserrat"/>
          <w:sz w:val="22"/>
          <w:szCs w:val="22"/>
        </w:rPr>
        <w:t xml:space="preserve">ública, tiene el carácter de </w:t>
      </w:r>
      <w:r w:rsidR="00130E03" w:rsidRPr="00701853">
        <w:rPr>
          <w:rFonts w:ascii="Montserrat" w:hAnsi="Montserrat"/>
          <w:b/>
          <w:sz w:val="22"/>
          <w:szCs w:val="22"/>
        </w:rPr>
        <w:t>N</w:t>
      </w:r>
      <w:r w:rsidRPr="00701853">
        <w:rPr>
          <w:rFonts w:ascii="Montserrat" w:hAnsi="Montserrat"/>
          <w:b/>
          <w:sz w:val="22"/>
          <w:szCs w:val="22"/>
        </w:rPr>
        <w:t>acional</w:t>
      </w:r>
      <w:r w:rsidRPr="00701853">
        <w:rPr>
          <w:rFonts w:ascii="Montserrat" w:hAnsi="Montserrat"/>
          <w:sz w:val="22"/>
          <w:szCs w:val="22"/>
        </w:rPr>
        <w:t>, por lo que sólo podrán participar los Licitantes que demuestren esta condición; se inicia con la publicación de la convocatoria y concluye con la emisión del fallo</w:t>
      </w:r>
      <w:r w:rsidR="00A21809" w:rsidRPr="00701853">
        <w:rPr>
          <w:rFonts w:ascii="Montserrat" w:hAnsi="Montserrat"/>
          <w:sz w:val="22"/>
          <w:szCs w:val="22"/>
        </w:rPr>
        <w:t xml:space="preserve">. </w:t>
      </w:r>
    </w:p>
    <w:p w14:paraId="44F4E2FA" w14:textId="77777777" w:rsidR="00E34FE6" w:rsidRPr="00701853" w:rsidRDefault="00E34FE6" w:rsidP="00DC3D5F">
      <w:pPr>
        <w:pStyle w:val="Texto"/>
        <w:spacing w:after="0" w:line="240" w:lineRule="auto"/>
        <w:ind w:left="709" w:firstLine="0"/>
        <w:rPr>
          <w:rFonts w:ascii="Montserrat" w:hAnsi="Montserrat"/>
          <w:sz w:val="22"/>
          <w:szCs w:val="22"/>
        </w:rPr>
      </w:pPr>
    </w:p>
    <w:p w14:paraId="01B46F16" w14:textId="77777777" w:rsidR="003E1842" w:rsidRPr="00701853" w:rsidRDefault="004B587D" w:rsidP="00DC3D5F">
      <w:pPr>
        <w:pStyle w:val="Texto"/>
        <w:spacing w:after="0" w:line="240" w:lineRule="auto"/>
        <w:ind w:left="705" w:firstLine="0"/>
        <w:rPr>
          <w:rFonts w:ascii="Montserrat" w:hAnsi="Montserrat"/>
          <w:bCs/>
          <w:color w:val="000000" w:themeColor="text1"/>
          <w:sz w:val="22"/>
          <w:szCs w:val="22"/>
        </w:rPr>
      </w:pPr>
      <w:r w:rsidRPr="00701853">
        <w:rPr>
          <w:rFonts w:ascii="Montserrat" w:hAnsi="Montserrat"/>
          <w:bCs/>
          <w:sz w:val="22"/>
          <w:szCs w:val="22"/>
        </w:rPr>
        <w:t>El Idioma en que deberán presentarse las proposiciones será invariablemente en español</w:t>
      </w:r>
      <w:r w:rsidR="00FE116F" w:rsidRPr="00701853">
        <w:rPr>
          <w:rFonts w:ascii="Montserrat" w:hAnsi="Montserrat"/>
          <w:bCs/>
          <w:color w:val="000000" w:themeColor="text1"/>
          <w:sz w:val="22"/>
          <w:szCs w:val="22"/>
        </w:rPr>
        <w:t>.</w:t>
      </w:r>
    </w:p>
    <w:p w14:paraId="02163F71" w14:textId="77777777" w:rsidR="008354E2" w:rsidRPr="00701853" w:rsidRDefault="008354E2" w:rsidP="00DC3D5F">
      <w:pPr>
        <w:pStyle w:val="Texto"/>
        <w:spacing w:after="0" w:line="240" w:lineRule="auto"/>
        <w:ind w:left="705" w:firstLine="0"/>
        <w:rPr>
          <w:rFonts w:ascii="Montserrat" w:hAnsi="Montserrat"/>
          <w:color w:val="000000" w:themeColor="text1"/>
          <w:sz w:val="22"/>
          <w:szCs w:val="22"/>
        </w:rPr>
      </w:pPr>
    </w:p>
    <w:p w14:paraId="2A8C781E" w14:textId="77777777" w:rsidR="00FE116F" w:rsidRPr="00701853" w:rsidRDefault="00110425" w:rsidP="00DC3D5F">
      <w:pPr>
        <w:pStyle w:val="Texto"/>
        <w:numPr>
          <w:ilvl w:val="1"/>
          <w:numId w:val="8"/>
        </w:numPr>
        <w:spacing w:after="0" w:line="240" w:lineRule="auto"/>
        <w:rPr>
          <w:rFonts w:ascii="Montserrat" w:hAnsi="Montserrat"/>
          <w:sz w:val="22"/>
          <w:szCs w:val="22"/>
        </w:rPr>
      </w:pPr>
      <w:r w:rsidRPr="00701853">
        <w:rPr>
          <w:rFonts w:ascii="Montserrat" w:hAnsi="Montserrat"/>
          <w:b/>
          <w:bCs/>
          <w:sz w:val="22"/>
          <w:szCs w:val="22"/>
        </w:rPr>
        <w:t>Disponibilidad presupuestaria.</w:t>
      </w:r>
    </w:p>
    <w:p w14:paraId="69E8EBDC" w14:textId="77777777" w:rsidR="00FE116F" w:rsidRPr="00701853" w:rsidRDefault="00FE116F" w:rsidP="00DC3D5F">
      <w:pPr>
        <w:pStyle w:val="Prrafodelista"/>
        <w:jc w:val="both"/>
        <w:rPr>
          <w:rFonts w:ascii="Montserrat" w:hAnsi="Montserrat"/>
          <w:sz w:val="22"/>
          <w:szCs w:val="22"/>
        </w:rPr>
      </w:pPr>
    </w:p>
    <w:p w14:paraId="130CBC8D" w14:textId="32EEA24C" w:rsidR="00D46AA1" w:rsidRPr="00701853" w:rsidRDefault="004E1CE9"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Este procedimiento de contratación se sustentará con recursos del ejercicio fiscal 20</w:t>
      </w:r>
      <w:r w:rsidR="00110425" w:rsidRPr="00701853">
        <w:rPr>
          <w:rFonts w:ascii="Montserrat" w:hAnsi="Montserrat"/>
          <w:sz w:val="22"/>
          <w:szCs w:val="22"/>
        </w:rPr>
        <w:t>2</w:t>
      </w:r>
      <w:r w:rsidR="00E406C5">
        <w:rPr>
          <w:rFonts w:ascii="Montserrat" w:hAnsi="Montserrat"/>
          <w:sz w:val="22"/>
          <w:szCs w:val="22"/>
        </w:rPr>
        <w:t>1</w:t>
      </w:r>
      <w:r w:rsidRPr="00701853">
        <w:rPr>
          <w:rFonts w:ascii="Montserrat" w:hAnsi="Montserrat"/>
          <w:sz w:val="22"/>
          <w:szCs w:val="22"/>
        </w:rPr>
        <w:t xml:space="preserve">, de acuerdo </w:t>
      </w:r>
      <w:r w:rsidR="00752B6C">
        <w:rPr>
          <w:rFonts w:ascii="Montserrat" w:hAnsi="Montserrat"/>
          <w:sz w:val="22"/>
          <w:szCs w:val="22"/>
        </w:rPr>
        <w:t>con el Presupuesto de Egresos aprobado para la Universidad Pedagógica Nacional para el ejercicio fiscal 2021, a través de</w:t>
      </w:r>
      <w:r w:rsidRPr="00701853">
        <w:rPr>
          <w:rFonts w:ascii="Montserrat" w:hAnsi="Montserrat"/>
          <w:sz w:val="22"/>
          <w:szCs w:val="22"/>
        </w:rPr>
        <w:t xml:space="preserve"> la </w:t>
      </w:r>
      <w:r w:rsidR="00E406C5">
        <w:rPr>
          <w:rFonts w:ascii="Montserrat" w:hAnsi="Montserrat"/>
          <w:sz w:val="22"/>
          <w:szCs w:val="22"/>
        </w:rPr>
        <w:t xml:space="preserve">Autorización </w:t>
      </w:r>
      <w:r w:rsidR="00E406C5" w:rsidRPr="00752B6C">
        <w:rPr>
          <w:rFonts w:ascii="Montserrat" w:hAnsi="Montserrat"/>
          <w:b/>
          <w:bCs/>
          <w:sz w:val="22"/>
          <w:szCs w:val="22"/>
        </w:rPr>
        <w:t>2021-11-A00-78</w:t>
      </w:r>
      <w:r w:rsidR="00E406C5">
        <w:rPr>
          <w:rFonts w:ascii="Montserrat" w:hAnsi="Montserrat"/>
          <w:sz w:val="22"/>
          <w:szCs w:val="22"/>
        </w:rPr>
        <w:t xml:space="preserve"> emitida por </w:t>
      </w:r>
      <w:r w:rsidR="00752B6C">
        <w:rPr>
          <w:rFonts w:ascii="Montserrat" w:hAnsi="Montserrat"/>
          <w:sz w:val="22"/>
          <w:szCs w:val="22"/>
        </w:rPr>
        <w:t xml:space="preserve">la Secretaría de Hacienda y Crédito Público </w:t>
      </w:r>
      <w:r w:rsidR="005E0751">
        <w:rPr>
          <w:rFonts w:ascii="Montserrat" w:hAnsi="Montserrat"/>
          <w:sz w:val="22"/>
          <w:szCs w:val="22"/>
        </w:rPr>
        <w:t>por medio</w:t>
      </w:r>
      <w:r w:rsidR="00752B6C">
        <w:rPr>
          <w:rFonts w:ascii="Montserrat" w:hAnsi="Montserrat"/>
          <w:sz w:val="22"/>
          <w:szCs w:val="22"/>
        </w:rPr>
        <w:t xml:space="preserve"> del Módulo de Administración y Seguimiento de Contratos Plurianuales, solicitada mediante oficio </w:t>
      </w:r>
      <w:r w:rsidR="00752B6C" w:rsidRPr="00B44A3E">
        <w:rPr>
          <w:rFonts w:ascii="Montserrat" w:hAnsi="Montserrat"/>
          <w:b/>
          <w:bCs/>
          <w:sz w:val="22"/>
          <w:szCs w:val="22"/>
        </w:rPr>
        <w:t>R-SA-20-11-24/3</w:t>
      </w:r>
      <w:r w:rsidR="00752B6C">
        <w:rPr>
          <w:rFonts w:ascii="Montserrat" w:hAnsi="Montserrat"/>
          <w:sz w:val="22"/>
          <w:szCs w:val="22"/>
        </w:rPr>
        <w:t xml:space="preserve"> y remitida mediante oficio </w:t>
      </w:r>
      <w:r w:rsidR="00752B6C" w:rsidRPr="006F1269">
        <w:rPr>
          <w:rFonts w:ascii="Montserrat" w:hAnsi="Montserrat"/>
          <w:b/>
          <w:bCs/>
          <w:sz w:val="22"/>
          <w:szCs w:val="22"/>
        </w:rPr>
        <w:t>DGPyRF</w:t>
      </w:r>
      <w:r w:rsidR="006F1269" w:rsidRPr="006F1269">
        <w:rPr>
          <w:rFonts w:ascii="Montserrat" w:hAnsi="Montserrat"/>
          <w:b/>
          <w:bCs/>
          <w:sz w:val="22"/>
          <w:szCs w:val="22"/>
        </w:rPr>
        <w:t>/20.1/4612/2020</w:t>
      </w:r>
      <w:r w:rsidR="00752B6C" w:rsidRPr="006F1269">
        <w:rPr>
          <w:rFonts w:ascii="Montserrat" w:hAnsi="Montserrat"/>
          <w:b/>
          <w:bCs/>
          <w:sz w:val="22"/>
          <w:szCs w:val="22"/>
        </w:rPr>
        <w:t>,</w:t>
      </w:r>
      <w:r w:rsidR="00752B6C">
        <w:rPr>
          <w:rFonts w:ascii="Montserrat" w:hAnsi="Montserrat"/>
          <w:sz w:val="22"/>
          <w:szCs w:val="22"/>
        </w:rPr>
        <w:t xml:space="preserve"> </w:t>
      </w:r>
      <w:r w:rsidR="00D46AA1" w:rsidRPr="00701853">
        <w:rPr>
          <w:rFonts w:ascii="Montserrat" w:hAnsi="Montserrat"/>
          <w:sz w:val="22"/>
          <w:szCs w:val="22"/>
        </w:rPr>
        <w:t>en la partida:</w:t>
      </w:r>
    </w:p>
    <w:p w14:paraId="6B580F78" w14:textId="77777777" w:rsidR="007F38AA" w:rsidRPr="00701853" w:rsidRDefault="007F38AA" w:rsidP="00DC3D5F">
      <w:pPr>
        <w:pStyle w:val="Texto"/>
        <w:spacing w:after="0" w:line="240" w:lineRule="auto"/>
        <w:ind w:left="709" w:firstLine="0"/>
        <w:rPr>
          <w:rFonts w:ascii="Montserrat" w:hAnsi="Montserrat"/>
          <w:sz w:val="22"/>
          <w:szCs w:val="22"/>
        </w:rPr>
      </w:pPr>
    </w:p>
    <w:tbl>
      <w:tblPr>
        <w:tblStyle w:val="Tablaconcuadrcula"/>
        <w:tblW w:w="0" w:type="auto"/>
        <w:tblInd w:w="709" w:type="dxa"/>
        <w:tblLook w:val="04A0" w:firstRow="1" w:lastRow="0" w:firstColumn="1" w:lastColumn="0" w:noHBand="0" w:noVBand="1"/>
      </w:tblPr>
      <w:tblGrid>
        <w:gridCol w:w="987"/>
        <w:gridCol w:w="8266"/>
      </w:tblGrid>
      <w:tr w:rsidR="007F38AA" w:rsidRPr="00701853" w14:paraId="5E5C3C03" w14:textId="77777777" w:rsidTr="007F38AA">
        <w:tc>
          <w:tcPr>
            <w:tcW w:w="987" w:type="dxa"/>
            <w:shd w:val="pct12" w:color="auto" w:fill="auto"/>
          </w:tcPr>
          <w:p w14:paraId="70DC2201" w14:textId="6F27B103" w:rsidR="007F38AA" w:rsidRPr="00701853" w:rsidRDefault="007F38AA" w:rsidP="00DC3D5F">
            <w:pPr>
              <w:pStyle w:val="Texto"/>
              <w:spacing w:after="0" w:line="240" w:lineRule="auto"/>
              <w:ind w:firstLine="0"/>
              <w:rPr>
                <w:rFonts w:ascii="Montserrat" w:hAnsi="Montserrat" w:cs="Tahoma"/>
                <w:b/>
                <w:sz w:val="22"/>
                <w:szCs w:val="22"/>
              </w:rPr>
            </w:pPr>
            <w:r w:rsidRPr="00701853">
              <w:rPr>
                <w:rFonts w:ascii="Montserrat" w:hAnsi="Montserrat" w:cs="Tahoma"/>
                <w:b/>
                <w:sz w:val="22"/>
                <w:szCs w:val="22"/>
              </w:rPr>
              <w:t>No.</w:t>
            </w:r>
            <w:r w:rsidR="000F69C4" w:rsidRPr="00701853">
              <w:rPr>
                <w:rFonts w:ascii="Montserrat" w:hAnsi="Montserrat" w:cs="Tahoma"/>
                <w:b/>
                <w:sz w:val="22"/>
                <w:szCs w:val="22"/>
              </w:rPr>
              <w:t xml:space="preserve"> </w:t>
            </w:r>
          </w:p>
        </w:tc>
        <w:tc>
          <w:tcPr>
            <w:tcW w:w="8266" w:type="dxa"/>
            <w:shd w:val="pct12" w:color="auto" w:fill="auto"/>
          </w:tcPr>
          <w:p w14:paraId="481164FE" w14:textId="0E149195" w:rsidR="007F38AA" w:rsidRPr="00701853" w:rsidRDefault="007F38AA" w:rsidP="00DC3D5F">
            <w:pPr>
              <w:pStyle w:val="Texto"/>
              <w:spacing w:after="0" w:line="240" w:lineRule="auto"/>
              <w:ind w:firstLine="0"/>
              <w:rPr>
                <w:rFonts w:ascii="Montserrat" w:hAnsi="Montserrat" w:cs="Tahoma"/>
                <w:b/>
                <w:sz w:val="22"/>
                <w:szCs w:val="22"/>
              </w:rPr>
            </w:pPr>
            <w:r w:rsidRPr="00701853">
              <w:rPr>
                <w:rFonts w:ascii="Montserrat" w:hAnsi="Montserrat" w:cs="Tahoma"/>
                <w:b/>
                <w:sz w:val="22"/>
                <w:szCs w:val="22"/>
              </w:rPr>
              <w:t>DESCRIPCIÓN</w:t>
            </w:r>
          </w:p>
        </w:tc>
      </w:tr>
      <w:tr w:rsidR="005C68E8" w:rsidRPr="00701853" w14:paraId="401B84A0" w14:textId="77777777" w:rsidTr="007F38AA">
        <w:tc>
          <w:tcPr>
            <w:tcW w:w="987" w:type="dxa"/>
          </w:tcPr>
          <w:p w14:paraId="1729210B" w14:textId="7D72FB22" w:rsidR="005C68E8" w:rsidRPr="00701853" w:rsidRDefault="005F0A24" w:rsidP="00DC3D5F">
            <w:pPr>
              <w:pStyle w:val="Texto"/>
              <w:spacing w:after="0" w:line="240" w:lineRule="auto"/>
              <w:ind w:firstLine="0"/>
              <w:rPr>
                <w:rFonts w:ascii="Montserrat" w:hAnsi="Montserrat" w:cs="Tahoma"/>
                <w:sz w:val="22"/>
                <w:szCs w:val="22"/>
              </w:rPr>
            </w:pPr>
            <w:r>
              <w:rPr>
                <w:rFonts w:ascii="Montserrat" w:hAnsi="Montserrat" w:cs="Tahoma"/>
                <w:sz w:val="22"/>
                <w:szCs w:val="22"/>
              </w:rPr>
              <w:t>33801</w:t>
            </w:r>
          </w:p>
        </w:tc>
        <w:tc>
          <w:tcPr>
            <w:tcW w:w="8266" w:type="dxa"/>
          </w:tcPr>
          <w:p w14:paraId="1FE5708D" w14:textId="63F8C3AD" w:rsidR="005C68E8" w:rsidRPr="00701853" w:rsidRDefault="005F0A24" w:rsidP="00DC3D5F">
            <w:pPr>
              <w:pStyle w:val="Texto"/>
              <w:spacing w:after="0" w:line="240" w:lineRule="auto"/>
              <w:ind w:firstLine="0"/>
              <w:rPr>
                <w:rFonts w:ascii="Montserrat" w:hAnsi="Montserrat" w:cs="Tahoma"/>
                <w:sz w:val="22"/>
                <w:szCs w:val="22"/>
              </w:rPr>
            </w:pPr>
            <w:r>
              <w:rPr>
                <w:rFonts w:ascii="Montserrat" w:hAnsi="Montserrat" w:cs="Tahoma"/>
                <w:sz w:val="22"/>
                <w:szCs w:val="22"/>
              </w:rPr>
              <w:t>SERVICIO DE VIGILANCIA.</w:t>
            </w:r>
          </w:p>
        </w:tc>
      </w:tr>
    </w:tbl>
    <w:p w14:paraId="3EB246C8" w14:textId="502246EB" w:rsidR="001C070B" w:rsidRPr="00701853" w:rsidRDefault="001C070B" w:rsidP="00DC3D5F">
      <w:pPr>
        <w:pStyle w:val="Texto"/>
        <w:spacing w:after="0" w:line="240" w:lineRule="auto"/>
        <w:ind w:left="709" w:firstLine="0"/>
        <w:rPr>
          <w:rFonts w:ascii="Montserrat" w:hAnsi="Montserrat" w:cs="Tahoma"/>
          <w:sz w:val="22"/>
          <w:szCs w:val="22"/>
        </w:rPr>
      </w:pPr>
    </w:p>
    <w:p w14:paraId="5852413E" w14:textId="77777777" w:rsidR="00655913" w:rsidRPr="00701853" w:rsidRDefault="00655913"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Para este procedimiento de contratación no se cuenta con fondos provenientes de créditos externos otorgados al Gobierno Federal o con su garantía por organismos financieros regionales o multilaterales.</w:t>
      </w:r>
    </w:p>
    <w:p w14:paraId="669DD883" w14:textId="77777777" w:rsidR="0085755E" w:rsidRPr="00701853" w:rsidRDefault="0085755E" w:rsidP="00DC3D5F">
      <w:pPr>
        <w:pStyle w:val="Texto"/>
        <w:spacing w:after="0" w:line="240" w:lineRule="auto"/>
        <w:ind w:left="709" w:firstLine="0"/>
        <w:rPr>
          <w:rFonts w:ascii="Montserrat" w:hAnsi="Montserrat"/>
          <w:color w:val="000000" w:themeColor="text1"/>
          <w:sz w:val="22"/>
          <w:szCs w:val="22"/>
        </w:rPr>
      </w:pPr>
    </w:p>
    <w:p w14:paraId="5088167F" w14:textId="77777777" w:rsidR="006373D3" w:rsidRPr="00701853" w:rsidRDefault="006373D3" w:rsidP="00DC3D5F">
      <w:pPr>
        <w:pStyle w:val="Texto"/>
        <w:numPr>
          <w:ilvl w:val="0"/>
          <w:numId w:val="3"/>
        </w:numPr>
        <w:tabs>
          <w:tab w:val="left" w:pos="709"/>
        </w:tabs>
        <w:spacing w:after="0" w:line="240" w:lineRule="auto"/>
        <w:ind w:left="0" w:firstLine="0"/>
        <w:rPr>
          <w:rFonts w:ascii="Montserrat" w:hAnsi="Montserrat"/>
          <w:b/>
          <w:bCs/>
          <w:sz w:val="22"/>
          <w:szCs w:val="22"/>
        </w:rPr>
      </w:pPr>
      <w:r w:rsidRPr="00701853">
        <w:rPr>
          <w:rFonts w:ascii="Montserrat" w:hAnsi="Montserrat"/>
          <w:b/>
          <w:bCs/>
          <w:sz w:val="22"/>
          <w:szCs w:val="22"/>
        </w:rPr>
        <w:t>OBJETO Y ALCANCE DE LA LICITACIÓN PÚBLICA</w:t>
      </w:r>
    </w:p>
    <w:p w14:paraId="0FD3D81D" w14:textId="77777777" w:rsidR="006373D3" w:rsidRPr="00701853" w:rsidRDefault="006373D3" w:rsidP="00DC3D5F">
      <w:pPr>
        <w:pStyle w:val="Texto"/>
        <w:spacing w:after="0" w:line="240" w:lineRule="auto"/>
        <w:ind w:left="709" w:firstLine="0"/>
        <w:rPr>
          <w:rFonts w:ascii="Montserrat" w:hAnsi="Montserrat"/>
          <w:color w:val="000000" w:themeColor="text1"/>
          <w:sz w:val="22"/>
          <w:szCs w:val="22"/>
        </w:rPr>
      </w:pPr>
    </w:p>
    <w:p w14:paraId="7D44C930" w14:textId="0C4C0A1C" w:rsidR="00F4672A" w:rsidRPr="00701853" w:rsidRDefault="00817F24" w:rsidP="00DC3D5F">
      <w:pPr>
        <w:pStyle w:val="Texto"/>
        <w:spacing w:after="0" w:line="240" w:lineRule="auto"/>
        <w:ind w:left="709" w:firstLine="0"/>
        <w:rPr>
          <w:rFonts w:ascii="Montserrat" w:hAnsi="Montserrat"/>
          <w:color w:val="000000" w:themeColor="text1"/>
          <w:sz w:val="22"/>
          <w:szCs w:val="22"/>
        </w:rPr>
      </w:pPr>
      <w:r w:rsidRPr="00701853">
        <w:rPr>
          <w:rFonts w:ascii="Montserrat" w:hAnsi="Montserrat"/>
          <w:color w:val="000000" w:themeColor="text1"/>
          <w:sz w:val="22"/>
          <w:szCs w:val="22"/>
        </w:rPr>
        <w:t xml:space="preserve">El </w:t>
      </w:r>
      <w:r w:rsidR="0085755E" w:rsidRPr="00701853">
        <w:rPr>
          <w:rFonts w:ascii="Montserrat" w:hAnsi="Montserrat"/>
          <w:color w:val="000000" w:themeColor="text1"/>
          <w:sz w:val="22"/>
          <w:szCs w:val="22"/>
        </w:rPr>
        <w:t xml:space="preserve">objeto de este procedimiento </w:t>
      </w:r>
      <w:r w:rsidRPr="00701853">
        <w:rPr>
          <w:rFonts w:ascii="Montserrat" w:hAnsi="Montserrat"/>
          <w:color w:val="000000" w:themeColor="text1"/>
          <w:sz w:val="22"/>
          <w:szCs w:val="22"/>
        </w:rPr>
        <w:t>es</w:t>
      </w:r>
      <w:r w:rsidR="000752B1" w:rsidRPr="00701853">
        <w:rPr>
          <w:rFonts w:ascii="Montserrat" w:hAnsi="Montserrat"/>
          <w:color w:val="000000" w:themeColor="text1"/>
          <w:sz w:val="22"/>
          <w:szCs w:val="22"/>
        </w:rPr>
        <w:t xml:space="preserve"> </w:t>
      </w:r>
      <w:r w:rsidRPr="00701853">
        <w:rPr>
          <w:rFonts w:ascii="Montserrat" w:hAnsi="Montserrat"/>
          <w:color w:val="000000" w:themeColor="text1"/>
          <w:sz w:val="22"/>
          <w:szCs w:val="22"/>
        </w:rPr>
        <w:t>el</w:t>
      </w:r>
      <w:r w:rsidR="000752B1" w:rsidRPr="00701853">
        <w:rPr>
          <w:rFonts w:ascii="Montserrat" w:hAnsi="Montserrat"/>
          <w:color w:val="000000" w:themeColor="text1"/>
          <w:sz w:val="22"/>
          <w:szCs w:val="22"/>
        </w:rPr>
        <w:t xml:space="preserve"> siguiente</w:t>
      </w:r>
      <w:r w:rsidR="00907EBB" w:rsidRPr="00701853">
        <w:rPr>
          <w:rFonts w:ascii="Montserrat" w:hAnsi="Montserrat"/>
          <w:color w:val="000000" w:themeColor="text1"/>
          <w:sz w:val="22"/>
          <w:szCs w:val="22"/>
        </w:rPr>
        <w:t>:</w:t>
      </w:r>
    </w:p>
    <w:p w14:paraId="7A2612E3" w14:textId="77777777" w:rsidR="00F4672A" w:rsidRPr="00701853" w:rsidRDefault="00F4672A" w:rsidP="00DC3D5F">
      <w:pPr>
        <w:pStyle w:val="Texto"/>
        <w:spacing w:after="0" w:line="240" w:lineRule="auto"/>
        <w:ind w:left="709" w:firstLine="0"/>
        <w:rPr>
          <w:rFonts w:ascii="Montserrat" w:hAnsi="Montserrat"/>
          <w:color w:val="000000" w:themeColor="text1"/>
          <w:sz w:val="22"/>
          <w:szCs w:val="22"/>
        </w:rPr>
      </w:pPr>
    </w:p>
    <w:p w14:paraId="22AC2027" w14:textId="47A1AC0D" w:rsidR="006310B3" w:rsidRPr="00701853" w:rsidRDefault="000F69C4" w:rsidP="00DC3D5F">
      <w:pPr>
        <w:pStyle w:val="Texto"/>
        <w:spacing w:after="0" w:line="240" w:lineRule="auto"/>
        <w:ind w:left="1418" w:hanging="709"/>
        <w:rPr>
          <w:rFonts w:ascii="Montserrat" w:eastAsia="Arial Unicode MS" w:hAnsi="Montserrat"/>
          <w:sz w:val="22"/>
          <w:szCs w:val="22"/>
        </w:rPr>
      </w:pPr>
      <w:r w:rsidRPr="00701853">
        <w:rPr>
          <w:rFonts w:ascii="Montserrat" w:hAnsi="Montserrat"/>
          <w:sz w:val="22"/>
          <w:szCs w:val="22"/>
        </w:rPr>
        <w:t>1</w:t>
      </w:r>
      <w:r w:rsidR="00F4672A" w:rsidRPr="00701853">
        <w:rPr>
          <w:rFonts w:ascii="Montserrat" w:hAnsi="Montserrat"/>
          <w:sz w:val="22"/>
          <w:szCs w:val="22"/>
        </w:rPr>
        <w:t>.</w:t>
      </w:r>
      <w:r w:rsidR="00F4672A" w:rsidRPr="00701853">
        <w:rPr>
          <w:rFonts w:ascii="Montserrat" w:hAnsi="Montserrat"/>
          <w:sz w:val="22"/>
          <w:szCs w:val="22"/>
        </w:rPr>
        <w:tab/>
      </w:r>
      <w:r w:rsidR="005F0A24">
        <w:rPr>
          <w:rFonts w:ascii="Montserrat" w:hAnsi="Montserrat"/>
          <w:sz w:val="22"/>
          <w:szCs w:val="22"/>
        </w:rPr>
        <w:t>CONTRATACIÓN DEL SERVICIO DE VIGILANCIA INTRAMUROS EN INMUEBLES</w:t>
      </w:r>
      <w:r w:rsidR="00D265F8">
        <w:rPr>
          <w:rFonts w:ascii="Montserrat" w:hAnsi="Montserrat"/>
          <w:sz w:val="22"/>
          <w:szCs w:val="22"/>
        </w:rPr>
        <w:t xml:space="preserve"> EN LA MODALIDAD DE CONTRATO ABIERTO</w:t>
      </w:r>
      <w:r w:rsidR="00F4672A" w:rsidRPr="00701853">
        <w:rPr>
          <w:rFonts w:ascii="Montserrat" w:hAnsi="Montserrat"/>
          <w:sz w:val="22"/>
          <w:szCs w:val="22"/>
        </w:rPr>
        <w:t>.</w:t>
      </w:r>
    </w:p>
    <w:p w14:paraId="0C31EF0E" w14:textId="77777777" w:rsidR="006310B3" w:rsidRPr="00701853" w:rsidRDefault="006310B3" w:rsidP="00DC3D5F">
      <w:pPr>
        <w:pStyle w:val="Texto"/>
        <w:spacing w:after="0" w:line="240" w:lineRule="auto"/>
        <w:ind w:left="709" w:firstLine="0"/>
        <w:rPr>
          <w:rFonts w:ascii="Montserrat" w:hAnsi="Montserrat"/>
          <w:color w:val="000000" w:themeColor="text1"/>
          <w:sz w:val="22"/>
          <w:szCs w:val="22"/>
        </w:rPr>
      </w:pPr>
    </w:p>
    <w:p w14:paraId="4D167912" w14:textId="285ADAC4" w:rsidR="005442A3" w:rsidRPr="00701853" w:rsidRDefault="006310B3" w:rsidP="00DC3D5F">
      <w:pPr>
        <w:pStyle w:val="Texto"/>
        <w:spacing w:after="0" w:line="240" w:lineRule="auto"/>
        <w:ind w:left="709" w:firstLine="0"/>
        <w:rPr>
          <w:rFonts w:ascii="Montserrat" w:hAnsi="Montserrat"/>
          <w:sz w:val="22"/>
          <w:szCs w:val="22"/>
        </w:rPr>
      </w:pPr>
      <w:r w:rsidRPr="00701853">
        <w:rPr>
          <w:rFonts w:ascii="Montserrat" w:hAnsi="Montserrat"/>
          <w:color w:val="000000" w:themeColor="text1"/>
          <w:sz w:val="22"/>
          <w:szCs w:val="22"/>
        </w:rPr>
        <w:t>L</w:t>
      </w:r>
      <w:r w:rsidR="00FE116F" w:rsidRPr="00701853">
        <w:rPr>
          <w:rFonts w:ascii="Montserrat" w:hAnsi="Montserrat"/>
          <w:color w:val="000000" w:themeColor="text1"/>
          <w:sz w:val="22"/>
          <w:szCs w:val="22"/>
        </w:rPr>
        <w:t>a i</w:t>
      </w:r>
      <w:r w:rsidR="00807DC4" w:rsidRPr="00701853">
        <w:rPr>
          <w:rFonts w:ascii="Montserrat" w:hAnsi="Montserrat"/>
          <w:color w:val="000000" w:themeColor="text1"/>
          <w:sz w:val="22"/>
          <w:szCs w:val="22"/>
        </w:rPr>
        <w:t>nformación para identificar est</w:t>
      </w:r>
      <w:r w:rsidR="007F38AA" w:rsidRPr="00701853">
        <w:rPr>
          <w:rFonts w:ascii="Montserrat" w:hAnsi="Montserrat"/>
          <w:color w:val="000000" w:themeColor="text1"/>
          <w:sz w:val="22"/>
          <w:szCs w:val="22"/>
        </w:rPr>
        <w:t>os</w:t>
      </w:r>
      <w:r w:rsidR="00FE116F" w:rsidRPr="00701853">
        <w:rPr>
          <w:rFonts w:ascii="Montserrat" w:hAnsi="Montserrat"/>
          <w:color w:val="000000" w:themeColor="text1"/>
          <w:sz w:val="22"/>
          <w:szCs w:val="22"/>
        </w:rPr>
        <w:t xml:space="preserve"> servicio</w:t>
      </w:r>
      <w:r w:rsidR="007F38AA" w:rsidRPr="00701853">
        <w:rPr>
          <w:rFonts w:ascii="Montserrat" w:hAnsi="Montserrat"/>
          <w:color w:val="000000" w:themeColor="text1"/>
          <w:sz w:val="22"/>
          <w:szCs w:val="22"/>
        </w:rPr>
        <w:t>s</w:t>
      </w:r>
      <w:r w:rsidR="00FE116F" w:rsidRPr="00701853">
        <w:rPr>
          <w:rFonts w:ascii="Montserrat" w:hAnsi="Montserrat"/>
          <w:color w:val="000000" w:themeColor="text1"/>
          <w:sz w:val="22"/>
          <w:szCs w:val="22"/>
        </w:rPr>
        <w:t xml:space="preserve"> se encuentra detallad</w:t>
      </w:r>
      <w:r w:rsidR="00807DC4" w:rsidRPr="00701853">
        <w:rPr>
          <w:rFonts w:ascii="Montserrat" w:hAnsi="Montserrat"/>
          <w:color w:val="000000" w:themeColor="text1"/>
          <w:sz w:val="22"/>
          <w:szCs w:val="22"/>
        </w:rPr>
        <w:t>a</w:t>
      </w:r>
      <w:r w:rsidR="00FE116F" w:rsidRPr="00701853">
        <w:rPr>
          <w:rFonts w:ascii="Montserrat" w:hAnsi="Montserrat"/>
          <w:color w:val="000000" w:themeColor="text1"/>
          <w:sz w:val="22"/>
          <w:szCs w:val="22"/>
        </w:rPr>
        <w:t xml:space="preserve"> en el </w:t>
      </w:r>
      <w:r w:rsidR="00FE116F" w:rsidRPr="00701853">
        <w:rPr>
          <w:rFonts w:ascii="Montserrat" w:hAnsi="Montserrat"/>
          <w:b/>
          <w:bCs/>
          <w:color w:val="000000" w:themeColor="text1"/>
          <w:sz w:val="22"/>
          <w:szCs w:val="22"/>
        </w:rPr>
        <w:t>Anexo 1</w:t>
      </w:r>
      <w:r w:rsidRPr="00701853">
        <w:rPr>
          <w:rFonts w:ascii="Montserrat" w:hAnsi="Montserrat"/>
          <w:b/>
          <w:bCs/>
          <w:color w:val="000000" w:themeColor="text1"/>
          <w:sz w:val="22"/>
          <w:szCs w:val="22"/>
        </w:rPr>
        <w:t>.</w:t>
      </w:r>
      <w:r w:rsidR="00CC7C64" w:rsidRPr="00701853">
        <w:rPr>
          <w:rFonts w:ascii="Montserrat" w:hAnsi="Montserrat"/>
          <w:b/>
          <w:bCs/>
          <w:color w:val="000000" w:themeColor="text1"/>
          <w:sz w:val="22"/>
          <w:szCs w:val="22"/>
        </w:rPr>
        <w:t xml:space="preserve"> </w:t>
      </w:r>
      <w:r w:rsidR="00CC7C64" w:rsidRPr="00701853">
        <w:rPr>
          <w:rFonts w:ascii="Montserrat" w:hAnsi="Montserrat"/>
          <w:color w:val="000000" w:themeColor="text1"/>
          <w:sz w:val="22"/>
          <w:szCs w:val="22"/>
        </w:rPr>
        <w:t>(Anexo Técnico).</w:t>
      </w:r>
    </w:p>
    <w:p w14:paraId="722F8BA4" w14:textId="77777777" w:rsidR="00FE116F" w:rsidRPr="00701853" w:rsidRDefault="00FE116F" w:rsidP="00DC3D5F">
      <w:pPr>
        <w:pStyle w:val="Texto"/>
        <w:spacing w:after="0" w:line="240" w:lineRule="auto"/>
        <w:ind w:left="709" w:firstLine="0"/>
        <w:rPr>
          <w:rFonts w:ascii="Montserrat" w:hAnsi="Montserrat"/>
          <w:sz w:val="22"/>
          <w:szCs w:val="22"/>
        </w:rPr>
      </w:pPr>
    </w:p>
    <w:p w14:paraId="6524A17B" w14:textId="3FA2EBD2" w:rsidR="00841091" w:rsidRPr="00701853" w:rsidRDefault="004170A3" w:rsidP="00DC3D5F">
      <w:pPr>
        <w:pStyle w:val="Texto"/>
        <w:tabs>
          <w:tab w:val="left" w:pos="709"/>
        </w:tabs>
        <w:spacing w:after="0" w:line="240" w:lineRule="auto"/>
        <w:ind w:left="709" w:firstLine="0"/>
        <w:rPr>
          <w:rFonts w:ascii="Montserrat" w:hAnsi="Montserrat"/>
          <w:color w:val="000000" w:themeColor="text1"/>
          <w:sz w:val="22"/>
          <w:szCs w:val="22"/>
        </w:rPr>
      </w:pPr>
      <w:r w:rsidRPr="00701853">
        <w:rPr>
          <w:rFonts w:ascii="Montserrat" w:hAnsi="Montserrat"/>
          <w:color w:val="000000" w:themeColor="text1"/>
          <w:sz w:val="22"/>
          <w:szCs w:val="22"/>
        </w:rPr>
        <w:t xml:space="preserve">El </w:t>
      </w:r>
      <w:r w:rsidR="00AB5E33" w:rsidRPr="00701853">
        <w:rPr>
          <w:rFonts w:ascii="Montserrat" w:hAnsi="Montserrat"/>
          <w:color w:val="000000" w:themeColor="text1"/>
          <w:sz w:val="22"/>
          <w:szCs w:val="22"/>
        </w:rPr>
        <w:t>Servicio</w:t>
      </w:r>
      <w:r w:rsidR="007F38AA" w:rsidRPr="00701853">
        <w:rPr>
          <w:rFonts w:ascii="Montserrat" w:hAnsi="Montserrat"/>
          <w:color w:val="000000" w:themeColor="text1"/>
          <w:sz w:val="22"/>
          <w:szCs w:val="22"/>
        </w:rPr>
        <w:t xml:space="preserve"> ob</w:t>
      </w:r>
      <w:r w:rsidR="008D0965" w:rsidRPr="00701853">
        <w:rPr>
          <w:rFonts w:ascii="Montserrat" w:hAnsi="Montserrat"/>
          <w:color w:val="000000" w:themeColor="text1"/>
          <w:sz w:val="22"/>
          <w:szCs w:val="22"/>
        </w:rPr>
        <w:t>jeto de esta contratación se adjudicará a un solo Licitante.</w:t>
      </w:r>
    </w:p>
    <w:p w14:paraId="4D412756" w14:textId="6F4590B0" w:rsidR="00F65BD7" w:rsidRPr="00701853" w:rsidRDefault="00F65BD7" w:rsidP="00DC3D5F">
      <w:pPr>
        <w:pStyle w:val="Texto"/>
        <w:tabs>
          <w:tab w:val="left" w:pos="709"/>
        </w:tabs>
        <w:spacing w:after="0" w:line="240" w:lineRule="auto"/>
        <w:ind w:left="709" w:firstLine="0"/>
        <w:rPr>
          <w:rFonts w:ascii="Montserrat" w:hAnsi="Montserrat"/>
          <w:color w:val="000000" w:themeColor="text1"/>
          <w:sz w:val="22"/>
          <w:szCs w:val="22"/>
        </w:rPr>
      </w:pPr>
    </w:p>
    <w:p w14:paraId="5CC20C09" w14:textId="77777777" w:rsidR="007B7A33" w:rsidRPr="00701853" w:rsidRDefault="007B7A33" w:rsidP="00DC3D5F">
      <w:pPr>
        <w:pStyle w:val="Texto"/>
        <w:numPr>
          <w:ilvl w:val="0"/>
          <w:numId w:val="3"/>
        </w:numPr>
        <w:spacing w:after="0" w:line="240" w:lineRule="auto"/>
        <w:ind w:left="709" w:hanging="709"/>
        <w:rPr>
          <w:rFonts w:ascii="Montserrat" w:hAnsi="Montserrat"/>
          <w:b/>
          <w:bCs/>
          <w:sz w:val="22"/>
          <w:szCs w:val="22"/>
        </w:rPr>
      </w:pPr>
      <w:r w:rsidRPr="00701853">
        <w:rPr>
          <w:rFonts w:ascii="Montserrat" w:hAnsi="Montserrat"/>
          <w:b/>
          <w:bCs/>
          <w:sz w:val="22"/>
          <w:szCs w:val="22"/>
        </w:rPr>
        <w:t>FORMA Y TÉRMINOS QUE REGIRÁN LOS ACTOS DEL PROCEDIMIENTO DE CONTRATACIÓN</w:t>
      </w:r>
      <w:r w:rsidR="00D524CF" w:rsidRPr="00701853">
        <w:rPr>
          <w:rFonts w:ascii="Montserrat" w:hAnsi="Montserrat"/>
          <w:b/>
          <w:bCs/>
          <w:sz w:val="22"/>
          <w:szCs w:val="22"/>
        </w:rPr>
        <w:t>.</w:t>
      </w:r>
    </w:p>
    <w:p w14:paraId="1B548EF6" w14:textId="77777777" w:rsidR="004B5AEA" w:rsidRPr="00701853" w:rsidRDefault="004B5AEA" w:rsidP="00DC3D5F">
      <w:pPr>
        <w:pStyle w:val="Texto"/>
        <w:spacing w:after="0" w:line="240" w:lineRule="auto"/>
        <w:ind w:left="360" w:firstLine="0"/>
        <w:rPr>
          <w:rFonts w:ascii="Montserrat" w:hAnsi="Montserrat"/>
          <w:sz w:val="22"/>
          <w:szCs w:val="22"/>
        </w:rPr>
      </w:pPr>
    </w:p>
    <w:p w14:paraId="15FD371B" w14:textId="197B12BD" w:rsidR="003F0AB2" w:rsidRPr="00701853" w:rsidRDefault="003F0AB2" w:rsidP="00DC3D5F">
      <w:pPr>
        <w:pStyle w:val="Default"/>
        <w:ind w:left="709"/>
        <w:jc w:val="both"/>
        <w:rPr>
          <w:rFonts w:ascii="Montserrat" w:hAnsi="Montserrat"/>
          <w:color w:val="auto"/>
          <w:sz w:val="22"/>
          <w:szCs w:val="22"/>
        </w:rPr>
      </w:pPr>
      <w:r w:rsidRPr="00701853">
        <w:rPr>
          <w:rFonts w:ascii="Montserrat" w:hAnsi="Montserrat"/>
          <w:color w:val="auto"/>
          <w:sz w:val="22"/>
          <w:szCs w:val="22"/>
        </w:rPr>
        <w:t>Los actos derivados del presente procedimiento de contratación serán presididos por el servidor</w:t>
      </w:r>
      <w:r w:rsidR="00C40AE1" w:rsidRPr="00701853">
        <w:rPr>
          <w:rFonts w:ascii="Montserrat" w:hAnsi="Montserrat"/>
          <w:color w:val="auto"/>
          <w:sz w:val="22"/>
          <w:szCs w:val="22"/>
        </w:rPr>
        <w:t xml:space="preserve"> público autorizado conforme a lo dispuesto en el numeral </w:t>
      </w:r>
      <w:r w:rsidR="00E07BCA" w:rsidRPr="00701853">
        <w:rPr>
          <w:rFonts w:ascii="Montserrat" w:hAnsi="Montserrat"/>
          <w:color w:val="auto"/>
          <w:sz w:val="22"/>
          <w:szCs w:val="22"/>
        </w:rPr>
        <w:t>8</w:t>
      </w:r>
      <w:r w:rsidRPr="00701853">
        <w:rPr>
          <w:rFonts w:ascii="Montserrat" w:hAnsi="Montserrat"/>
          <w:color w:val="auto"/>
          <w:sz w:val="22"/>
          <w:szCs w:val="22"/>
        </w:rPr>
        <w:t>9 de las P</w:t>
      </w:r>
      <w:r w:rsidR="006F1269">
        <w:rPr>
          <w:rFonts w:ascii="Montserrat" w:hAnsi="Montserrat"/>
          <w:color w:val="auto"/>
          <w:sz w:val="22"/>
          <w:szCs w:val="22"/>
        </w:rPr>
        <w:t>OBALINES autorizadas el 01 de Diciembre de 2020.</w:t>
      </w:r>
    </w:p>
    <w:p w14:paraId="2E37C214" w14:textId="77777777" w:rsidR="00151CA1" w:rsidRPr="00701853" w:rsidRDefault="00151CA1" w:rsidP="00DC3D5F">
      <w:pPr>
        <w:pStyle w:val="Default"/>
        <w:jc w:val="both"/>
        <w:rPr>
          <w:rFonts w:ascii="Montserrat" w:hAnsi="Montserrat"/>
          <w:color w:val="auto"/>
          <w:sz w:val="22"/>
          <w:szCs w:val="22"/>
        </w:rPr>
      </w:pPr>
    </w:p>
    <w:p w14:paraId="2C1D46BE" w14:textId="77777777" w:rsidR="00337C4D" w:rsidRPr="00701853" w:rsidRDefault="00337C4D" w:rsidP="00DC3D5F">
      <w:pPr>
        <w:pStyle w:val="Texto"/>
        <w:numPr>
          <w:ilvl w:val="1"/>
          <w:numId w:val="26"/>
        </w:numPr>
        <w:spacing w:after="0" w:line="240" w:lineRule="auto"/>
        <w:ind w:left="709" w:hanging="709"/>
        <w:rPr>
          <w:rFonts w:ascii="Montserrat" w:hAnsi="Montserrat"/>
          <w:b/>
          <w:bCs/>
          <w:sz w:val="22"/>
          <w:szCs w:val="22"/>
        </w:rPr>
      </w:pPr>
      <w:r w:rsidRPr="00701853">
        <w:rPr>
          <w:rFonts w:ascii="Montserrat" w:hAnsi="Montserrat"/>
          <w:b/>
          <w:bCs/>
          <w:sz w:val="22"/>
          <w:szCs w:val="22"/>
        </w:rPr>
        <w:t>Calendario de celebración de eventos</w:t>
      </w:r>
    </w:p>
    <w:p w14:paraId="7A2FB9D1" w14:textId="77777777" w:rsidR="00277EBA" w:rsidRPr="00701853" w:rsidRDefault="00277EBA" w:rsidP="00DC3D5F">
      <w:pPr>
        <w:pStyle w:val="Texto"/>
        <w:spacing w:after="0" w:line="240" w:lineRule="auto"/>
        <w:ind w:firstLine="0"/>
        <w:rPr>
          <w:rFonts w:ascii="Montserrat" w:hAnsi="Montserrat"/>
          <w:sz w:val="22"/>
          <w:szCs w:val="22"/>
        </w:rPr>
      </w:pPr>
    </w:p>
    <w:p w14:paraId="13F87C1E" w14:textId="74D084A6" w:rsidR="00337C4D" w:rsidRPr="00701853" w:rsidRDefault="00337C4D"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 xml:space="preserve">Los eventos de este procedimiento de contratación se llevarán a cabo en el domicilio </w:t>
      </w:r>
      <w:r w:rsidR="008E5A1D" w:rsidRPr="00701853">
        <w:rPr>
          <w:rFonts w:ascii="Montserrat" w:hAnsi="Montserrat"/>
          <w:sz w:val="22"/>
          <w:szCs w:val="22"/>
        </w:rPr>
        <w:t xml:space="preserve">de la </w:t>
      </w:r>
      <w:r w:rsidR="000C02B8" w:rsidRPr="00701853">
        <w:rPr>
          <w:rFonts w:ascii="Montserrat" w:hAnsi="Montserrat"/>
          <w:sz w:val="22"/>
          <w:szCs w:val="22"/>
        </w:rPr>
        <w:t>Convocante</w:t>
      </w:r>
      <w:r w:rsidR="008E5A1D" w:rsidRPr="00701853">
        <w:rPr>
          <w:rFonts w:ascii="Montserrat" w:hAnsi="Montserrat"/>
          <w:sz w:val="22"/>
          <w:szCs w:val="22"/>
        </w:rPr>
        <w:t>,</w:t>
      </w:r>
      <w:r w:rsidRPr="00701853">
        <w:rPr>
          <w:rFonts w:ascii="Montserrat" w:hAnsi="Montserrat"/>
          <w:sz w:val="22"/>
          <w:szCs w:val="22"/>
        </w:rPr>
        <w:t xml:space="preserve"> referido en el numeral 1.</w:t>
      </w:r>
      <w:r w:rsidR="00BC57DD" w:rsidRPr="00701853">
        <w:rPr>
          <w:rFonts w:ascii="Montserrat" w:hAnsi="Montserrat"/>
          <w:sz w:val="22"/>
          <w:szCs w:val="22"/>
        </w:rPr>
        <w:t>2</w:t>
      </w:r>
      <w:r w:rsidRPr="00701853">
        <w:rPr>
          <w:rFonts w:ascii="Montserrat" w:hAnsi="Montserrat"/>
          <w:sz w:val="22"/>
          <w:szCs w:val="22"/>
        </w:rPr>
        <w:t xml:space="preserve"> de esta </w:t>
      </w:r>
      <w:r w:rsidR="00F94BE6" w:rsidRPr="00701853">
        <w:rPr>
          <w:rFonts w:ascii="Montserrat" w:hAnsi="Montserrat"/>
          <w:sz w:val="22"/>
          <w:szCs w:val="22"/>
        </w:rPr>
        <w:t>Convocatoria</w:t>
      </w:r>
      <w:r w:rsidRPr="00701853">
        <w:rPr>
          <w:rFonts w:ascii="Montserrat" w:hAnsi="Montserrat"/>
          <w:sz w:val="22"/>
          <w:szCs w:val="22"/>
        </w:rPr>
        <w:t xml:space="preserve">, </w:t>
      </w:r>
      <w:r w:rsidR="002B10F0" w:rsidRPr="00701853">
        <w:rPr>
          <w:rFonts w:ascii="Montserrat" w:hAnsi="Montserrat"/>
          <w:sz w:val="22"/>
          <w:szCs w:val="22"/>
        </w:rPr>
        <w:t xml:space="preserve">sin la presencia </w:t>
      </w:r>
      <w:r w:rsidR="00D524CF" w:rsidRPr="00701853">
        <w:rPr>
          <w:rFonts w:ascii="Montserrat" w:hAnsi="Montserrat"/>
          <w:sz w:val="22"/>
          <w:szCs w:val="22"/>
        </w:rPr>
        <w:t xml:space="preserve">física </w:t>
      </w:r>
      <w:r w:rsidR="002B10F0" w:rsidRPr="00701853">
        <w:rPr>
          <w:rFonts w:ascii="Montserrat" w:hAnsi="Montserrat"/>
          <w:sz w:val="22"/>
          <w:szCs w:val="22"/>
        </w:rPr>
        <w:t xml:space="preserve">de los </w:t>
      </w:r>
      <w:r w:rsidR="00F76941" w:rsidRPr="00701853">
        <w:rPr>
          <w:rFonts w:ascii="Montserrat" w:hAnsi="Montserrat"/>
          <w:sz w:val="22"/>
          <w:szCs w:val="22"/>
        </w:rPr>
        <w:t>Licitante</w:t>
      </w:r>
      <w:r w:rsidR="002B10F0" w:rsidRPr="00701853">
        <w:rPr>
          <w:rFonts w:ascii="Montserrat" w:hAnsi="Montserrat"/>
          <w:sz w:val="22"/>
          <w:szCs w:val="22"/>
        </w:rPr>
        <w:t xml:space="preserve">s, </w:t>
      </w:r>
      <w:r w:rsidRPr="00701853">
        <w:rPr>
          <w:rFonts w:ascii="Montserrat" w:hAnsi="Montserrat"/>
          <w:sz w:val="22"/>
          <w:szCs w:val="22"/>
        </w:rPr>
        <w:t>conforme al calendario siguiente:</w:t>
      </w:r>
    </w:p>
    <w:p w14:paraId="3EBE41AC" w14:textId="77777777" w:rsidR="00D40E24" w:rsidRPr="00701853" w:rsidRDefault="00D40E24" w:rsidP="00DC3D5F">
      <w:pPr>
        <w:pStyle w:val="Texto"/>
        <w:spacing w:after="0" w:line="240" w:lineRule="auto"/>
        <w:ind w:left="709" w:firstLine="0"/>
        <w:rPr>
          <w:rFonts w:ascii="Montserrat" w:hAnsi="Montserrat"/>
          <w:sz w:val="22"/>
          <w:szCs w:val="22"/>
        </w:rPr>
      </w:pPr>
    </w:p>
    <w:tbl>
      <w:tblPr>
        <w:tblStyle w:val="Tablaconcuadrcula"/>
        <w:tblW w:w="9909" w:type="dxa"/>
        <w:tblInd w:w="279" w:type="dxa"/>
        <w:tblLook w:val="04A0" w:firstRow="1" w:lastRow="0" w:firstColumn="1" w:lastColumn="0" w:noHBand="0" w:noVBand="1"/>
      </w:tblPr>
      <w:tblGrid>
        <w:gridCol w:w="2551"/>
        <w:gridCol w:w="2552"/>
        <w:gridCol w:w="1701"/>
        <w:gridCol w:w="3105"/>
      </w:tblGrid>
      <w:tr w:rsidR="00D524CF" w:rsidRPr="00701853" w14:paraId="601DB3C3" w14:textId="77777777" w:rsidTr="0043794D">
        <w:trPr>
          <w:trHeight w:val="388"/>
        </w:trPr>
        <w:tc>
          <w:tcPr>
            <w:tcW w:w="2551" w:type="dxa"/>
            <w:shd w:val="clear" w:color="auto" w:fill="BFBFBF" w:themeFill="background1" w:themeFillShade="BF"/>
            <w:vAlign w:val="center"/>
          </w:tcPr>
          <w:p w14:paraId="23EA34DC"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ACTOS</w:t>
            </w:r>
          </w:p>
        </w:tc>
        <w:tc>
          <w:tcPr>
            <w:tcW w:w="2552" w:type="dxa"/>
            <w:shd w:val="clear" w:color="auto" w:fill="BFBFBF" w:themeFill="background1" w:themeFillShade="BF"/>
            <w:vAlign w:val="center"/>
          </w:tcPr>
          <w:p w14:paraId="6AFA9970"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FECHA</w:t>
            </w:r>
          </w:p>
        </w:tc>
        <w:tc>
          <w:tcPr>
            <w:tcW w:w="1701" w:type="dxa"/>
            <w:shd w:val="clear" w:color="auto" w:fill="BFBFBF" w:themeFill="background1" w:themeFillShade="BF"/>
            <w:vAlign w:val="center"/>
          </w:tcPr>
          <w:p w14:paraId="2ADD3C66"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HORA</w:t>
            </w:r>
          </w:p>
        </w:tc>
        <w:tc>
          <w:tcPr>
            <w:tcW w:w="3105" w:type="dxa"/>
            <w:shd w:val="clear" w:color="auto" w:fill="BFBFBF" w:themeFill="background1" w:themeFillShade="BF"/>
            <w:vAlign w:val="center"/>
          </w:tcPr>
          <w:p w14:paraId="0462DF50"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LUGAR</w:t>
            </w:r>
          </w:p>
        </w:tc>
      </w:tr>
      <w:tr w:rsidR="00444440" w:rsidRPr="00701853" w14:paraId="13B34C7C" w14:textId="77777777" w:rsidTr="0043794D">
        <w:trPr>
          <w:trHeight w:val="664"/>
        </w:trPr>
        <w:tc>
          <w:tcPr>
            <w:tcW w:w="2551" w:type="dxa"/>
            <w:tcBorders>
              <w:bottom w:val="dotted" w:sz="4" w:space="0" w:color="auto"/>
            </w:tcBorders>
            <w:vAlign w:val="center"/>
          </w:tcPr>
          <w:p w14:paraId="6E86266A" w14:textId="79DB5D95" w:rsidR="00444440" w:rsidRPr="00701853" w:rsidRDefault="00444440" w:rsidP="00DC3D5F">
            <w:pPr>
              <w:pStyle w:val="Texto"/>
              <w:spacing w:after="0" w:line="240" w:lineRule="auto"/>
              <w:ind w:firstLine="0"/>
              <w:rPr>
                <w:rFonts w:ascii="Montserrat" w:hAnsi="Montserrat"/>
                <w:b/>
                <w:bCs/>
                <w:color w:val="000000" w:themeColor="text1"/>
                <w:sz w:val="22"/>
                <w:szCs w:val="22"/>
              </w:rPr>
            </w:pPr>
            <w:r w:rsidRPr="00701853">
              <w:rPr>
                <w:rFonts w:ascii="Montserrat" w:hAnsi="Montserrat"/>
                <w:b/>
                <w:bCs/>
                <w:color w:val="000000" w:themeColor="text1"/>
                <w:sz w:val="22"/>
                <w:szCs w:val="22"/>
              </w:rPr>
              <w:t>Publicación de la Convocatoria.</w:t>
            </w:r>
          </w:p>
        </w:tc>
        <w:tc>
          <w:tcPr>
            <w:tcW w:w="2552" w:type="dxa"/>
            <w:tcBorders>
              <w:bottom w:val="dotted" w:sz="4" w:space="0" w:color="auto"/>
            </w:tcBorders>
            <w:vAlign w:val="center"/>
          </w:tcPr>
          <w:p w14:paraId="2B7CA3E6" w14:textId="412D239C" w:rsidR="00444440" w:rsidRPr="00701853" w:rsidRDefault="004F0FA1" w:rsidP="005F0A24">
            <w:pPr>
              <w:pStyle w:val="Texto"/>
              <w:spacing w:after="0" w:line="240" w:lineRule="auto"/>
              <w:ind w:firstLine="0"/>
              <w:rPr>
                <w:rFonts w:ascii="Montserrat" w:hAnsi="Montserrat"/>
                <w:color w:val="000000" w:themeColor="text1"/>
                <w:sz w:val="22"/>
                <w:szCs w:val="22"/>
              </w:rPr>
            </w:pPr>
            <w:r>
              <w:rPr>
                <w:rFonts w:ascii="Montserrat" w:hAnsi="Montserrat"/>
                <w:color w:val="000000" w:themeColor="text1"/>
                <w:sz w:val="22"/>
                <w:szCs w:val="22"/>
              </w:rPr>
              <w:t>30</w:t>
            </w:r>
            <w:r w:rsidR="00C63872">
              <w:rPr>
                <w:rFonts w:ascii="Montserrat" w:hAnsi="Montserrat"/>
                <w:color w:val="000000" w:themeColor="text1"/>
                <w:sz w:val="22"/>
                <w:szCs w:val="22"/>
              </w:rPr>
              <w:t xml:space="preserve"> de diciembre </w:t>
            </w:r>
            <w:r w:rsidR="00444440" w:rsidRPr="00701853">
              <w:rPr>
                <w:rFonts w:ascii="Montserrat" w:hAnsi="Montserrat"/>
                <w:color w:val="000000" w:themeColor="text1"/>
                <w:sz w:val="22"/>
                <w:szCs w:val="22"/>
              </w:rPr>
              <w:t>de</w:t>
            </w:r>
            <w:r w:rsidR="008D0965" w:rsidRPr="00701853">
              <w:rPr>
                <w:rFonts w:ascii="Montserrat" w:hAnsi="Montserrat"/>
                <w:color w:val="000000" w:themeColor="text1"/>
                <w:sz w:val="22"/>
                <w:szCs w:val="22"/>
              </w:rPr>
              <w:t xml:space="preserve"> </w:t>
            </w:r>
            <w:r w:rsidR="00C63872">
              <w:rPr>
                <w:rFonts w:ascii="Montserrat" w:hAnsi="Montserrat"/>
                <w:color w:val="000000" w:themeColor="text1"/>
                <w:sz w:val="22"/>
                <w:szCs w:val="22"/>
              </w:rPr>
              <w:t>2020</w:t>
            </w:r>
          </w:p>
        </w:tc>
        <w:tc>
          <w:tcPr>
            <w:tcW w:w="1701" w:type="dxa"/>
            <w:tcBorders>
              <w:bottom w:val="dotted" w:sz="4" w:space="0" w:color="auto"/>
            </w:tcBorders>
            <w:vAlign w:val="center"/>
          </w:tcPr>
          <w:p w14:paraId="67A87DE7" w14:textId="1F0142F1"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15:00 horas</w:t>
            </w:r>
          </w:p>
        </w:tc>
        <w:tc>
          <w:tcPr>
            <w:tcW w:w="3105" w:type="dxa"/>
            <w:vAlign w:val="center"/>
          </w:tcPr>
          <w:p w14:paraId="4FC26991" w14:textId="7A6A90C7" w:rsidR="00444440" w:rsidRPr="00701853" w:rsidRDefault="00007540" w:rsidP="00DC3D5F">
            <w:pPr>
              <w:pStyle w:val="Texto"/>
              <w:spacing w:after="0" w:line="240" w:lineRule="auto"/>
              <w:ind w:firstLine="0"/>
              <w:rPr>
                <w:rFonts w:ascii="Montserrat" w:hAnsi="Montserrat"/>
                <w:sz w:val="22"/>
                <w:szCs w:val="22"/>
              </w:rPr>
            </w:pPr>
            <w:r>
              <w:rPr>
                <w:rFonts w:ascii="Montserrat" w:hAnsi="Montserrat"/>
                <w:sz w:val="22"/>
                <w:szCs w:val="22"/>
              </w:rPr>
              <w:t>Sistema de contrataciones gubernamentales.</w:t>
            </w:r>
          </w:p>
          <w:p w14:paraId="45F2EE78" w14:textId="5C6BAA0F"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COMPRANET</w:t>
            </w:r>
            <w:r w:rsidR="0043794D">
              <w:rPr>
                <w:rFonts w:ascii="Montserrat" w:hAnsi="Montserrat"/>
                <w:sz w:val="22"/>
                <w:szCs w:val="22"/>
              </w:rPr>
              <w:t>.</w:t>
            </w:r>
          </w:p>
        </w:tc>
      </w:tr>
      <w:tr w:rsidR="00007540" w:rsidRPr="00701853" w14:paraId="2024ED71" w14:textId="77777777" w:rsidTr="0043794D">
        <w:trPr>
          <w:trHeight w:val="688"/>
        </w:trPr>
        <w:tc>
          <w:tcPr>
            <w:tcW w:w="2551" w:type="dxa"/>
            <w:tcBorders>
              <w:top w:val="dotted" w:sz="4" w:space="0" w:color="auto"/>
              <w:bottom w:val="dotted" w:sz="4" w:space="0" w:color="auto"/>
            </w:tcBorders>
            <w:vAlign w:val="center"/>
          </w:tcPr>
          <w:p w14:paraId="5CE5FE51" w14:textId="50A8F87B" w:rsidR="00007540" w:rsidRPr="00701853" w:rsidRDefault="00007540" w:rsidP="00DC3D5F">
            <w:pPr>
              <w:pStyle w:val="Texto"/>
              <w:spacing w:after="0" w:line="240" w:lineRule="auto"/>
              <w:ind w:firstLine="0"/>
              <w:rPr>
                <w:rFonts w:ascii="Montserrat" w:hAnsi="Montserrat"/>
                <w:b/>
                <w:bCs/>
                <w:sz w:val="22"/>
                <w:szCs w:val="22"/>
              </w:rPr>
            </w:pPr>
            <w:r>
              <w:rPr>
                <w:rFonts w:ascii="Montserrat" w:hAnsi="Montserrat"/>
                <w:b/>
                <w:bCs/>
                <w:sz w:val="22"/>
                <w:szCs w:val="22"/>
              </w:rPr>
              <w:t>Visita a instalaciones.</w:t>
            </w:r>
          </w:p>
        </w:tc>
        <w:tc>
          <w:tcPr>
            <w:tcW w:w="2552" w:type="dxa"/>
            <w:tcBorders>
              <w:top w:val="dotted" w:sz="4" w:space="0" w:color="auto"/>
              <w:bottom w:val="dotted" w:sz="4" w:space="0" w:color="auto"/>
            </w:tcBorders>
            <w:vAlign w:val="center"/>
          </w:tcPr>
          <w:p w14:paraId="7E5A5B8A" w14:textId="29DD58B9" w:rsidR="00007540" w:rsidRPr="00701853" w:rsidRDefault="004F0FA1" w:rsidP="00C63872">
            <w:pPr>
              <w:pStyle w:val="Texto"/>
              <w:spacing w:after="0" w:line="240" w:lineRule="auto"/>
              <w:ind w:firstLine="0"/>
              <w:rPr>
                <w:rFonts w:ascii="Montserrat" w:hAnsi="Montserrat"/>
                <w:sz w:val="22"/>
                <w:szCs w:val="22"/>
              </w:rPr>
            </w:pPr>
            <w:r>
              <w:rPr>
                <w:rFonts w:ascii="Montserrat" w:hAnsi="Montserrat"/>
                <w:sz w:val="22"/>
                <w:szCs w:val="22"/>
              </w:rPr>
              <w:t>07</w:t>
            </w:r>
            <w:r w:rsidR="00C63872">
              <w:rPr>
                <w:rFonts w:ascii="Montserrat" w:hAnsi="Montserrat"/>
                <w:sz w:val="22"/>
                <w:szCs w:val="22"/>
              </w:rPr>
              <w:t xml:space="preserve"> </w:t>
            </w:r>
            <w:r w:rsidR="00007540">
              <w:rPr>
                <w:rFonts w:ascii="Montserrat" w:hAnsi="Montserrat"/>
                <w:sz w:val="22"/>
                <w:szCs w:val="22"/>
              </w:rPr>
              <w:t xml:space="preserve">de </w:t>
            </w:r>
            <w:r w:rsidR="00C63872">
              <w:rPr>
                <w:rFonts w:ascii="Montserrat" w:hAnsi="Montserrat"/>
                <w:sz w:val="22"/>
                <w:szCs w:val="22"/>
              </w:rPr>
              <w:t>enero</w:t>
            </w:r>
            <w:r w:rsidR="00007540">
              <w:rPr>
                <w:rFonts w:ascii="Montserrat" w:hAnsi="Montserrat"/>
                <w:sz w:val="22"/>
                <w:szCs w:val="22"/>
              </w:rPr>
              <w:t xml:space="preserve"> de 2021</w:t>
            </w:r>
          </w:p>
        </w:tc>
        <w:tc>
          <w:tcPr>
            <w:tcW w:w="1701" w:type="dxa"/>
            <w:tcBorders>
              <w:top w:val="dotted" w:sz="4" w:space="0" w:color="auto"/>
              <w:bottom w:val="dotted" w:sz="4" w:space="0" w:color="auto"/>
            </w:tcBorders>
            <w:vAlign w:val="center"/>
          </w:tcPr>
          <w:p w14:paraId="6B76AF79" w14:textId="3F27EDC9" w:rsidR="00007540" w:rsidRPr="00701853" w:rsidRDefault="00007540" w:rsidP="00DC3D5F">
            <w:pPr>
              <w:pStyle w:val="Texto"/>
              <w:spacing w:after="0" w:line="240" w:lineRule="auto"/>
              <w:ind w:firstLine="0"/>
              <w:rPr>
                <w:rFonts w:ascii="Montserrat" w:hAnsi="Montserrat"/>
                <w:sz w:val="22"/>
                <w:szCs w:val="22"/>
              </w:rPr>
            </w:pPr>
            <w:r>
              <w:rPr>
                <w:rFonts w:ascii="Montserrat" w:hAnsi="Montserrat"/>
                <w:sz w:val="22"/>
                <w:szCs w:val="22"/>
              </w:rPr>
              <w:t>1</w:t>
            </w:r>
            <w:r w:rsidR="00752B6C">
              <w:rPr>
                <w:rFonts w:ascii="Montserrat" w:hAnsi="Montserrat"/>
                <w:sz w:val="22"/>
                <w:szCs w:val="22"/>
              </w:rPr>
              <w:t>2</w:t>
            </w:r>
            <w:r>
              <w:rPr>
                <w:rFonts w:ascii="Montserrat" w:hAnsi="Montserrat"/>
                <w:sz w:val="22"/>
                <w:szCs w:val="22"/>
              </w:rPr>
              <w:t>:00 horas.</w:t>
            </w:r>
          </w:p>
        </w:tc>
        <w:tc>
          <w:tcPr>
            <w:tcW w:w="3105" w:type="dxa"/>
          </w:tcPr>
          <w:p w14:paraId="433695FD" w14:textId="525510C5" w:rsidR="00007540" w:rsidRPr="0043794D" w:rsidRDefault="0043794D" w:rsidP="0043794D">
            <w:pPr>
              <w:pStyle w:val="Texto"/>
              <w:spacing w:after="0" w:line="240" w:lineRule="auto"/>
              <w:ind w:firstLine="0"/>
              <w:rPr>
                <w:rFonts w:ascii="Montserrat" w:hAnsi="Montserrat"/>
                <w:sz w:val="20"/>
                <w:szCs w:val="20"/>
              </w:rPr>
            </w:pPr>
            <w:r w:rsidRPr="0043794D">
              <w:rPr>
                <w:rFonts w:ascii="Montserrat" w:hAnsi="Montserrat"/>
                <w:sz w:val="20"/>
                <w:szCs w:val="20"/>
              </w:rPr>
              <w:t xml:space="preserve">Sala de Juntas de la Subdirección de Recursos Materiales y Servicios, ubicada en Carretera al </w:t>
            </w:r>
            <w:r w:rsidRPr="0043794D">
              <w:rPr>
                <w:rFonts w:ascii="Montserrat" w:hAnsi="Montserrat"/>
                <w:sz w:val="20"/>
                <w:szCs w:val="20"/>
              </w:rPr>
              <w:lastRenderedPageBreak/>
              <w:t xml:space="preserve">Ajusco, No 24, del Edificio “A”, Subnivel 1, Col. Héroes de Padierna, </w:t>
            </w:r>
            <w:r>
              <w:rPr>
                <w:rFonts w:ascii="Montserrat" w:hAnsi="Montserrat"/>
                <w:sz w:val="20"/>
                <w:szCs w:val="20"/>
              </w:rPr>
              <w:t>Alcaldía</w:t>
            </w:r>
            <w:r w:rsidRPr="0043794D">
              <w:rPr>
                <w:rFonts w:ascii="Montserrat" w:hAnsi="Montserrat"/>
                <w:sz w:val="20"/>
                <w:szCs w:val="20"/>
              </w:rPr>
              <w:t xml:space="preserve"> T</w:t>
            </w:r>
            <w:r>
              <w:rPr>
                <w:rFonts w:ascii="Montserrat" w:hAnsi="Montserrat"/>
                <w:sz w:val="20"/>
                <w:szCs w:val="20"/>
              </w:rPr>
              <w:t>lalpan, C.P. 14200, Ciudad de México.</w:t>
            </w:r>
          </w:p>
        </w:tc>
      </w:tr>
      <w:tr w:rsidR="0043794D" w:rsidRPr="00701853" w14:paraId="2FC7F775" w14:textId="77777777" w:rsidTr="0043794D">
        <w:trPr>
          <w:trHeight w:val="688"/>
        </w:trPr>
        <w:tc>
          <w:tcPr>
            <w:tcW w:w="2551" w:type="dxa"/>
            <w:tcBorders>
              <w:top w:val="dotted" w:sz="4" w:space="0" w:color="auto"/>
              <w:bottom w:val="dotted" w:sz="4" w:space="0" w:color="auto"/>
            </w:tcBorders>
            <w:vAlign w:val="center"/>
          </w:tcPr>
          <w:p w14:paraId="6089F12F" w14:textId="77777777" w:rsidR="0043794D" w:rsidRPr="00701853" w:rsidRDefault="0043794D"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lastRenderedPageBreak/>
              <w:t xml:space="preserve">Junta de aclaraciones </w:t>
            </w:r>
          </w:p>
        </w:tc>
        <w:tc>
          <w:tcPr>
            <w:tcW w:w="2552" w:type="dxa"/>
            <w:tcBorders>
              <w:top w:val="dotted" w:sz="4" w:space="0" w:color="auto"/>
              <w:bottom w:val="dotted" w:sz="4" w:space="0" w:color="auto"/>
            </w:tcBorders>
            <w:vAlign w:val="center"/>
          </w:tcPr>
          <w:p w14:paraId="26F6847F" w14:textId="42B49D72" w:rsidR="0043794D" w:rsidRPr="00701853" w:rsidRDefault="004F0FA1" w:rsidP="005F0A24">
            <w:pPr>
              <w:pStyle w:val="Texto"/>
              <w:spacing w:after="0" w:line="240" w:lineRule="auto"/>
              <w:ind w:firstLine="0"/>
              <w:rPr>
                <w:rFonts w:ascii="Montserrat" w:hAnsi="Montserrat"/>
                <w:sz w:val="22"/>
                <w:szCs w:val="22"/>
              </w:rPr>
            </w:pPr>
            <w:r>
              <w:rPr>
                <w:rFonts w:ascii="Montserrat" w:hAnsi="Montserrat"/>
                <w:sz w:val="22"/>
                <w:szCs w:val="22"/>
              </w:rPr>
              <w:t>12</w:t>
            </w:r>
            <w:r w:rsidR="0043794D" w:rsidRPr="00701853">
              <w:rPr>
                <w:rFonts w:ascii="Montserrat" w:hAnsi="Montserrat"/>
                <w:sz w:val="22"/>
                <w:szCs w:val="22"/>
              </w:rPr>
              <w:t xml:space="preserve"> de </w:t>
            </w:r>
            <w:r w:rsidR="00C63872">
              <w:rPr>
                <w:rFonts w:ascii="Montserrat" w:hAnsi="Montserrat"/>
                <w:sz w:val="22"/>
                <w:szCs w:val="22"/>
              </w:rPr>
              <w:t>enero</w:t>
            </w:r>
            <w:r w:rsidR="0043794D" w:rsidRPr="00701853">
              <w:rPr>
                <w:rFonts w:ascii="Montserrat" w:hAnsi="Montserrat"/>
                <w:sz w:val="22"/>
                <w:szCs w:val="22"/>
              </w:rPr>
              <w:t xml:space="preserve"> </w:t>
            </w:r>
            <w:r w:rsidR="0043794D">
              <w:rPr>
                <w:rFonts w:ascii="Montserrat" w:hAnsi="Montserrat"/>
                <w:sz w:val="22"/>
                <w:szCs w:val="22"/>
              </w:rPr>
              <w:t>de 2021</w:t>
            </w:r>
          </w:p>
        </w:tc>
        <w:tc>
          <w:tcPr>
            <w:tcW w:w="1701" w:type="dxa"/>
            <w:tcBorders>
              <w:top w:val="dotted" w:sz="4" w:space="0" w:color="auto"/>
              <w:bottom w:val="dotted" w:sz="4" w:space="0" w:color="auto"/>
            </w:tcBorders>
            <w:vAlign w:val="center"/>
          </w:tcPr>
          <w:p w14:paraId="5A45CF9B" w14:textId="1DA23CB4" w:rsidR="0043794D" w:rsidRPr="00701853" w:rsidRDefault="0043794D" w:rsidP="00DC3D5F">
            <w:pPr>
              <w:pStyle w:val="Texto"/>
              <w:spacing w:after="0" w:line="240" w:lineRule="auto"/>
              <w:ind w:firstLine="0"/>
              <w:rPr>
                <w:rFonts w:ascii="Montserrat" w:hAnsi="Montserrat"/>
                <w:sz w:val="22"/>
                <w:szCs w:val="22"/>
              </w:rPr>
            </w:pPr>
            <w:r w:rsidRPr="00701853">
              <w:rPr>
                <w:rFonts w:ascii="Montserrat" w:hAnsi="Montserrat"/>
                <w:sz w:val="22"/>
                <w:szCs w:val="22"/>
              </w:rPr>
              <w:t>11:00 horas</w:t>
            </w:r>
          </w:p>
        </w:tc>
        <w:tc>
          <w:tcPr>
            <w:tcW w:w="3105" w:type="dxa"/>
            <w:vMerge w:val="restart"/>
          </w:tcPr>
          <w:p w14:paraId="1C6B1131" w14:textId="77777777" w:rsidR="0043794D" w:rsidRDefault="0043794D" w:rsidP="0043794D">
            <w:pPr>
              <w:pStyle w:val="Texto"/>
              <w:ind w:left="31" w:firstLine="0"/>
              <w:rPr>
                <w:rFonts w:ascii="Montserrat" w:hAnsi="Montserrat"/>
                <w:sz w:val="22"/>
                <w:szCs w:val="22"/>
              </w:rPr>
            </w:pPr>
          </w:p>
          <w:p w14:paraId="789425F1" w14:textId="58B11477" w:rsidR="0043794D" w:rsidRPr="0043794D" w:rsidRDefault="0043794D" w:rsidP="0043794D">
            <w:pPr>
              <w:pStyle w:val="Texto"/>
              <w:ind w:left="31" w:firstLine="0"/>
              <w:rPr>
                <w:rFonts w:ascii="Montserrat" w:hAnsi="Montserrat"/>
                <w:sz w:val="22"/>
                <w:szCs w:val="22"/>
              </w:rPr>
            </w:pPr>
            <w:r w:rsidRPr="0043794D">
              <w:rPr>
                <w:rFonts w:ascii="Montserrat" w:hAnsi="Montserrat"/>
                <w:sz w:val="22"/>
                <w:szCs w:val="22"/>
              </w:rPr>
              <w:t>Sistema de contrataciones gubernamentales.</w:t>
            </w:r>
          </w:p>
          <w:p w14:paraId="5E335C75" w14:textId="77777777" w:rsidR="0043794D" w:rsidRDefault="0043794D" w:rsidP="0043794D">
            <w:pPr>
              <w:pStyle w:val="Texto"/>
              <w:spacing w:after="0" w:line="240" w:lineRule="auto"/>
              <w:ind w:firstLine="0"/>
              <w:rPr>
                <w:rFonts w:ascii="Montserrat" w:hAnsi="Montserrat"/>
                <w:sz w:val="22"/>
                <w:szCs w:val="22"/>
              </w:rPr>
            </w:pPr>
          </w:p>
          <w:p w14:paraId="433A547C" w14:textId="4A05DE70" w:rsidR="0043794D" w:rsidRPr="00701853" w:rsidRDefault="0043794D" w:rsidP="0043794D">
            <w:pPr>
              <w:pStyle w:val="Texto"/>
              <w:spacing w:after="0" w:line="240" w:lineRule="auto"/>
              <w:ind w:firstLine="0"/>
              <w:rPr>
                <w:rFonts w:ascii="Montserrat" w:hAnsi="Montserrat"/>
                <w:sz w:val="22"/>
                <w:szCs w:val="22"/>
              </w:rPr>
            </w:pPr>
            <w:r w:rsidRPr="0043794D">
              <w:rPr>
                <w:rFonts w:ascii="Montserrat" w:hAnsi="Montserrat"/>
                <w:sz w:val="22"/>
                <w:szCs w:val="22"/>
              </w:rPr>
              <w:t>COMPRANET.</w:t>
            </w:r>
          </w:p>
        </w:tc>
      </w:tr>
      <w:tr w:rsidR="0043794D" w:rsidRPr="00701853" w14:paraId="697E7673" w14:textId="77777777" w:rsidTr="0043794D">
        <w:trPr>
          <w:trHeight w:val="713"/>
        </w:trPr>
        <w:tc>
          <w:tcPr>
            <w:tcW w:w="2551" w:type="dxa"/>
            <w:tcBorders>
              <w:top w:val="dotted" w:sz="4" w:space="0" w:color="auto"/>
              <w:bottom w:val="dotted" w:sz="4" w:space="0" w:color="auto"/>
            </w:tcBorders>
            <w:vAlign w:val="center"/>
          </w:tcPr>
          <w:p w14:paraId="256D1840" w14:textId="77777777" w:rsidR="0043794D" w:rsidRPr="00701853" w:rsidRDefault="0043794D"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Presentación y apertura de proposiciones</w:t>
            </w:r>
          </w:p>
        </w:tc>
        <w:tc>
          <w:tcPr>
            <w:tcW w:w="2552" w:type="dxa"/>
            <w:tcBorders>
              <w:top w:val="dotted" w:sz="4" w:space="0" w:color="auto"/>
              <w:bottom w:val="dotted" w:sz="4" w:space="0" w:color="auto"/>
            </w:tcBorders>
            <w:vAlign w:val="center"/>
          </w:tcPr>
          <w:p w14:paraId="6548136F" w14:textId="46817308" w:rsidR="0043794D" w:rsidRPr="00701853" w:rsidRDefault="004F0FA1" w:rsidP="005F0A24">
            <w:pPr>
              <w:pStyle w:val="Texto"/>
              <w:spacing w:after="0" w:line="240" w:lineRule="auto"/>
              <w:ind w:firstLine="0"/>
              <w:rPr>
                <w:rFonts w:ascii="Montserrat" w:hAnsi="Montserrat"/>
                <w:sz w:val="22"/>
                <w:szCs w:val="22"/>
              </w:rPr>
            </w:pPr>
            <w:r>
              <w:rPr>
                <w:rFonts w:ascii="Montserrat" w:hAnsi="Montserrat"/>
                <w:sz w:val="22"/>
                <w:szCs w:val="22"/>
              </w:rPr>
              <w:t>20</w:t>
            </w:r>
            <w:r w:rsidR="0043794D" w:rsidRPr="00701853">
              <w:rPr>
                <w:rFonts w:ascii="Montserrat" w:hAnsi="Montserrat"/>
                <w:sz w:val="22"/>
                <w:szCs w:val="22"/>
              </w:rPr>
              <w:t xml:space="preserve"> de </w:t>
            </w:r>
            <w:r w:rsidR="00C63872">
              <w:rPr>
                <w:rFonts w:ascii="Montserrat" w:hAnsi="Montserrat"/>
                <w:sz w:val="22"/>
                <w:szCs w:val="22"/>
              </w:rPr>
              <w:t>enero</w:t>
            </w:r>
            <w:r w:rsidR="0043794D" w:rsidRPr="00701853">
              <w:rPr>
                <w:rFonts w:ascii="Montserrat" w:hAnsi="Montserrat"/>
                <w:sz w:val="22"/>
                <w:szCs w:val="22"/>
              </w:rPr>
              <w:t xml:space="preserve"> de 202</w:t>
            </w:r>
            <w:r w:rsidR="0043794D">
              <w:rPr>
                <w:rFonts w:ascii="Montserrat" w:hAnsi="Montserrat"/>
                <w:sz w:val="22"/>
                <w:szCs w:val="22"/>
              </w:rPr>
              <w:t>1</w:t>
            </w:r>
          </w:p>
        </w:tc>
        <w:tc>
          <w:tcPr>
            <w:tcW w:w="1701" w:type="dxa"/>
            <w:tcBorders>
              <w:top w:val="dotted" w:sz="4" w:space="0" w:color="auto"/>
              <w:bottom w:val="dotted" w:sz="4" w:space="0" w:color="auto"/>
            </w:tcBorders>
            <w:vAlign w:val="center"/>
          </w:tcPr>
          <w:p w14:paraId="191E6E68" w14:textId="1C2B1C21" w:rsidR="0043794D" w:rsidRPr="00701853" w:rsidRDefault="0043794D" w:rsidP="00DC3D5F">
            <w:pPr>
              <w:pStyle w:val="Texto"/>
              <w:spacing w:after="0" w:line="240" w:lineRule="auto"/>
              <w:ind w:firstLine="0"/>
              <w:rPr>
                <w:rFonts w:ascii="Montserrat" w:hAnsi="Montserrat"/>
                <w:sz w:val="22"/>
                <w:szCs w:val="22"/>
              </w:rPr>
            </w:pPr>
            <w:r w:rsidRPr="00701853">
              <w:rPr>
                <w:rFonts w:ascii="Montserrat" w:hAnsi="Montserrat"/>
                <w:sz w:val="22"/>
                <w:szCs w:val="22"/>
              </w:rPr>
              <w:t>11:00 horas</w:t>
            </w:r>
          </w:p>
        </w:tc>
        <w:tc>
          <w:tcPr>
            <w:tcW w:w="3105" w:type="dxa"/>
            <w:vMerge/>
          </w:tcPr>
          <w:p w14:paraId="3F7E4088" w14:textId="5DBE33C0" w:rsidR="0043794D" w:rsidRPr="00701853" w:rsidRDefault="0043794D" w:rsidP="00DC3D5F">
            <w:pPr>
              <w:pStyle w:val="Texto"/>
              <w:spacing w:after="0" w:line="240" w:lineRule="auto"/>
              <w:ind w:firstLine="0"/>
              <w:rPr>
                <w:rFonts w:ascii="Montserrat" w:hAnsi="Montserrat"/>
                <w:sz w:val="22"/>
                <w:szCs w:val="22"/>
              </w:rPr>
            </w:pPr>
          </w:p>
        </w:tc>
      </w:tr>
      <w:tr w:rsidR="0043794D" w:rsidRPr="00701853" w14:paraId="14379865" w14:textId="77777777" w:rsidTr="0043794D">
        <w:trPr>
          <w:trHeight w:val="469"/>
        </w:trPr>
        <w:tc>
          <w:tcPr>
            <w:tcW w:w="2551" w:type="dxa"/>
            <w:tcBorders>
              <w:top w:val="dotted" w:sz="4" w:space="0" w:color="auto"/>
              <w:bottom w:val="dotted" w:sz="4" w:space="0" w:color="auto"/>
            </w:tcBorders>
            <w:vAlign w:val="center"/>
          </w:tcPr>
          <w:p w14:paraId="3392F9D6" w14:textId="77777777" w:rsidR="0043794D" w:rsidRPr="00701853" w:rsidRDefault="0043794D"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Fallo</w:t>
            </w:r>
          </w:p>
        </w:tc>
        <w:tc>
          <w:tcPr>
            <w:tcW w:w="2552" w:type="dxa"/>
            <w:tcBorders>
              <w:top w:val="dotted" w:sz="4" w:space="0" w:color="auto"/>
              <w:bottom w:val="dotted" w:sz="4" w:space="0" w:color="auto"/>
            </w:tcBorders>
            <w:vAlign w:val="center"/>
          </w:tcPr>
          <w:p w14:paraId="28875B57" w14:textId="2BBB3508" w:rsidR="0043794D" w:rsidRPr="00701853" w:rsidRDefault="004F0FA1" w:rsidP="005F0A24">
            <w:pPr>
              <w:pStyle w:val="Texto"/>
              <w:spacing w:after="0" w:line="240" w:lineRule="auto"/>
              <w:ind w:firstLine="0"/>
              <w:rPr>
                <w:rFonts w:ascii="Montserrat" w:hAnsi="Montserrat"/>
                <w:sz w:val="22"/>
                <w:szCs w:val="22"/>
              </w:rPr>
            </w:pPr>
            <w:r>
              <w:rPr>
                <w:rFonts w:ascii="Montserrat" w:hAnsi="Montserrat"/>
                <w:sz w:val="22"/>
                <w:szCs w:val="22"/>
              </w:rPr>
              <w:t>25</w:t>
            </w:r>
            <w:r w:rsidR="0043794D" w:rsidRPr="00701853">
              <w:rPr>
                <w:rFonts w:ascii="Montserrat" w:hAnsi="Montserrat"/>
                <w:sz w:val="22"/>
                <w:szCs w:val="22"/>
              </w:rPr>
              <w:t xml:space="preserve"> de </w:t>
            </w:r>
            <w:r w:rsidR="0023348E">
              <w:rPr>
                <w:rFonts w:ascii="Montserrat" w:hAnsi="Montserrat"/>
                <w:sz w:val="22"/>
                <w:szCs w:val="22"/>
              </w:rPr>
              <w:t>enero</w:t>
            </w:r>
            <w:r w:rsidR="0043794D" w:rsidRPr="00701853">
              <w:rPr>
                <w:rFonts w:ascii="Montserrat" w:hAnsi="Montserrat"/>
                <w:sz w:val="22"/>
                <w:szCs w:val="22"/>
              </w:rPr>
              <w:t xml:space="preserve"> de 202</w:t>
            </w:r>
            <w:r w:rsidR="0043794D">
              <w:rPr>
                <w:rFonts w:ascii="Montserrat" w:hAnsi="Montserrat"/>
                <w:sz w:val="22"/>
                <w:szCs w:val="22"/>
              </w:rPr>
              <w:t>1</w:t>
            </w:r>
          </w:p>
        </w:tc>
        <w:tc>
          <w:tcPr>
            <w:tcW w:w="1701" w:type="dxa"/>
            <w:tcBorders>
              <w:top w:val="dotted" w:sz="4" w:space="0" w:color="auto"/>
              <w:bottom w:val="dotted" w:sz="4" w:space="0" w:color="auto"/>
            </w:tcBorders>
            <w:vAlign w:val="center"/>
          </w:tcPr>
          <w:p w14:paraId="6BC7CEDA" w14:textId="15E4B15E" w:rsidR="0043794D" w:rsidRPr="00701853" w:rsidRDefault="0043794D" w:rsidP="00DC3D5F">
            <w:pPr>
              <w:pStyle w:val="Texto"/>
              <w:spacing w:after="0" w:line="240" w:lineRule="auto"/>
              <w:ind w:firstLine="0"/>
              <w:rPr>
                <w:rFonts w:ascii="Montserrat" w:hAnsi="Montserrat"/>
                <w:sz w:val="22"/>
                <w:szCs w:val="22"/>
              </w:rPr>
            </w:pPr>
            <w:r w:rsidRPr="00701853">
              <w:rPr>
                <w:rFonts w:ascii="Montserrat" w:hAnsi="Montserrat"/>
                <w:sz w:val="22"/>
                <w:szCs w:val="22"/>
              </w:rPr>
              <w:t>11:00 horas</w:t>
            </w:r>
          </w:p>
        </w:tc>
        <w:tc>
          <w:tcPr>
            <w:tcW w:w="3105" w:type="dxa"/>
            <w:vMerge/>
            <w:tcBorders>
              <w:bottom w:val="dotted" w:sz="4" w:space="0" w:color="auto"/>
            </w:tcBorders>
          </w:tcPr>
          <w:p w14:paraId="6B576E83" w14:textId="64D442D6" w:rsidR="0043794D" w:rsidRPr="00701853" w:rsidRDefault="0043794D" w:rsidP="00DC3D5F">
            <w:pPr>
              <w:pStyle w:val="Texto"/>
              <w:spacing w:after="0" w:line="240" w:lineRule="auto"/>
              <w:ind w:firstLine="0"/>
              <w:rPr>
                <w:rFonts w:ascii="Montserrat" w:hAnsi="Montserrat"/>
                <w:sz w:val="22"/>
                <w:szCs w:val="22"/>
              </w:rPr>
            </w:pPr>
          </w:p>
        </w:tc>
      </w:tr>
      <w:tr w:rsidR="00D524CF" w:rsidRPr="00701853" w14:paraId="69197E8E" w14:textId="77777777" w:rsidTr="0043794D">
        <w:trPr>
          <w:trHeight w:val="419"/>
        </w:trPr>
        <w:tc>
          <w:tcPr>
            <w:tcW w:w="2551" w:type="dxa"/>
            <w:tcBorders>
              <w:top w:val="dotted" w:sz="4" w:space="0" w:color="auto"/>
            </w:tcBorders>
            <w:vAlign w:val="center"/>
          </w:tcPr>
          <w:p w14:paraId="33DE1776" w14:textId="77777777" w:rsidR="00D524CF" w:rsidRPr="00701853" w:rsidRDefault="00D524CF" w:rsidP="00DC3D5F">
            <w:pPr>
              <w:pStyle w:val="Texto"/>
              <w:spacing w:after="0" w:line="240" w:lineRule="auto"/>
              <w:ind w:firstLine="0"/>
              <w:rPr>
                <w:rFonts w:ascii="Montserrat" w:hAnsi="Montserrat"/>
                <w:b/>
                <w:bCs/>
                <w:color w:val="000000" w:themeColor="text1"/>
                <w:sz w:val="22"/>
                <w:szCs w:val="22"/>
              </w:rPr>
            </w:pPr>
            <w:r w:rsidRPr="00701853">
              <w:rPr>
                <w:rFonts w:ascii="Montserrat" w:hAnsi="Montserrat"/>
                <w:b/>
                <w:bCs/>
                <w:color w:val="000000" w:themeColor="text1"/>
                <w:sz w:val="22"/>
                <w:szCs w:val="22"/>
              </w:rPr>
              <w:t>Firma de Contrato</w:t>
            </w:r>
          </w:p>
        </w:tc>
        <w:tc>
          <w:tcPr>
            <w:tcW w:w="2552" w:type="dxa"/>
            <w:tcBorders>
              <w:top w:val="dotted" w:sz="4" w:space="0" w:color="auto"/>
            </w:tcBorders>
            <w:vAlign w:val="center"/>
          </w:tcPr>
          <w:p w14:paraId="6A36C941" w14:textId="249C3FFC" w:rsidR="00D524CF" w:rsidRPr="00701853" w:rsidRDefault="00D524CF" w:rsidP="00DC3D5F">
            <w:pPr>
              <w:pStyle w:val="Texto"/>
              <w:spacing w:after="0" w:line="240" w:lineRule="auto"/>
              <w:ind w:firstLine="0"/>
              <w:rPr>
                <w:rFonts w:ascii="Montserrat" w:hAnsi="Montserrat"/>
                <w:sz w:val="22"/>
                <w:szCs w:val="22"/>
              </w:rPr>
            </w:pPr>
            <w:r w:rsidRPr="00701853">
              <w:rPr>
                <w:rFonts w:ascii="Montserrat" w:hAnsi="Montserrat"/>
                <w:sz w:val="22"/>
                <w:szCs w:val="22"/>
              </w:rPr>
              <w:t>Dentro de los 15 días naturales posteriores al fallo</w:t>
            </w:r>
            <w:r w:rsidR="00752B6C">
              <w:rPr>
                <w:rFonts w:ascii="Montserrat" w:hAnsi="Montserrat"/>
                <w:sz w:val="22"/>
                <w:szCs w:val="22"/>
              </w:rPr>
              <w:t xml:space="preserve"> o conforme a lo indicado en el Acta de Fallo correspondiente. </w:t>
            </w:r>
          </w:p>
        </w:tc>
        <w:tc>
          <w:tcPr>
            <w:tcW w:w="1701" w:type="dxa"/>
            <w:tcBorders>
              <w:top w:val="dotted" w:sz="4" w:space="0" w:color="auto"/>
            </w:tcBorders>
            <w:vAlign w:val="center"/>
          </w:tcPr>
          <w:p w14:paraId="52D3B614" w14:textId="14F56194" w:rsidR="00D524CF" w:rsidRPr="00701853" w:rsidRDefault="00E2667A" w:rsidP="00DC3D5F">
            <w:pPr>
              <w:pStyle w:val="Texto"/>
              <w:spacing w:after="0" w:line="240" w:lineRule="auto"/>
              <w:ind w:firstLine="0"/>
              <w:rPr>
                <w:rFonts w:ascii="Montserrat" w:hAnsi="Montserrat"/>
                <w:sz w:val="22"/>
                <w:szCs w:val="22"/>
              </w:rPr>
            </w:pPr>
            <w:r w:rsidRPr="00701853">
              <w:rPr>
                <w:rFonts w:ascii="Montserrat" w:hAnsi="Montserrat"/>
                <w:sz w:val="22"/>
                <w:szCs w:val="22"/>
              </w:rPr>
              <w:t>9</w:t>
            </w:r>
            <w:r w:rsidR="00D524CF" w:rsidRPr="00701853">
              <w:rPr>
                <w:rFonts w:ascii="Montserrat" w:hAnsi="Montserrat"/>
                <w:sz w:val="22"/>
                <w:szCs w:val="22"/>
              </w:rPr>
              <w:t>:</w:t>
            </w:r>
            <w:r w:rsidRPr="00701853">
              <w:rPr>
                <w:rFonts w:ascii="Montserrat" w:hAnsi="Montserrat"/>
                <w:sz w:val="22"/>
                <w:szCs w:val="22"/>
              </w:rPr>
              <w:t>30 a 1</w:t>
            </w:r>
            <w:r w:rsidR="00752B6C">
              <w:rPr>
                <w:rFonts w:ascii="Montserrat" w:hAnsi="Montserrat"/>
                <w:sz w:val="22"/>
                <w:szCs w:val="22"/>
              </w:rPr>
              <w:t>7</w:t>
            </w:r>
            <w:r w:rsidRPr="00701853">
              <w:rPr>
                <w:rFonts w:ascii="Montserrat" w:hAnsi="Montserrat"/>
                <w:sz w:val="22"/>
                <w:szCs w:val="22"/>
              </w:rPr>
              <w:t>:</w:t>
            </w:r>
            <w:r w:rsidR="00D524CF" w:rsidRPr="00701853">
              <w:rPr>
                <w:rFonts w:ascii="Montserrat" w:hAnsi="Montserrat"/>
                <w:sz w:val="22"/>
                <w:szCs w:val="22"/>
              </w:rPr>
              <w:t>00 horas</w:t>
            </w:r>
            <w:r w:rsidRPr="00701853">
              <w:rPr>
                <w:rFonts w:ascii="Montserrat" w:hAnsi="Montserrat"/>
                <w:sz w:val="22"/>
                <w:szCs w:val="22"/>
              </w:rPr>
              <w:t>.</w:t>
            </w:r>
          </w:p>
        </w:tc>
        <w:tc>
          <w:tcPr>
            <w:tcW w:w="3105" w:type="dxa"/>
            <w:tcBorders>
              <w:top w:val="dotted" w:sz="4" w:space="0" w:color="auto"/>
            </w:tcBorders>
            <w:vAlign w:val="center"/>
          </w:tcPr>
          <w:p w14:paraId="1EFCF396" w14:textId="190B037F" w:rsidR="00D524CF" w:rsidRPr="0043794D" w:rsidRDefault="00007540" w:rsidP="00DC3D5F">
            <w:pPr>
              <w:pStyle w:val="Texto"/>
              <w:spacing w:after="0" w:line="240" w:lineRule="auto"/>
              <w:ind w:firstLine="0"/>
              <w:rPr>
                <w:rFonts w:ascii="Montserrat" w:hAnsi="Montserrat"/>
                <w:sz w:val="20"/>
                <w:szCs w:val="20"/>
              </w:rPr>
            </w:pPr>
            <w:r w:rsidRPr="0043794D">
              <w:rPr>
                <w:rFonts w:ascii="Montserrat" w:hAnsi="Montserrat"/>
                <w:bCs/>
                <w:sz w:val="20"/>
                <w:szCs w:val="20"/>
              </w:rPr>
              <w:t>Departamento de Adquisiciones ubicado en Carretera al Ajusco, No 24 del Edificio “A”, Subnivel 1, Col. Héroes de Padierna, Alcaldía Tlalpan, C.P. 14200, Ciudad de México.</w:t>
            </w:r>
          </w:p>
        </w:tc>
      </w:tr>
    </w:tbl>
    <w:p w14:paraId="12190F37" w14:textId="77777777" w:rsidR="006E2F3F" w:rsidRPr="00701853" w:rsidRDefault="006E2F3F" w:rsidP="00DC3D5F">
      <w:pPr>
        <w:pStyle w:val="Texto"/>
        <w:spacing w:after="0" w:line="240" w:lineRule="auto"/>
        <w:ind w:firstLine="0"/>
        <w:rPr>
          <w:rFonts w:ascii="Montserrat" w:hAnsi="Montserrat"/>
          <w:sz w:val="22"/>
          <w:szCs w:val="22"/>
        </w:rPr>
      </w:pPr>
    </w:p>
    <w:p w14:paraId="66696D98" w14:textId="6002F93F" w:rsidR="005B13C3" w:rsidRPr="00701853" w:rsidRDefault="00D11CB6" w:rsidP="00DC3D5F">
      <w:pPr>
        <w:pStyle w:val="Texto"/>
        <w:tabs>
          <w:tab w:val="left" w:pos="709"/>
        </w:tabs>
        <w:spacing w:after="0" w:line="240" w:lineRule="auto"/>
        <w:ind w:left="705" w:firstLine="0"/>
        <w:rPr>
          <w:rFonts w:ascii="Montserrat" w:hAnsi="Montserrat"/>
          <w:sz w:val="22"/>
          <w:szCs w:val="22"/>
        </w:rPr>
      </w:pPr>
      <w:r w:rsidRPr="00701853">
        <w:rPr>
          <w:rFonts w:ascii="Montserrat" w:hAnsi="Montserrat"/>
          <w:sz w:val="22"/>
          <w:szCs w:val="22"/>
        </w:rPr>
        <w:t xml:space="preserve">La vigencia del </w:t>
      </w:r>
      <w:r w:rsidR="005F0A24">
        <w:rPr>
          <w:rFonts w:ascii="Montserrat" w:hAnsi="Montserrat"/>
          <w:sz w:val="22"/>
          <w:szCs w:val="22"/>
        </w:rPr>
        <w:t xml:space="preserve">servicio </w:t>
      </w:r>
      <w:r w:rsidR="00DC1BCC" w:rsidRPr="00701853">
        <w:rPr>
          <w:rFonts w:ascii="Montserrat" w:hAnsi="Montserrat"/>
          <w:sz w:val="22"/>
          <w:szCs w:val="22"/>
        </w:rPr>
        <w:t>será a p</w:t>
      </w:r>
      <w:r w:rsidR="002F288F" w:rsidRPr="00701853">
        <w:rPr>
          <w:rFonts w:ascii="Montserrat" w:hAnsi="Montserrat"/>
          <w:sz w:val="22"/>
          <w:szCs w:val="22"/>
        </w:rPr>
        <w:t>artir de</w:t>
      </w:r>
      <w:r w:rsidR="00752B6C">
        <w:rPr>
          <w:rFonts w:ascii="Montserrat" w:hAnsi="Montserrat"/>
          <w:sz w:val="22"/>
          <w:szCs w:val="22"/>
        </w:rPr>
        <w:t xml:space="preserve"> las 00:01 horas del</w:t>
      </w:r>
      <w:r w:rsidRPr="00701853">
        <w:rPr>
          <w:rFonts w:ascii="Montserrat" w:hAnsi="Montserrat"/>
          <w:sz w:val="22"/>
          <w:szCs w:val="22"/>
        </w:rPr>
        <w:t xml:space="preserve"> día hábil</w:t>
      </w:r>
      <w:r w:rsidR="00BF5DDE">
        <w:rPr>
          <w:rFonts w:ascii="Montserrat" w:hAnsi="Montserrat"/>
          <w:sz w:val="22"/>
          <w:szCs w:val="22"/>
        </w:rPr>
        <w:t xml:space="preserve"> siguiente</w:t>
      </w:r>
      <w:r w:rsidRPr="00701853">
        <w:rPr>
          <w:rFonts w:ascii="Montserrat" w:hAnsi="Montserrat"/>
          <w:sz w:val="22"/>
          <w:szCs w:val="22"/>
        </w:rPr>
        <w:t xml:space="preserve"> a la notificación de fallo y hasta </w:t>
      </w:r>
      <w:r w:rsidR="00752B6C">
        <w:rPr>
          <w:rFonts w:ascii="Montserrat" w:hAnsi="Montserrat"/>
          <w:sz w:val="22"/>
          <w:szCs w:val="22"/>
        </w:rPr>
        <w:t>las 24:00 horas d</w:t>
      </w:r>
      <w:r w:rsidRPr="00701853">
        <w:rPr>
          <w:rFonts w:ascii="Montserrat" w:hAnsi="Montserrat"/>
          <w:sz w:val="22"/>
          <w:szCs w:val="22"/>
        </w:rPr>
        <w:t>el</w:t>
      </w:r>
      <w:r w:rsidR="005B13C3" w:rsidRPr="00701853">
        <w:rPr>
          <w:rFonts w:ascii="Montserrat" w:hAnsi="Montserrat"/>
          <w:sz w:val="22"/>
          <w:szCs w:val="22"/>
        </w:rPr>
        <w:t xml:space="preserve"> </w:t>
      </w:r>
      <w:r w:rsidR="007220AA" w:rsidRPr="00701853">
        <w:rPr>
          <w:rFonts w:ascii="Montserrat" w:hAnsi="Montserrat"/>
          <w:sz w:val="22"/>
          <w:szCs w:val="22"/>
        </w:rPr>
        <w:t>31</w:t>
      </w:r>
      <w:r w:rsidR="005B13C3" w:rsidRPr="00701853">
        <w:rPr>
          <w:rFonts w:ascii="Montserrat" w:hAnsi="Montserrat"/>
          <w:sz w:val="22"/>
          <w:szCs w:val="22"/>
        </w:rPr>
        <w:t xml:space="preserve"> de </w:t>
      </w:r>
      <w:r w:rsidR="007220AA" w:rsidRPr="00701853">
        <w:rPr>
          <w:rFonts w:ascii="Montserrat" w:hAnsi="Montserrat"/>
          <w:sz w:val="22"/>
          <w:szCs w:val="22"/>
        </w:rPr>
        <w:t>diciembre</w:t>
      </w:r>
      <w:r w:rsidR="005B13C3" w:rsidRPr="00701853">
        <w:rPr>
          <w:rFonts w:ascii="Montserrat" w:hAnsi="Montserrat"/>
          <w:sz w:val="22"/>
          <w:szCs w:val="22"/>
        </w:rPr>
        <w:t xml:space="preserve"> de 2</w:t>
      </w:r>
      <w:r w:rsidR="00C31E50">
        <w:rPr>
          <w:rFonts w:ascii="Montserrat" w:hAnsi="Montserrat"/>
          <w:sz w:val="22"/>
          <w:szCs w:val="22"/>
        </w:rPr>
        <w:t>021</w:t>
      </w:r>
      <w:r w:rsidR="00D524CF" w:rsidRPr="00701853">
        <w:rPr>
          <w:rFonts w:ascii="Montserrat" w:hAnsi="Montserrat"/>
          <w:sz w:val="22"/>
          <w:szCs w:val="22"/>
        </w:rPr>
        <w:t>.</w:t>
      </w:r>
      <w:r w:rsidR="00371CE8" w:rsidRPr="00701853">
        <w:rPr>
          <w:rFonts w:ascii="Montserrat" w:hAnsi="Montserrat"/>
          <w:sz w:val="22"/>
          <w:szCs w:val="22"/>
        </w:rPr>
        <w:t xml:space="preserve"> (quinto párrafo del artículo 84 del reglamento)</w:t>
      </w:r>
    </w:p>
    <w:p w14:paraId="759E5E65" w14:textId="77777777" w:rsidR="001129EE" w:rsidRPr="00701853" w:rsidRDefault="001129EE" w:rsidP="00DC3D5F">
      <w:pPr>
        <w:pStyle w:val="Texto"/>
        <w:tabs>
          <w:tab w:val="left" w:pos="709"/>
        </w:tabs>
        <w:spacing w:after="0" w:line="240" w:lineRule="auto"/>
        <w:ind w:left="705" w:firstLine="0"/>
        <w:rPr>
          <w:rFonts w:ascii="Montserrat" w:hAnsi="Montserrat"/>
          <w:sz w:val="22"/>
          <w:szCs w:val="22"/>
        </w:rPr>
      </w:pPr>
    </w:p>
    <w:p w14:paraId="57984466" w14:textId="3BF59B49" w:rsidR="001129EE" w:rsidRPr="00701853" w:rsidRDefault="001129EE" w:rsidP="00DC3D5F">
      <w:pPr>
        <w:pStyle w:val="Texto"/>
        <w:tabs>
          <w:tab w:val="left" w:pos="709"/>
        </w:tabs>
        <w:spacing w:after="0" w:line="240" w:lineRule="auto"/>
        <w:ind w:left="705" w:firstLine="0"/>
        <w:rPr>
          <w:rFonts w:ascii="Montserrat" w:hAnsi="Montserrat"/>
          <w:sz w:val="22"/>
          <w:szCs w:val="22"/>
        </w:rPr>
      </w:pPr>
      <w:r w:rsidRPr="00701853">
        <w:rPr>
          <w:rFonts w:ascii="Montserrat" w:hAnsi="Montserrat"/>
          <w:sz w:val="22"/>
          <w:szCs w:val="22"/>
        </w:rPr>
        <w:t xml:space="preserve">Sin embargo, en el caso de que la Oficialía Mayor de la Secretaria de Hacienda y Crédito Público o </w:t>
      </w:r>
      <w:r w:rsidR="00D524CF" w:rsidRPr="00701853">
        <w:rPr>
          <w:rFonts w:ascii="Montserrat" w:hAnsi="Montserrat"/>
          <w:sz w:val="22"/>
          <w:szCs w:val="22"/>
        </w:rPr>
        <w:t xml:space="preserve">la </w:t>
      </w:r>
      <w:r w:rsidRPr="00701853">
        <w:rPr>
          <w:rFonts w:ascii="Montserrat" w:hAnsi="Montserrat"/>
          <w:sz w:val="22"/>
          <w:szCs w:val="22"/>
        </w:rPr>
        <w:t xml:space="preserve">Unidad de Administración y Finanzas de la Secretaría de Educación Pública, </w:t>
      </w:r>
      <w:r w:rsidR="00D524CF" w:rsidRPr="00701853">
        <w:rPr>
          <w:rFonts w:ascii="Montserrat" w:hAnsi="Montserrat"/>
          <w:sz w:val="22"/>
          <w:szCs w:val="22"/>
        </w:rPr>
        <w:t xml:space="preserve">o alguna otra dependencia de la APF </w:t>
      </w:r>
      <w:r w:rsidRPr="00701853">
        <w:rPr>
          <w:rFonts w:ascii="Montserrat" w:hAnsi="Montserrat"/>
          <w:sz w:val="22"/>
          <w:szCs w:val="22"/>
        </w:rPr>
        <w:t>llevarán a cabo la contratación consolidada</w:t>
      </w:r>
      <w:r w:rsidR="00E443C7" w:rsidRPr="00701853">
        <w:rPr>
          <w:rFonts w:ascii="Montserrat" w:hAnsi="Montserrat"/>
          <w:sz w:val="22"/>
          <w:szCs w:val="22"/>
        </w:rPr>
        <w:t>, o la promulgación de un Contrato Marco, objeto</w:t>
      </w:r>
      <w:r w:rsidRPr="00701853">
        <w:rPr>
          <w:rFonts w:ascii="Montserrat" w:hAnsi="Montserrat"/>
          <w:sz w:val="22"/>
          <w:szCs w:val="22"/>
        </w:rPr>
        <w:t xml:space="preserve"> del servicio materia de la presenté convocatoria, en los </w:t>
      </w:r>
      <w:r w:rsidRPr="00752B6C">
        <w:rPr>
          <w:rFonts w:ascii="Montserrat" w:hAnsi="Montserrat"/>
          <w:sz w:val="22"/>
          <w:szCs w:val="22"/>
        </w:rPr>
        <w:t>términos del artículo 17 de la Ley y 13 de</w:t>
      </w:r>
      <w:r w:rsidR="00752B6C" w:rsidRPr="00752B6C">
        <w:rPr>
          <w:rFonts w:ascii="Montserrat" w:hAnsi="Montserrat"/>
          <w:sz w:val="22"/>
          <w:szCs w:val="22"/>
        </w:rPr>
        <w:t xml:space="preserve"> su Reglamento, así como lo índicado en el Artículo 10 fracción V del</w:t>
      </w:r>
      <w:r w:rsidRPr="00752B6C">
        <w:rPr>
          <w:rFonts w:ascii="Montserrat" w:hAnsi="Montserrat"/>
          <w:sz w:val="22"/>
          <w:szCs w:val="22"/>
        </w:rPr>
        <w:t xml:space="preserve"> Decreto de Presupuesto de Egresos de la Federación para el Ejercicio Fiscal </w:t>
      </w:r>
      <w:r w:rsidR="00DC6737" w:rsidRPr="00752B6C">
        <w:rPr>
          <w:rFonts w:ascii="Montserrat" w:hAnsi="Montserrat"/>
          <w:sz w:val="22"/>
          <w:szCs w:val="22"/>
        </w:rPr>
        <w:t>20</w:t>
      </w:r>
      <w:r w:rsidR="00752B6C" w:rsidRPr="00752B6C">
        <w:rPr>
          <w:rFonts w:ascii="Montserrat" w:hAnsi="Montserrat"/>
          <w:sz w:val="22"/>
          <w:szCs w:val="22"/>
        </w:rPr>
        <w:t>21</w:t>
      </w:r>
      <w:r w:rsidR="00DC6737" w:rsidRPr="00752B6C">
        <w:rPr>
          <w:rFonts w:ascii="Montserrat" w:hAnsi="Montserrat"/>
          <w:sz w:val="22"/>
          <w:szCs w:val="22"/>
        </w:rPr>
        <w:t>, el</w:t>
      </w:r>
      <w:r w:rsidR="00DC6737" w:rsidRPr="00701853">
        <w:rPr>
          <w:rFonts w:ascii="Montserrat" w:hAnsi="Montserrat"/>
          <w:sz w:val="22"/>
          <w:szCs w:val="22"/>
        </w:rPr>
        <w:t xml:space="preserve"> contrato se dará por terminado anticipadamente, una vez que estas instancias emitan el fallo correspondiente</w:t>
      </w:r>
      <w:r w:rsidR="00881FF9" w:rsidRPr="00701853">
        <w:rPr>
          <w:rFonts w:ascii="Montserrat" w:hAnsi="Montserrat"/>
          <w:sz w:val="22"/>
          <w:szCs w:val="22"/>
        </w:rPr>
        <w:t>, bastando para ello, el simple aviso por escrito dado al proveedor, con acuse de recibo con 10 (diez) días hábiles de anticipación a la fecha en que se proponga para la terminación</w:t>
      </w:r>
      <w:r w:rsidR="00E443C7" w:rsidRPr="00701853">
        <w:rPr>
          <w:rFonts w:ascii="Montserrat" w:hAnsi="Montserrat"/>
          <w:sz w:val="22"/>
          <w:szCs w:val="22"/>
        </w:rPr>
        <w:t>.</w:t>
      </w:r>
    </w:p>
    <w:p w14:paraId="0784D2B4" w14:textId="77777777" w:rsidR="001227AE" w:rsidRPr="00701853" w:rsidRDefault="001227AE" w:rsidP="00DC3D5F">
      <w:pPr>
        <w:pStyle w:val="Texto"/>
        <w:tabs>
          <w:tab w:val="left" w:pos="709"/>
          <w:tab w:val="left" w:pos="6958"/>
        </w:tabs>
        <w:spacing w:after="0" w:line="240" w:lineRule="auto"/>
        <w:ind w:left="705" w:firstLine="0"/>
        <w:rPr>
          <w:rFonts w:ascii="Montserrat" w:hAnsi="Montserrat"/>
          <w:sz w:val="22"/>
          <w:szCs w:val="22"/>
        </w:rPr>
      </w:pPr>
    </w:p>
    <w:p w14:paraId="01B4349C" w14:textId="11B86826" w:rsidR="00A84932" w:rsidRDefault="00A84932" w:rsidP="00DC3D5F">
      <w:pPr>
        <w:pStyle w:val="Ttulo"/>
        <w:numPr>
          <w:ilvl w:val="1"/>
          <w:numId w:val="26"/>
        </w:numPr>
        <w:spacing w:before="0" w:after="0"/>
        <w:ind w:left="709" w:hanging="709"/>
        <w:jc w:val="both"/>
        <w:rPr>
          <w:rFonts w:ascii="Montserrat" w:hAnsi="Montserrat"/>
          <w:b w:val="0"/>
          <w:bCs w:val="0"/>
        </w:rPr>
      </w:pPr>
      <w:r>
        <w:rPr>
          <w:rFonts w:ascii="Montserrat" w:hAnsi="Montserrat"/>
          <w:b w:val="0"/>
          <w:bCs w:val="0"/>
        </w:rPr>
        <w:t>Visita a instalaciones.</w:t>
      </w:r>
    </w:p>
    <w:p w14:paraId="6A802D21" w14:textId="37DFFF8A" w:rsidR="00A84932" w:rsidRDefault="00A84932" w:rsidP="00A84932">
      <w:pPr>
        <w:pStyle w:val="Ttulo"/>
        <w:spacing w:before="0" w:after="0"/>
        <w:ind w:left="709"/>
        <w:jc w:val="both"/>
        <w:rPr>
          <w:rFonts w:ascii="Montserrat" w:hAnsi="Montserrat"/>
          <w:b w:val="0"/>
          <w:bCs w:val="0"/>
        </w:rPr>
      </w:pPr>
    </w:p>
    <w:p w14:paraId="6440A1E6" w14:textId="4CFE832E" w:rsidR="00A84932" w:rsidRPr="00A84932" w:rsidRDefault="00A84932" w:rsidP="00A84932">
      <w:pPr>
        <w:pStyle w:val="Ttulo"/>
        <w:ind w:left="709"/>
        <w:jc w:val="both"/>
        <w:rPr>
          <w:rFonts w:ascii="Montserrat" w:hAnsi="Montserrat"/>
          <w:b w:val="0"/>
          <w:bCs w:val="0"/>
        </w:rPr>
      </w:pPr>
      <w:r w:rsidRPr="00A84932">
        <w:rPr>
          <w:rFonts w:ascii="Montserrat" w:hAnsi="Montserrat"/>
          <w:b w:val="0"/>
          <w:bCs w:val="0"/>
        </w:rPr>
        <w:t>Se llevará a cabo una visita al inmueble de l</w:t>
      </w:r>
      <w:r>
        <w:rPr>
          <w:rFonts w:ascii="Montserrat" w:hAnsi="Montserrat"/>
          <w:b w:val="0"/>
          <w:bCs w:val="0"/>
        </w:rPr>
        <w:t>a “UPN” Unidad Ajusco, el día 07</w:t>
      </w:r>
      <w:r w:rsidRPr="00A84932">
        <w:rPr>
          <w:rFonts w:ascii="Montserrat" w:hAnsi="Montserrat"/>
          <w:b w:val="0"/>
          <w:bCs w:val="0"/>
        </w:rPr>
        <w:t xml:space="preserve"> de </w:t>
      </w:r>
      <w:r>
        <w:rPr>
          <w:rFonts w:ascii="Montserrat" w:hAnsi="Montserrat"/>
          <w:b w:val="0"/>
          <w:bCs w:val="0"/>
        </w:rPr>
        <w:t>enero</w:t>
      </w:r>
      <w:r w:rsidRPr="00A84932">
        <w:rPr>
          <w:rFonts w:ascii="Montserrat" w:hAnsi="Montserrat"/>
          <w:b w:val="0"/>
          <w:bCs w:val="0"/>
        </w:rPr>
        <w:t xml:space="preserve"> de 20</w:t>
      </w:r>
      <w:r>
        <w:rPr>
          <w:rFonts w:ascii="Montserrat" w:hAnsi="Montserrat"/>
          <w:b w:val="0"/>
          <w:bCs w:val="0"/>
        </w:rPr>
        <w:t>20</w:t>
      </w:r>
      <w:r w:rsidRPr="00A84932">
        <w:rPr>
          <w:rFonts w:ascii="Montserrat" w:hAnsi="Montserrat"/>
          <w:b w:val="0"/>
          <w:bCs w:val="0"/>
        </w:rPr>
        <w:t xml:space="preserve"> iniciando en el</w:t>
      </w:r>
      <w:r>
        <w:rPr>
          <w:rFonts w:ascii="Montserrat" w:hAnsi="Montserrat"/>
          <w:b w:val="0"/>
          <w:bCs w:val="0"/>
        </w:rPr>
        <w:t xml:space="preserve"> lugar indicado en el punto 3.1</w:t>
      </w:r>
      <w:r w:rsidRPr="00A84932">
        <w:rPr>
          <w:rFonts w:ascii="Montserrat" w:hAnsi="Montserrat"/>
          <w:b w:val="0"/>
          <w:bCs w:val="0"/>
        </w:rPr>
        <w:t>; el registro de participant</w:t>
      </w:r>
      <w:r>
        <w:rPr>
          <w:rFonts w:ascii="Montserrat" w:hAnsi="Montserrat"/>
          <w:b w:val="0"/>
          <w:bCs w:val="0"/>
        </w:rPr>
        <w:t>es a la visita</w:t>
      </w:r>
      <w:r w:rsidR="0048226C">
        <w:rPr>
          <w:rFonts w:ascii="Montserrat" w:hAnsi="Montserrat"/>
          <w:b w:val="0"/>
          <w:bCs w:val="0"/>
        </w:rPr>
        <w:t xml:space="preserve"> se llevará a cabo por parte del Ing. Oscar Gutiérrez Halder, Jefe del Departamento de Servicios, el cual</w:t>
      </w:r>
      <w:r>
        <w:rPr>
          <w:rFonts w:ascii="Montserrat" w:hAnsi="Montserrat"/>
          <w:b w:val="0"/>
          <w:bCs w:val="0"/>
        </w:rPr>
        <w:t xml:space="preserve"> iniciará a las 11:45 hrs. y se cerrará a las 12</w:t>
      </w:r>
      <w:r w:rsidRPr="00A84932">
        <w:rPr>
          <w:rFonts w:ascii="Montserrat" w:hAnsi="Montserrat"/>
          <w:b w:val="0"/>
          <w:bCs w:val="0"/>
        </w:rPr>
        <w:t xml:space="preserve">:00 hrs., </w:t>
      </w:r>
      <w:r>
        <w:rPr>
          <w:rFonts w:ascii="Montserrat" w:hAnsi="Montserrat"/>
          <w:b w:val="0"/>
          <w:bCs w:val="0"/>
        </w:rPr>
        <w:t xml:space="preserve">el licitante que asista a esta visita, </w:t>
      </w:r>
      <w:r w:rsidRPr="00A84932">
        <w:rPr>
          <w:rFonts w:ascii="Montserrat" w:hAnsi="Montserrat"/>
          <w:b w:val="0"/>
          <w:bCs w:val="0"/>
        </w:rPr>
        <w:t xml:space="preserve">deberá </w:t>
      </w:r>
      <w:r>
        <w:rPr>
          <w:rFonts w:ascii="Montserrat" w:hAnsi="Montserrat"/>
          <w:b w:val="0"/>
          <w:bCs w:val="0"/>
        </w:rPr>
        <w:t xml:space="preserve">presentar </w:t>
      </w:r>
      <w:r w:rsidR="0048226C">
        <w:rPr>
          <w:rFonts w:ascii="Montserrat" w:hAnsi="Montserrat"/>
          <w:b w:val="0"/>
          <w:bCs w:val="0"/>
        </w:rPr>
        <w:t xml:space="preserve">identificación oficial vigente e </w:t>
      </w:r>
      <w:r w:rsidR="0048226C">
        <w:rPr>
          <w:rFonts w:ascii="Montserrat" w:hAnsi="Montserrat"/>
          <w:b w:val="0"/>
          <w:bCs w:val="0"/>
        </w:rPr>
        <w:lastRenderedPageBreak/>
        <w:t xml:space="preserve">identificación vigente de la empresa que representa para su firma en el acta correspondiente, </w:t>
      </w:r>
      <w:r w:rsidRPr="00A84932">
        <w:rPr>
          <w:rFonts w:ascii="Montserrat" w:hAnsi="Montserrat"/>
          <w:b w:val="0"/>
          <w:bCs w:val="0"/>
        </w:rPr>
        <w:t>el cual deberá estar deb</w:t>
      </w:r>
      <w:r w:rsidR="0048226C">
        <w:rPr>
          <w:rFonts w:ascii="Montserrat" w:hAnsi="Montserrat"/>
          <w:b w:val="0"/>
          <w:bCs w:val="0"/>
        </w:rPr>
        <w:t xml:space="preserve">idamente requisitado con firma </w:t>
      </w:r>
      <w:r w:rsidRPr="00A84932">
        <w:rPr>
          <w:rFonts w:ascii="Montserrat" w:hAnsi="Montserrat"/>
          <w:b w:val="0"/>
          <w:bCs w:val="0"/>
        </w:rPr>
        <w:t xml:space="preserve">y sello del Jefe del Departamento de Servicios o por el responsable del servicio. </w:t>
      </w:r>
    </w:p>
    <w:p w14:paraId="275B153F" w14:textId="1026F0C3" w:rsidR="00A84932" w:rsidRDefault="00A84932" w:rsidP="00A84932">
      <w:pPr>
        <w:pStyle w:val="Ttulo"/>
        <w:spacing w:before="0" w:after="0"/>
        <w:ind w:left="709"/>
        <w:jc w:val="both"/>
        <w:rPr>
          <w:rFonts w:ascii="Montserrat" w:hAnsi="Montserrat"/>
          <w:b w:val="0"/>
          <w:bCs w:val="0"/>
        </w:rPr>
      </w:pPr>
      <w:r w:rsidRPr="00A84932">
        <w:rPr>
          <w:rFonts w:ascii="Montserrat" w:hAnsi="Montserrat"/>
          <w:b w:val="0"/>
          <w:bCs w:val="0"/>
        </w:rPr>
        <w:t>Las fechas y horarios serán improrrogables y no se recibirán propuestas de ningún licitante después del horario indicado.</w:t>
      </w:r>
    </w:p>
    <w:p w14:paraId="7E922BF0" w14:textId="77777777" w:rsidR="00A84932" w:rsidRPr="00A84932" w:rsidRDefault="00A84932" w:rsidP="00A84932">
      <w:pPr>
        <w:pStyle w:val="Ttulo"/>
        <w:spacing w:before="0" w:after="0"/>
        <w:ind w:left="709"/>
        <w:jc w:val="both"/>
        <w:rPr>
          <w:rFonts w:ascii="Montserrat" w:hAnsi="Montserrat"/>
          <w:b w:val="0"/>
          <w:bCs w:val="0"/>
        </w:rPr>
      </w:pPr>
    </w:p>
    <w:p w14:paraId="0D93E81C" w14:textId="3DABC513" w:rsidR="006F485A" w:rsidRPr="00701853" w:rsidRDefault="00045116" w:rsidP="00DC3D5F">
      <w:pPr>
        <w:pStyle w:val="Ttulo"/>
        <w:numPr>
          <w:ilvl w:val="1"/>
          <w:numId w:val="26"/>
        </w:numPr>
        <w:spacing w:before="0" w:after="0"/>
        <w:ind w:left="709" w:hanging="709"/>
        <w:jc w:val="both"/>
        <w:rPr>
          <w:rFonts w:ascii="Montserrat" w:hAnsi="Montserrat"/>
          <w:b w:val="0"/>
          <w:bCs w:val="0"/>
        </w:rPr>
      </w:pPr>
      <w:r w:rsidRPr="00701853">
        <w:rPr>
          <w:rFonts w:ascii="Montserrat" w:hAnsi="Montserrat"/>
          <w:bCs w:val="0"/>
        </w:rPr>
        <w:t>Junta de aclaraciones</w:t>
      </w:r>
      <w:r w:rsidR="00444440" w:rsidRPr="00701853">
        <w:rPr>
          <w:rFonts w:ascii="Montserrat" w:hAnsi="Montserrat"/>
          <w:bCs w:val="0"/>
        </w:rPr>
        <w:t>.</w:t>
      </w:r>
      <w:r w:rsidR="00D11CB6" w:rsidRPr="00701853">
        <w:rPr>
          <w:rFonts w:ascii="Montserrat" w:hAnsi="Montserrat"/>
          <w:bCs w:val="0"/>
        </w:rPr>
        <w:t xml:space="preserve"> </w:t>
      </w:r>
      <w:r w:rsidR="00D11CB6" w:rsidRPr="00701853">
        <w:rPr>
          <w:rFonts w:ascii="Montserrat" w:hAnsi="Montserrat"/>
          <w:b w:val="0"/>
          <w:bCs w:val="0"/>
        </w:rPr>
        <w:t>(artículo 45 del reglamento)</w:t>
      </w:r>
    </w:p>
    <w:p w14:paraId="7E3C2DCB" w14:textId="77777777" w:rsidR="00013906" w:rsidRPr="00701853" w:rsidRDefault="00013906" w:rsidP="00DC3D5F">
      <w:pPr>
        <w:pStyle w:val="Ttulo"/>
        <w:spacing w:before="0" w:after="0"/>
        <w:ind w:left="709"/>
        <w:jc w:val="both"/>
        <w:rPr>
          <w:rFonts w:ascii="Montserrat" w:hAnsi="Montserrat"/>
          <w:b w:val="0"/>
          <w:bCs w:val="0"/>
        </w:rPr>
      </w:pPr>
    </w:p>
    <w:p w14:paraId="65B5CAB7" w14:textId="77777777" w:rsidR="00045116" w:rsidRPr="00701853" w:rsidRDefault="006F485A" w:rsidP="00DC3D5F">
      <w:pPr>
        <w:pStyle w:val="Ttulo"/>
        <w:spacing w:before="0" w:after="0"/>
        <w:ind w:left="709"/>
        <w:jc w:val="both"/>
        <w:rPr>
          <w:rFonts w:ascii="Montserrat" w:hAnsi="Montserrat"/>
          <w:b w:val="0"/>
          <w:bCs w:val="0"/>
        </w:rPr>
      </w:pPr>
      <w:r w:rsidRPr="00701853">
        <w:rPr>
          <w:rFonts w:ascii="Montserrat" w:hAnsi="Montserrat"/>
          <w:b w:val="0"/>
          <w:bCs w:val="0"/>
        </w:rPr>
        <w:t>Con objeto de evitar errores en la interpretación del contenido de la presente C</w:t>
      </w:r>
      <w:r w:rsidR="00C63C52" w:rsidRPr="00701853">
        <w:rPr>
          <w:rFonts w:ascii="Montserrat" w:hAnsi="Montserrat"/>
          <w:b w:val="0"/>
          <w:bCs w:val="0"/>
        </w:rPr>
        <w:t>onvocatoria y sus documentos, la</w:t>
      </w:r>
      <w:r w:rsidRPr="00701853">
        <w:rPr>
          <w:rFonts w:ascii="Montserrat" w:hAnsi="Montserrat"/>
          <w:b w:val="0"/>
          <w:bCs w:val="0"/>
        </w:rPr>
        <w:t xml:space="preserve"> </w:t>
      </w:r>
      <w:r w:rsidR="003B2D11" w:rsidRPr="00701853">
        <w:rPr>
          <w:rFonts w:ascii="Montserrat" w:hAnsi="Montserrat"/>
          <w:b w:val="0"/>
          <w:bCs w:val="0"/>
        </w:rPr>
        <w:t>UPN</w:t>
      </w:r>
      <w:r w:rsidRPr="00701853">
        <w:rPr>
          <w:rFonts w:ascii="Montserrat" w:hAnsi="Montserrat"/>
          <w:b w:val="0"/>
          <w:bCs w:val="0"/>
        </w:rPr>
        <w:t xml:space="preserve"> celebrará </w:t>
      </w:r>
      <w:r w:rsidR="009255A9" w:rsidRPr="00701853">
        <w:rPr>
          <w:rFonts w:ascii="Montserrat" w:hAnsi="Montserrat"/>
          <w:b w:val="0"/>
          <w:bCs w:val="0"/>
        </w:rPr>
        <w:t>este</w:t>
      </w:r>
      <w:r w:rsidRPr="00701853">
        <w:rPr>
          <w:rFonts w:ascii="Montserrat" w:hAnsi="Montserrat"/>
          <w:b w:val="0"/>
          <w:bCs w:val="0"/>
        </w:rPr>
        <w:t xml:space="preserve"> act</w:t>
      </w:r>
      <w:r w:rsidR="009255A9" w:rsidRPr="00701853">
        <w:rPr>
          <w:rFonts w:ascii="Montserrat" w:hAnsi="Montserrat"/>
          <w:b w:val="0"/>
          <w:bCs w:val="0"/>
        </w:rPr>
        <w:t>o de junta de acl</w:t>
      </w:r>
      <w:r w:rsidR="00B42B7C" w:rsidRPr="00701853">
        <w:rPr>
          <w:rFonts w:ascii="Montserrat" w:hAnsi="Montserrat"/>
          <w:b w:val="0"/>
          <w:bCs w:val="0"/>
        </w:rPr>
        <w:t>a</w:t>
      </w:r>
      <w:r w:rsidR="009255A9" w:rsidRPr="00701853">
        <w:rPr>
          <w:rFonts w:ascii="Montserrat" w:hAnsi="Montserrat"/>
          <w:b w:val="0"/>
          <w:bCs w:val="0"/>
        </w:rPr>
        <w:t>raciones</w:t>
      </w:r>
      <w:r w:rsidRPr="00701853">
        <w:rPr>
          <w:rFonts w:ascii="Montserrat" w:hAnsi="Montserrat"/>
          <w:b w:val="0"/>
          <w:bCs w:val="0"/>
        </w:rPr>
        <w:t>.</w:t>
      </w:r>
    </w:p>
    <w:p w14:paraId="0A2EC5FF" w14:textId="77777777" w:rsidR="006F485A" w:rsidRPr="00701853" w:rsidRDefault="006F485A" w:rsidP="00DC3D5F">
      <w:pPr>
        <w:pStyle w:val="Ttulo"/>
        <w:spacing w:before="0" w:after="0"/>
        <w:jc w:val="both"/>
        <w:rPr>
          <w:rFonts w:ascii="Montserrat" w:hAnsi="Montserrat"/>
          <w:b w:val="0"/>
          <w:bCs w:val="0"/>
        </w:rPr>
      </w:pPr>
    </w:p>
    <w:p w14:paraId="3F6E7040" w14:textId="77777777" w:rsidR="00045116" w:rsidRPr="00701853" w:rsidRDefault="00045116" w:rsidP="00DC3D5F">
      <w:pPr>
        <w:pStyle w:val="Prrafodelista"/>
        <w:autoSpaceDE w:val="0"/>
        <w:autoSpaceDN w:val="0"/>
        <w:adjustRightInd w:val="0"/>
        <w:ind w:left="720"/>
        <w:jc w:val="both"/>
        <w:rPr>
          <w:rFonts w:ascii="Montserrat" w:hAnsi="Montserrat"/>
          <w:sz w:val="22"/>
          <w:szCs w:val="22"/>
        </w:rPr>
      </w:pPr>
      <w:r w:rsidRPr="00701853">
        <w:rPr>
          <w:rFonts w:ascii="Montserrat" w:hAnsi="Montserrat" w:cs="Arial"/>
          <w:color w:val="000000" w:themeColor="text1"/>
          <w:sz w:val="22"/>
          <w:szCs w:val="22"/>
        </w:rPr>
        <w:t>En el evento de la junta de aclaraciones los licitantes podrán presentar sus preguntas sobre esta convocatoria y en general sobre cualquier aspecto de la licitación que les permita aclarar cualquier duda que eviten errores, tanto en la forma de presentar o integrar sus proposiciones, com</w:t>
      </w:r>
      <w:r w:rsidR="002614AF" w:rsidRPr="00701853">
        <w:rPr>
          <w:rFonts w:ascii="Montserrat" w:hAnsi="Montserrat" w:cs="Arial"/>
          <w:color w:val="000000" w:themeColor="text1"/>
          <w:sz w:val="22"/>
          <w:szCs w:val="22"/>
        </w:rPr>
        <w:t xml:space="preserve">o en los aspectos relativos al </w:t>
      </w:r>
      <w:r w:rsidR="007740B7" w:rsidRPr="00701853">
        <w:rPr>
          <w:rFonts w:ascii="Montserrat" w:hAnsi="Montserrat" w:cs="Arial"/>
          <w:color w:val="000000" w:themeColor="text1"/>
          <w:sz w:val="22"/>
          <w:szCs w:val="22"/>
        </w:rPr>
        <w:t>servicio</w:t>
      </w:r>
      <w:r w:rsidRPr="00701853">
        <w:rPr>
          <w:rFonts w:ascii="Montserrat" w:hAnsi="Montserrat" w:cs="Arial"/>
          <w:color w:val="000000" w:themeColor="text1"/>
          <w:sz w:val="22"/>
          <w:szCs w:val="22"/>
        </w:rPr>
        <w:t>.</w:t>
      </w:r>
    </w:p>
    <w:p w14:paraId="0AD50BF6" w14:textId="77777777" w:rsidR="00045116" w:rsidRPr="00701853" w:rsidRDefault="00045116" w:rsidP="00DC3D5F">
      <w:pPr>
        <w:autoSpaceDE w:val="0"/>
        <w:autoSpaceDN w:val="0"/>
        <w:adjustRightInd w:val="0"/>
        <w:ind w:left="709" w:hanging="709"/>
        <w:jc w:val="both"/>
        <w:rPr>
          <w:rFonts w:ascii="Montserrat" w:hAnsi="Montserrat"/>
          <w:sz w:val="22"/>
          <w:szCs w:val="22"/>
        </w:rPr>
      </w:pPr>
    </w:p>
    <w:p w14:paraId="2A38A580" w14:textId="1CF63042"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 xml:space="preserve">Las solicitudes de aclaración podrán enviarse a partir de la publicación de la convocatoria y a más tardar </w:t>
      </w:r>
      <w:r w:rsidR="00444440" w:rsidRPr="00701853">
        <w:rPr>
          <w:rFonts w:ascii="Montserrat" w:hAnsi="Montserrat" w:cs="Arial"/>
          <w:color w:val="000000" w:themeColor="text1"/>
          <w:sz w:val="22"/>
          <w:szCs w:val="22"/>
        </w:rPr>
        <w:t>a 24 horas</w:t>
      </w:r>
      <w:r w:rsidRPr="00701853">
        <w:rPr>
          <w:rFonts w:ascii="Montserrat" w:hAnsi="Montserrat" w:cs="Arial"/>
          <w:color w:val="000000" w:themeColor="text1"/>
          <w:sz w:val="22"/>
          <w:szCs w:val="22"/>
        </w:rPr>
        <w:t xml:space="preserve"> (veinticuatro horas) antes de la fecha y hora en que tendrá lugar la Junta de Aclaraciones, en atención a</w:t>
      </w:r>
      <w:r w:rsidR="00223C1E" w:rsidRPr="00701853">
        <w:rPr>
          <w:rFonts w:ascii="Montserrat" w:hAnsi="Montserrat" w:cs="Arial"/>
          <w:color w:val="000000" w:themeColor="text1"/>
          <w:sz w:val="22"/>
          <w:szCs w:val="22"/>
        </w:rPr>
        <w:t>l Departamento de Adquisiciones</w:t>
      </w:r>
      <w:r w:rsidRPr="00701853">
        <w:rPr>
          <w:rFonts w:ascii="Montserrat" w:hAnsi="Montserrat" w:cs="Arial"/>
          <w:color w:val="000000" w:themeColor="text1"/>
          <w:sz w:val="22"/>
          <w:szCs w:val="22"/>
        </w:rPr>
        <w:t>, tomándose como su hora de recepción la que registre el sistema CompraNet al momento de su envío.</w:t>
      </w:r>
    </w:p>
    <w:p w14:paraId="5A31DDC4" w14:textId="77777777" w:rsidR="00045116" w:rsidRPr="00701853" w:rsidRDefault="00045116" w:rsidP="00DC3D5F">
      <w:pPr>
        <w:pStyle w:val="Prrafodelista"/>
        <w:ind w:left="709" w:hanging="709"/>
        <w:jc w:val="both"/>
        <w:rPr>
          <w:rFonts w:ascii="Montserrat" w:hAnsi="Montserrat" w:cs="Arial"/>
          <w:color w:val="000000" w:themeColor="text1"/>
          <w:sz w:val="22"/>
          <w:szCs w:val="22"/>
        </w:rPr>
      </w:pPr>
    </w:p>
    <w:p w14:paraId="46157FDF" w14:textId="0BFCB416"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 xml:space="preserve">Dichas solicitudes deberán acompañarse </w:t>
      </w:r>
      <w:r w:rsidR="00D43FD2">
        <w:rPr>
          <w:rFonts w:ascii="Montserrat" w:hAnsi="Montserrat" w:cs="Arial"/>
          <w:color w:val="000000" w:themeColor="text1"/>
          <w:sz w:val="22"/>
          <w:szCs w:val="22"/>
        </w:rPr>
        <w:t xml:space="preserve">de manera obligatoria </w:t>
      </w:r>
      <w:r w:rsidRPr="00701853">
        <w:rPr>
          <w:rFonts w:ascii="Montserrat" w:hAnsi="Montserrat" w:cs="Arial"/>
          <w:color w:val="000000" w:themeColor="text1"/>
          <w:sz w:val="22"/>
          <w:szCs w:val="22"/>
        </w:rPr>
        <w:t>del escrito mediante el cual los licitantes manifiesten su interés en participar, por sí o en representación de un tercero, asentando en todos los casos los datos generales del interesado y, en su caso, del representante legal</w:t>
      </w:r>
      <w:r w:rsidR="003E48EE" w:rsidRPr="00701853">
        <w:rPr>
          <w:rFonts w:ascii="Montserrat" w:hAnsi="Montserrat" w:cs="Arial"/>
          <w:color w:val="000000" w:themeColor="text1"/>
          <w:sz w:val="22"/>
          <w:szCs w:val="22"/>
        </w:rPr>
        <w:t>.</w:t>
      </w:r>
    </w:p>
    <w:p w14:paraId="41D7556B" w14:textId="77777777" w:rsidR="00045116" w:rsidRPr="00701853" w:rsidRDefault="00045116" w:rsidP="00DC3D5F">
      <w:pPr>
        <w:pStyle w:val="Ttulo"/>
        <w:tabs>
          <w:tab w:val="left" w:pos="426"/>
        </w:tabs>
        <w:spacing w:before="0" w:after="0"/>
        <w:ind w:left="567" w:hanging="1418"/>
        <w:jc w:val="both"/>
        <w:rPr>
          <w:rFonts w:ascii="Montserrat" w:hAnsi="Montserrat"/>
          <w:b w:val="0"/>
          <w:bCs w:val="0"/>
          <w:color w:val="FF0000"/>
        </w:rPr>
      </w:pPr>
      <w:r w:rsidRPr="00701853">
        <w:rPr>
          <w:rFonts w:ascii="Montserrat" w:hAnsi="Montserrat"/>
          <w:b w:val="0"/>
          <w:bCs w:val="0"/>
          <w:color w:val="FF0000"/>
        </w:rPr>
        <w:t>.</w:t>
      </w:r>
    </w:p>
    <w:p w14:paraId="7CF4C7AE" w14:textId="4FD4714B" w:rsidR="00045116" w:rsidRPr="00701853" w:rsidRDefault="00045116" w:rsidP="00DC3D5F">
      <w:pPr>
        <w:pStyle w:val="Ttulo"/>
        <w:spacing w:before="0" w:after="0"/>
        <w:ind w:left="709"/>
        <w:jc w:val="both"/>
        <w:rPr>
          <w:rFonts w:ascii="Montserrat" w:hAnsi="Montserrat"/>
          <w:b w:val="0"/>
          <w:bCs w:val="0"/>
          <w:color w:val="000000" w:themeColor="text1"/>
        </w:rPr>
      </w:pPr>
      <w:r w:rsidRPr="00701853">
        <w:rPr>
          <w:rFonts w:ascii="Montserrat" w:hAnsi="Montserrat"/>
          <w:b w:val="0"/>
          <w:bCs w:val="0"/>
          <w:color w:val="000000" w:themeColor="text1"/>
        </w:rPr>
        <w:t>Las preguntas</w:t>
      </w:r>
      <w:r w:rsidR="008D74B5" w:rsidRPr="00701853">
        <w:rPr>
          <w:rFonts w:ascii="Montserrat" w:hAnsi="Montserrat"/>
          <w:b w:val="0"/>
          <w:bCs w:val="0"/>
          <w:color w:val="000000" w:themeColor="text1"/>
        </w:rPr>
        <w:t xml:space="preserve"> deberán ser presentados a través del sistema CompraNet, en formato editable (Word, o PDF editable, </w:t>
      </w:r>
      <w:r w:rsidR="00D43FD2">
        <w:rPr>
          <w:rFonts w:ascii="Montserrat" w:hAnsi="Montserrat"/>
          <w:color w:val="000000" w:themeColor="text1"/>
        </w:rPr>
        <w:t>NO</w:t>
      </w:r>
      <w:r w:rsidR="008D74B5" w:rsidRPr="00701853">
        <w:rPr>
          <w:rFonts w:ascii="Montserrat" w:hAnsi="Montserrat"/>
          <w:b w:val="0"/>
          <w:bCs w:val="0"/>
          <w:color w:val="000000" w:themeColor="text1"/>
        </w:rPr>
        <w:t xml:space="preserve"> imagen)</w:t>
      </w:r>
      <w:r w:rsidRPr="00701853">
        <w:rPr>
          <w:rFonts w:ascii="Montserrat" w:hAnsi="Montserrat"/>
          <w:b w:val="0"/>
          <w:bCs w:val="0"/>
          <w:color w:val="000000" w:themeColor="text1"/>
        </w:rPr>
        <w:t xml:space="preserve"> y el escrito de interés</w:t>
      </w:r>
      <w:r w:rsidR="008D74B5" w:rsidRPr="00701853">
        <w:rPr>
          <w:rFonts w:ascii="Montserrat" w:hAnsi="Montserrat"/>
          <w:b w:val="0"/>
          <w:bCs w:val="0"/>
          <w:color w:val="000000" w:themeColor="text1"/>
        </w:rPr>
        <w:t xml:space="preserve"> en formato no editable</w:t>
      </w:r>
      <w:r w:rsidRPr="00701853">
        <w:rPr>
          <w:rFonts w:ascii="Montserrat" w:hAnsi="Montserrat"/>
          <w:b w:val="0"/>
          <w:bCs w:val="0"/>
          <w:color w:val="000000" w:themeColor="text1"/>
        </w:rPr>
        <w:t>.</w:t>
      </w:r>
    </w:p>
    <w:p w14:paraId="559D47EF" w14:textId="77777777" w:rsidR="00045116" w:rsidRPr="00701853" w:rsidRDefault="00045116" w:rsidP="00DC3D5F">
      <w:pPr>
        <w:pStyle w:val="Ttulo"/>
        <w:tabs>
          <w:tab w:val="left" w:pos="426"/>
        </w:tabs>
        <w:spacing w:before="0" w:after="0"/>
        <w:ind w:left="567" w:hanging="1418"/>
        <w:jc w:val="both"/>
        <w:rPr>
          <w:rFonts w:ascii="Montserrat" w:hAnsi="Montserrat"/>
          <w:b w:val="0"/>
          <w:bCs w:val="0"/>
          <w:color w:val="FF0000"/>
        </w:rPr>
      </w:pPr>
    </w:p>
    <w:p w14:paraId="0DDD810E" w14:textId="77777777"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14:paraId="05ACB8C7" w14:textId="77777777" w:rsidR="004E2996" w:rsidRPr="00701853" w:rsidRDefault="004E2996" w:rsidP="00DC3D5F">
      <w:pPr>
        <w:autoSpaceDE w:val="0"/>
        <w:autoSpaceDN w:val="0"/>
        <w:adjustRightInd w:val="0"/>
        <w:jc w:val="both"/>
        <w:rPr>
          <w:rFonts w:ascii="Montserrat" w:hAnsi="Montserrat" w:cs="Arial"/>
          <w:color w:val="000000" w:themeColor="text1"/>
          <w:sz w:val="22"/>
          <w:szCs w:val="22"/>
        </w:rPr>
      </w:pPr>
    </w:p>
    <w:p w14:paraId="4E3950BB" w14:textId="77777777"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No serán atendidas las solicitudes de aclaración que no sean presentadas en el plazo antes establecido, o que no se acompañen con el escrito o que no se presenten de manera e</w:t>
      </w:r>
      <w:r w:rsidR="00557673" w:rsidRPr="00701853">
        <w:rPr>
          <w:rFonts w:ascii="Montserrat" w:hAnsi="Montserrat" w:cs="Arial"/>
          <w:color w:val="000000" w:themeColor="text1"/>
          <w:sz w:val="22"/>
          <w:szCs w:val="22"/>
        </w:rPr>
        <w:t xml:space="preserve">specífica, según lo indicado en este numeral </w:t>
      </w:r>
      <w:r w:rsidR="00554C96" w:rsidRPr="00701853">
        <w:rPr>
          <w:rFonts w:ascii="Montserrat" w:hAnsi="Montserrat" w:cs="Arial"/>
          <w:color w:val="000000" w:themeColor="text1"/>
          <w:sz w:val="22"/>
          <w:szCs w:val="22"/>
        </w:rPr>
        <w:t>3</w:t>
      </w:r>
      <w:r w:rsidRPr="00701853">
        <w:rPr>
          <w:rFonts w:ascii="Montserrat" w:hAnsi="Montserrat" w:cs="Arial"/>
          <w:color w:val="000000" w:themeColor="text1"/>
          <w:sz w:val="22"/>
          <w:szCs w:val="22"/>
        </w:rPr>
        <w:t>.</w:t>
      </w:r>
      <w:r w:rsidR="00554C96" w:rsidRPr="00701853">
        <w:rPr>
          <w:rFonts w:ascii="Montserrat" w:hAnsi="Montserrat" w:cs="Arial"/>
          <w:color w:val="000000" w:themeColor="text1"/>
          <w:sz w:val="22"/>
          <w:szCs w:val="22"/>
        </w:rPr>
        <w:t>2</w:t>
      </w:r>
    </w:p>
    <w:p w14:paraId="07DAF6BF" w14:textId="77777777" w:rsidR="006A5B61" w:rsidRPr="00701853" w:rsidRDefault="006A5B61" w:rsidP="00DC3D5F">
      <w:pPr>
        <w:pStyle w:val="Prrafodelista"/>
        <w:jc w:val="both"/>
        <w:rPr>
          <w:rFonts w:ascii="Montserrat" w:hAnsi="Montserrat" w:cs="Arial"/>
          <w:color w:val="000000" w:themeColor="text1"/>
          <w:sz w:val="22"/>
          <w:szCs w:val="22"/>
        </w:rPr>
      </w:pPr>
    </w:p>
    <w:p w14:paraId="7638A492" w14:textId="5937911F"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 xml:space="preserve">En la fecha programada para llevar a cabo este evento, la Convocante levantará el acta en su etapa inicial mediante la cual se dará respuesta a las preguntas recibidas que cumplan los requerimientos antes referidos, y en su caso, asentando </w:t>
      </w:r>
      <w:r w:rsidRPr="00701853">
        <w:rPr>
          <w:rFonts w:ascii="Montserrat" w:hAnsi="Montserrat" w:cs="Arial"/>
          <w:color w:val="000000" w:themeColor="text1"/>
          <w:sz w:val="22"/>
          <w:szCs w:val="22"/>
        </w:rPr>
        <w:lastRenderedPageBreak/>
        <w:t xml:space="preserve">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w:t>
      </w:r>
      <w:r w:rsidR="00D43FD2">
        <w:rPr>
          <w:rFonts w:ascii="Montserrat" w:hAnsi="Montserrat" w:cs="Arial"/>
          <w:color w:val="000000" w:themeColor="text1"/>
          <w:sz w:val="22"/>
          <w:szCs w:val="22"/>
        </w:rPr>
        <w:t>y/</w:t>
      </w:r>
      <w:r w:rsidRPr="00701853">
        <w:rPr>
          <w:rFonts w:ascii="Montserrat" w:hAnsi="Montserrat" w:cs="Arial"/>
          <w:color w:val="000000" w:themeColor="text1"/>
          <w:sz w:val="22"/>
          <w:szCs w:val="22"/>
        </w:rPr>
        <w:t>o fecha posterior, a efecto de dar respuesta a</w:t>
      </w:r>
      <w:r w:rsidR="00D43FD2">
        <w:rPr>
          <w:rFonts w:ascii="Montserrat" w:hAnsi="Montserrat" w:cs="Arial"/>
          <w:color w:val="000000" w:themeColor="text1"/>
          <w:sz w:val="22"/>
          <w:szCs w:val="22"/>
        </w:rPr>
        <w:t xml:space="preserve"> los planteamientos iniciales. </w:t>
      </w:r>
    </w:p>
    <w:p w14:paraId="760E752A" w14:textId="77777777" w:rsidR="00045116" w:rsidRPr="00701853" w:rsidRDefault="00045116" w:rsidP="00DC3D5F">
      <w:pPr>
        <w:pStyle w:val="Ttulo"/>
        <w:tabs>
          <w:tab w:val="left" w:pos="426"/>
        </w:tabs>
        <w:spacing w:before="0" w:after="0"/>
        <w:jc w:val="both"/>
        <w:rPr>
          <w:rFonts w:ascii="Montserrat" w:hAnsi="Montserrat"/>
          <w:b w:val="0"/>
          <w:bCs w:val="0"/>
          <w:color w:val="000000" w:themeColor="text1"/>
        </w:rPr>
      </w:pPr>
    </w:p>
    <w:p w14:paraId="23B1BD7A" w14:textId="1AAF96CE" w:rsidR="00045116" w:rsidRPr="00701853" w:rsidRDefault="00881FF9"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De conformidad con el artículo</w:t>
      </w:r>
      <w:r w:rsidR="002A4566" w:rsidRPr="00701853">
        <w:rPr>
          <w:rFonts w:ascii="Montserrat" w:hAnsi="Montserrat" w:cs="Arial"/>
          <w:color w:val="000000" w:themeColor="text1"/>
          <w:sz w:val="22"/>
          <w:szCs w:val="22"/>
        </w:rPr>
        <w:t xml:space="preserve"> 46, Fracción II, segundo párrafo del Reglamento de la LAASSP, u</w:t>
      </w:r>
      <w:r w:rsidR="00045116" w:rsidRPr="00701853">
        <w:rPr>
          <w:rFonts w:ascii="Montserrat" w:hAnsi="Montserrat" w:cs="Arial"/>
          <w:color w:val="000000" w:themeColor="text1"/>
          <w:sz w:val="22"/>
          <w:szCs w:val="22"/>
        </w:rPr>
        <w:t>na vez publicada el acta inicial de la junta de aclaraciones, los licitantes contarán con un plazo</w:t>
      </w:r>
      <w:r w:rsidR="00D43FD2">
        <w:rPr>
          <w:rFonts w:ascii="Montserrat" w:hAnsi="Montserrat" w:cs="Arial"/>
          <w:color w:val="000000" w:themeColor="text1"/>
          <w:sz w:val="22"/>
          <w:szCs w:val="22"/>
        </w:rPr>
        <w:t>, el cual será fijado por la Convocante,</w:t>
      </w:r>
      <w:r w:rsidR="00045116" w:rsidRPr="00701853">
        <w:rPr>
          <w:rFonts w:ascii="Montserrat" w:hAnsi="Montserrat" w:cs="Arial"/>
          <w:color w:val="000000" w:themeColor="text1"/>
          <w:sz w:val="22"/>
          <w:szCs w:val="22"/>
        </w:rPr>
        <w:t xml:space="preserve"> </w:t>
      </w:r>
      <w:r w:rsidRPr="00701853">
        <w:rPr>
          <w:rFonts w:ascii="Montserrat" w:hAnsi="Montserrat" w:cs="Arial"/>
          <w:color w:val="000000" w:themeColor="text1"/>
          <w:sz w:val="22"/>
          <w:szCs w:val="22"/>
        </w:rPr>
        <w:t>que no podrá ser inferior a seis ni superior a 48</w:t>
      </w:r>
      <w:r w:rsidR="00045116" w:rsidRPr="00701853">
        <w:rPr>
          <w:rFonts w:ascii="Montserrat" w:hAnsi="Montserrat" w:cs="Arial"/>
          <w:color w:val="000000" w:themeColor="text1"/>
          <w:sz w:val="22"/>
          <w:szCs w:val="22"/>
        </w:rPr>
        <w:t xml:space="preserve"> horas para formular l</w:t>
      </w:r>
      <w:r w:rsidR="00D43FD2">
        <w:rPr>
          <w:rFonts w:ascii="Montserrat" w:hAnsi="Montserrat" w:cs="Arial"/>
          <w:color w:val="000000" w:themeColor="text1"/>
          <w:sz w:val="22"/>
          <w:szCs w:val="22"/>
        </w:rPr>
        <w:t>os replanteamientos</w:t>
      </w:r>
      <w:r w:rsidR="00045116" w:rsidRPr="00701853">
        <w:rPr>
          <w:rFonts w:ascii="Montserrat" w:hAnsi="Montserrat" w:cs="Arial"/>
          <w:color w:val="000000" w:themeColor="text1"/>
          <w:sz w:val="22"/>
          <w:szCs w:val="22"/>
        </w:rPr>
        <w:t xml:space="preserve"> que consideren necesarias en relación</w:t>
      </w:r>
      <w:r w:rsidR="00D43FD2">
        <w:rPr>
          <w:rFonts w:ascii="Montserrat" w:hAnsi="Montserrat" w:cs="Arial"/>
          <w:color w:val="000000" w:themeColor="text1"/>
          <w:sz w:val="22"/>
          <w:szCs w:val="22"/>
        </w:rPr>
        <w:t xml:space="preserve"> y que esten directamente vinculadas</w:t>
      </w:r>
      <w:r w:rsidR="00045116" w:rsidRPr="00701853">
        <w:rPr>
          <w:rFonts w:ascii="Montserrat" w:hAnsi="Montserrat" w:cs="Arial"/>
          <w:color w:val="000000" w:themeColor="text1"/>
          <w:sz w:val="22"/>
          <w:szCs w:val="22"/>
        </w:rPr>
        <w:t xml:space="preserve"> con las respuestas remitidas por la Convocante, a las cuales se les dará respuesta nuevamente en el plazo que la Convocante considere necesario, lo cual será informado a los Licitantes.</w:t>
      </w:r>
    </w:p>
    <w:p w14:paraId="74BEB67A" w14:textId="77777777" w:rsidR="00045116" w:rsidRPr="00701853" w:rsidRDefault="00045116" w:rsidP="00DC3D5F">
      <w:pPr>
        <w:pStyle w:val="Ttulo"/>
        <w:tabs>
          <w:tab w:val="left" w:pos="426"/>
        </w:tabs>
        <w:spacing w:before="0" w:after="0"/>
        <w:jc w:val="both"/>
        <w:rPr>
          <w:rFonts w:ascii="Montserrat" w:hAnsi="Montserrat"/>
          <w:b w:val="0"/>
          <w:bCs w:val="0"/>
          <w:color w:val="000000" w:themeColor="text1"/>
        </w:rPr>
      </w:pPr>
    </w:p>
    <w:p w14:paraId="536B5942" w14:textId="77777777" w:rsidR="00C4523D" w:rsidRPr="00701853" w:rsidRDefault="00045116" w:rsidP="00DC3D5F">
      <w:pPr>
        <w:pStyle w:val="Prrafodelista"/>
        <w:tabs>
          <w:tab w:val="left" w:pos="426"/>
        </w:tabs>
        <w:autoSpaceDE w:val="0"/>
        <w:autoSpaceDN w:val="0"/>
        <w:adjustRightInd w:val="0"/>
        <w:ind w:left="709"/>
        <w:jc w:val="both"/>
        <w:rPr>
          <w:rFonts w:ascii="Montserrat" w:hAnsi="Montserrat"/>
          <w:color w:val="000000" w:themeColor="text1"/>
          <w:sz w:val="22"/>
          <w:szCs w:val="22"/>
        </w:rPr>
      </w:pPr>
      <w:r w:rsidRPr="00701853">
        <w:rPr>
          <w:rFonts w:ascii="Montserrat" w:hAnsi="Montserrat" w:cs="Arial"/>
          <w:color w:val="000000" w:themeColor="text1"/>
          <w:sz w:val="22"/>
          <w:szCs w:val="22"/>
        </w:rPr>
        <w:t xml:space="preserve">El acta inicial de la junta de aclaraciones y en su caso, la del cierre, </w:t>
      </w:r>
      <w:r w:rsidRPr="00701853">
        <w:rPr>
          <w:rFonts w:ascii="Montserrat" w:hAnsi="Montserrat" w:cs="Arial"/>
          <w:sz w:val="22"/>
          <w:szCs w:val="22"/>
        </w:rPr>
        <w:t xml:space="preserve">será(n) publicada(s) en el sistema CompraNet el mismo día que se levanten, para efectos de notificación a los licitantes participantes. Será responsabilidad de éstos enterarse del contenido de la misma, a través </w:t>
      </w:r>
      <w:r w:rsidR="00BA1CF0" w:rsidRPr="00701853">
        <w:rPr>
          <w:rFonts w:ascii="Montserrat" w:hAnsi="Montserrat" w:cs="Arial"/>
          <w:sz w:val="22"/>
          <w:szCs w:val="22"/>
        </w:rPr>
        <w:t>de dicho sistema CompraNet</w:t>
      </w:r>
      <w:r w:rsidRPr="00701853">
        <w:rPr>
          <w:rFonts w:ascii="Montserrat" w:hAnsi="Montserrat" w:cs="Arial"/>
          <w:sz w:val="22"/>
          <w:szCs w:val="22"/>
        </w:rPr>
        <w:t>, toda vez que cualquier modificación a la convocatoria de la Licitación, derivada del resultado de la Junta de Aclaraciones, será considerada como parte integrante de la presente Convocatoria.</w:t>
      </w:r>
    </w:p>
    <w:p w14:paraId="584C2B64" w14:textId="77777777" w:rsidR="003E48EE" w:rsidRPr="00701853" w:rsidRDefault="003E48EE" w:rsidP="00DC3D5F">
      <w:pPr>
        <w:pStyle w:val="Prrafodelista"/>
        <w:jc w:val="both"/>
        <w:rPr>
          <w:rFonts w:ascii="Montserrat" w:hAnsi="Montserrat"/>
          <w:color w:val="000000" w:themeColor="text1"/>
          <w:sz w:val="22"/>
          <w:szCs w:val="22"/>
        </w:rPr>
      </w:pPr>
    </w:p>
    <w:p w14:paraId="7D29832D" w14:textId="12CC6298" w:rsidR="003E48EE" w:rsidRPr="00701853" w:rsidRDefault="003E48EE" w:rsidP="00DC3D5F">
      <w:pPr>
        <w:pStyle w:val="Prrafodelista"/>
        <w:ind w:left="720"/>
        <w:jc w:val="both"/>
        <w:rPr>
          <w:rFonts w:ascii="Montserrat" w:hAnsi="Montserrat"/>
          <w:color w:val="000000" w:themeColor="text1"/>
          <w:sz w:val="22"/>
          <w:szCs w:val="22"/>
        </w:rPr>
      </w:pPr>
      <w:r w:rsidRPr="00701853">
        <w:rPr>
          <w:rFonts w:ascii="Montserrat" w:hAnsi="Montserrat"/>
          <w:color w:val="000000" w:themeColor="text1"/>
          <w:sz w:val="22"/>
          <w:szCs w:val="22"/>
        </w:rPr>
        <w:t xml:space="preserve">Cualquier modificación a la convocatoria de la licitación, incluyendo las que resulten de la o las juntas de aclaraciones, </w:t>
      </w:r>
      <w:r w:rsidR="000C60FA" w:rsidRPr="00701853">
        <w:rPr>
          <w:rFonts w:ascii="Montserrat" w:hAnsi="Montserrat"/>
          <w:color w:val="000000" w:themeColor="text1"/>
          <w:sz w:val="22"/>
          <w:szCs w:val="22"/>
        </w:rPr>
        <w:t>formará</w:t>
      </w:r>
      <w:r w:rsidRPr="00701853">
        <w:rPr>
          <w:rFonts w:ascii="Montserrat" w:hAnsi="Montserrat"/>
          <w:color w:val="000000" w:themeColor="text1"/>
          <w:sz w:val="22"/>
          <w:szCs w:val="22"/>
        </w:rPr>
        <w:t xml:space="preserve"> parte de la convocatoria y deberá ser considerada por los licitantes en la elaboración de su proposición. </w:t>
      </w:r>
    </w:p>
    <w:p w14:paraId="3C9A4C1C" w14:textId="77777777" w:rsidR="003E48EE" w:rsidRPr="00701853" w:rsidRDefault="003E48EE" w:rsidP="00DC3D5F">
      <w:pPr>
        <w:pStyle w:val="Prrafodelista"/>
        <w:jc w:val="both"/>
        <w:rPr>
          <w:rFonts w:ascii="Montserrat" w:hAnsi="Montserrat"/>
          <w:color w:val="000000" w:themeColor="text1"/>
          <w:sz w:val="22"/>
          <w:szCs w:val="22"/>
        </w:rPr>
      </w:pPr>
    </w:p>
    <w:p w14:paraId="0666A445" w14:textId="77777777" w:rsidR="003E48EE" w:rsidRPr="00701853"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2"/>
          <w:szCs w:val="22"/>
        </w:rPr>
      </w:pPr>
      <w:r w:rsidRPr="00701853">
        <w:rPr>
          <w:rFonts w:ascii="Montserrat" w:hAnsi="Montserrat"/>
          <w:color w:val="000000" w:themeColor="text1"/>
          <w:sz w:val="22"/>
          <w:szCs w:val="22"/>
        </w:rPr>
        <w:t>Todas las aclaraciones que se formulen en este acto y que se consignen en el acta correspondiente, formarán parte integral de esta Convocatoria.</w:t>
      </w:r>
    </w:p>
    <w:p w14:paraId="2AB8933B" w14:textId="77777777" w:rsidR="003E48EE" w:rsidRPr="00701853"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2"/>
          <w:szCs w:val="22"/>
        </w:rPr>
      </w:pPr>
    </w:p>
    <w:p w14:paraId="05F4FFB3" w14:textId="207A6292" w:rsidR="00045116" w:rsidRPr="00701853" w:rsidRDefault="00045116" w:rsidP="00DC3D5F">
      <w:pPr>
        <w:pStyle w:val="Ttulo"/>
        <w:numPr>
          <w:ilvl w:val="1"/>
          <w:numId w:val="26"/>
        </w:numPr>
        <w:spacing w:before="0" w:after="0"/>
        <w:ind w:left="709" w:hanging="567"/>
        <w:jc w:val="both"/>
        <w:rPr>
          <w:rFonts w:ascii="Montserrat" w:hAnsi="Montserrat"/>
          <w:bCs w:val="0"/>
        </w:rPr>
      </w:pPr>
      <w:r w:rsidRPr="00701853">
        <w:rPr>
          <w:rFonts w:ascii="Montserrat" w:hAnsi="Montserrat"/>
          <w:bCs w:val="0"/>
        </w:rPr>
        <w:t>Presentación y Apertura de Proposiciones</w:t>
      </w:r>
    </w:p>
    <w:p w14:paraId="23023186" w14:textId="77777777" w:rsidR="00045116" w:rsidRPr="00701853" w:rsidRDefault="00045116" w:rsidP="00DC3D5F">
      <w:pPr>
        <w:pStyle w:val="Texto"/>
        <w:spacing w:after="0" w:line="240" w:lineRule="auto"/>
        <w:ind w:firstLine="0"/>
        <w:rPr>
          <w:rFonts w:ascii="Montserrat" w:hAnsi="Montserrat"/>
          <w:sz w:val="22"/>
          <w:szCs w:val="22"/>
        </w:rPr>
      </w:pPr>
    </w:p>
    <w:p w14:paraId="26329DB3"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lang w:eastAsia="es-MX"/>
        </w:rPr>
        <w:t>Se accesará al sistema CompraNet para verificar la presentación de proposiciones por este medio</w:t>
      </w:r>
      <w:r w:rsidRPr="00701853">
        <w:rPr>
          <w:rFonts w:ascii="Montserrat" w:hAnsi="Montserrat" w:cs="Arial"/>
          <w:sz w:val="22"/>
          <w:szCs w:val="22"/>
        </w:rPr>
        <w:t>.</w:t>
      </w:r>
    </w:p>
    <w:p w14:paraId="7ED8A275" w14:textId="77777777" w:rsidR="00045116" w:rsidRPr="00701853" w:rsidRDefault="00045116" w:rsidP="00DC3D5F">
      <w:pPr>
        <w:autoSpaceDE w:val="0"/>
        <w:autoSpaceDN w:val="0"/>
        <w:adjustRightInd w:val="0"/>
        <w:jc w:val="both"/>
        <w:rPr>
          <w:rFonts w:ascii="Montserrat" w:hAnsi="Montserrat" w:cs="Arial"/>
          <w:sz w:val="22"/>
          <w:szCs w:val="22"/>
        </w:rPr>
      </w:pPr>
    </w:p>
    <w:p w14:paraId="57DD58D1" w14:textId="1B35D6A6"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701853">
        <w:rPr>
          <w:rFonts w:ascii="Montserrat" w:hAnsi="Montserrat" w:cs="Arial"/>
          <w:sz w:val="22"/>
          <w:szCs w:val="22"/>
          <w:lang w:eastAsia="en-US"/>
        </w:rPr>
        <w:t>, conforme a las disposiciones técnicas</w:t>
      </w:r>
      <w:r w:rsidR="00045F7B" w:rsidRPr="00701853">
        <w:rPr>
          <w:rFonts w:ascii="Montserrat" w:hAnsi="Montserrat" w:cs="Arial"/>
          <w:sz w:val="22"/>
          <w:szCs w:val="22"/>
          <w:lang w:eastAsia="en-US"/>
        </w:rPr>
        <w:t xml:space="preserve"> que al efecto establezca la SHCP</w:t>
      </w:r>
      <w:r w:rsidRPr="00701853">
        <w:rPr>
          <w:rFonts w:ascii="Montserrat" w:hAnsi="Montserrat" w:cs="Arial"/>
          <w:sz w:val="22"/>
          <w:szCs w:val="22"/>
          <w:lang w:eastAsia="en-US"/>
        </w:rPr>
        <w:t>.</w:t>
      </w:r>
    </w:p>
    <w:p w14:paraId="61A51C92" w14:textId="77777777" w:rsidR="003E48EE" w:rsidRPr="00701853" w:rsidRDefault="003E48EE" w:rsidP="00DC3D5F">
      <w:pPr>
        <w:pStyle w:val="Prrafodelista"/>
        <w:jc w:val="both"/>
        <w:rPr>
          <w:rFonts w:ascii="Montserrat" w:hAnsi="Montserrat" w:cs="Arial"/>
          <w:sz w:val="22"/>
          <w:szCs w:val="22"/>
        </w:rPr>
      </w:pPr>
    </w:p>
    <w:p w14:paraId="1645F44B" w14:textId="222D7820" w:rsidR="003E48EE" w:rsidRPr="00701853" w:rsidRDefault="003E48EE"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lastRenderedPageBreak/>
        <w:t xml:space="preserve">En el supuesto de </w:t>
      </w:r>
      <w:r w:rsidR="000C60FA" w:rsidRPr="00701853">
        <w:rPr>
          <w:rFonts w:ascii="Montserrat" w:hAnsi="Montserrat" w:cs="Arial"/>
          <w:sz w:val="22"/>
          <w:szCs w:val="22"/>
        </w:rPr>
        <w:t>que,</w:t>
      </w:r>
      <w:r w:rsidRPr="00701853">
        <w:rPr>
          <w:rFonts w:ascii="Montserrat" w:hAnsi="Montserrat" w:cs="Arial"/>
          <w:sz w:val="22"/>
          <w:szCs w:val="22"/>
        </w:rPr>
        <w:t xml:space="preserve"> durante el acto de presentación y apertura de </w:t>
      </w:r>
      <w:r w:rsidR="004E568C" w:rsidRPr="00701853">
        <w:rPr>
          <w:rFonts w:ascii="Montserrat" w:hAnsi="Montserrat" w:cs="Arial"/>
          <w:sz w:val="22"/>
          <w:szCs w:val="22"/>
        </w:rPr>
        <w:t>proposiciones</w:t>
      </w:r>
      <w:r w:rsidRPr="00701853">
        <w:rPr>
          <w:rFonts w:ascii="Montserrat" w:hAnsi="Montserrat" w:cs="Arial"/>
          <w:sz w:val="22"/>
          <w:szCs w:val="22"/>
        </w:rPr>
        <w:t xml:space="preserve">, por causas ajenas a </w:t>
      </w:r>
      <w:r w:rsidR="000C60FA" w:rsidRPr="00701853">
        <w:rPr>
          <w:rFonts w:ascii="Montserrat" w:hAnsi="Montserrat" w:cs="Arial"/>
          <w:sz w:val="22"/>
          <w:szCs w:val="22"/>
        </w:rPr>
        <w:t xml:space="preserve">la </w:t>
      </w:r>
      <w:r w:rsidR="00045F7B" w:rsidRPr="00701853">
        <w:rPr>
          <w:rFonts w:ascii="Montserrat" w:hAnsi="Montserrat" w:cs="Arial"/>
          <w:sz w:val="22"/>
          <w:szCs w:val="22"/>
        </w:rPr>
        <w:t>SHCP</w:t>
      </w:r>
      <w:r w:rsidRPr="00701853">
        <w:rPr>
          <w:rFonts w:ascii="Montserrat" w:hAnsi="Montserrat" w:cs="Arial"/>
          <w:sz w:val="22"/>
          <w:szCs w:val="22"/>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w:t>
      </w:r>
      <w:r w:rsidR="00D43FD2">
        <w:rPr>
          <w:rFonts w:ascii="Montserrat" w:hAnsi="Montserrat" w:cs="Arial"/>
          <w:sz w:val="22"/>
          <w:szCs w:val="22"/>
        </w:rPr>
        <w:t xml:space="preserve"> digital</w:t>
      </w:r>
      <w:r w:rsidRPr="00701853">
        <w:rPr>
          <w:rFonts w:ascii="Montserrat" w:hAnsi="Montserrat" w:cs="Arial"/>
          <w:sz w:val="22"/>
          <w:szCs w:val="22"/>
        </w:rPr>
        <w:t xml:space="preserve"> en el que se presentan las PROPOSICIONES contenga virus informáticos o no puedan abrirse por cualquier causa motivada por problemas técnicos imputables a los programas o equipo de cómputo del</w:t>
      </w:r>
      <w:r w:rsidR="00DE7EEE" w:rsidRPr="00701853">
        <w:rPr>
          <w:rFonts w:ascii="Montserrat" w:hAnsi="Montserrat" w:cs="Arial"/>
          <w:sz w:val="22"/>
          <w:szCs w:val="22"/>
        </w:rPr>
        <w:t xml:space="preserve"> LICITANTE, en este caso, el licitante acepta que su propuesta se tendrá por no presentada.</w:t>
      </w:r>
    </w:p>
    <w:p w14:paraId="14B9A044" w14:textId="77777777" w:rsidR="00045116" w:rsidRPr="00701853" w:rsidRDefault="00045116" w:rsidP="00DC3D5F">
      <w:pPr>
        <w:pStyle w:val="Prrafodelista"/>
        <w:ind w:left="709" w:hanging="709"/>
        <w:jc w:val="both"/>
        <w:rPr>
          <w:rFonts w:ascii="Montserrat" w:hAnsi="Montserrat" w:cs="Arial"/>
          <w:sz w:val="22"/>
          <w:szCs w:val="22"/>
        </w:rPr>
      </w:pPr>
    </w:p>
    <w:p w14:paraId="3045FAF7"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Terminada la apertura de las proposiciones por cada Licitante, se procederá a dar lectura al importe propuesto por cada una.</w:t>
      </w:r>
    </w:p>
    <w:p w14:paraId="07B99A4B" w14:textId="77777777" w:rsidR="00045116" w:rsidRPr="00701853" w:rsidRDefault="00045116" w:rsidP="00DC3D5F">
      <w:pPr>
        <w:pStyle w:val="Prrafodelista"/>
        <w:ind w:left="709" w:hanging="709"/>
        <w:jc w:val="both"/>
        <w:rPr>
          <w:rFonts w:ascii="Montserrat" w:hAnsi="Montserrat" w:cs="Arial"/>
          <w:sz w:val="22"/>
          <w:szCs w:val="22"/>
        </w:rPr>
      </w:pPr>
    </w:p>
    <w:p w14:paraId="7660EA70" w14:textId="58E8EB34"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olor w:val="000000" w:themeColor="text1"/>
          <w:sz w:val="22"/>
          <w:szCs w:val="22"/>
        </w:rPr>
        <w:t>Se levantará el acta que contendrá la fecha, lugar y hora en que se llev</w:t>
      </w:r>
      <w:r w:rsidR="00D43FD2">
        <w:rPr>
          <w:rFonts w:ascii="Montserrat" w:hAnsi="Montserrat"/>
          <w:color w:val="000000" w:themeColor="text1"/>
          <w:sz w:val="22"/>
          <w:szCs w:val="22"/>
        </w:rPr>
        <w:t>ó</w:t>
      </w:r>
      <w:r w:rsidRPr="00701853">
        <w:rPr>
          <w:rFonts w:ascii="Montserrat" w:hAnsi="Montserrat"/>
          <w:color w:val="000000" w:themeColor="text1"/>
          <w:sz w:val="22"/>
          <w:szCs w:val="22"/>
        </w:rPr>
        <w:t xml:space="preserve"> a cabo el evento, el nombre del servidor público que lo presidió, nombres de los licitantes que presentaron proposición y sus </w:t>
      </w:r>
      <w:r w:rsidR="000C60FA" w:rsidRPr="00701853">
        <w:rPr>
          <w:rFonts w:ascii="Montserrat" w:hAnsi="Montserrat"/>
          <w:color w:val="000000" w:themeColor="text1"/>
          <w:sz w:val="22"/>
          <w:szCs w:val="22"/>
        </w:rPr>
        <w:t>importes, los</w:t>
      </w:r>
      <w:r w:rsidRPr="00701853">
        <w:rPr>
          <w:rFonts w:ascii="Montserrat" w:hAnsi="Montserrat"/>
          <w:color w:val="000000" w:themeColor="text1"/>
          <w:sz w:val="22"/>
          <w:szCs w:val="22"/>
        </w:rPr>
        <w:t xml:space="preserve"> documentos que fueron </w:t>
      </w:r>
      <w:r w:rsidR="000C60FA" w:rsidRPr="00701853">
        <w:rPr>
          <w:rFonts w:ascii="Montserrat" w:hAnsi="Montserrat"/>
          <w:color w:val="000000" w:themeColor="text1"/>
          <w:sz w:val="22"/>
          <w:szCs w:val="22"/>
        </w:rPr>
        <w:t>o no</w:t>
      </w:r>
      <w:r w:rsidRPr="00701853">
        <w:rPr>
          <w:rFonts w:ascii="Montserrat" w:hAnsi="Montserrat"/>
          <w:color w:val="000000" w:themeColor="text1"/>
          <w:sz w:val="22"/>
          <w:szCs w:val="22"/>
        </w:rPr>
        <w:t xml:space="preserve"> recibidos; así como lugar, fecha y hora en que se dará a conocer el fallo</w:t>
      </w:r>
      <w:r w:rsidRPr="00701853">
        <w:rPr>
          <w:rFonts w:ascii="Montserrat" w:hAnsi="Montserrat" w:cs="Arial"/>
          <w:sz w:val="22"/>
          <w:szCs w:val="22"/>
        </w:rPr>
        <w:t>.</w:t>
      </w:r>
    </w:p>
    <w:p w14:paraId="7F0EB78E" w14:textId="77777777" w:rsidR="00A70B40" w:rsidRPr="00701853" w:rsidRDefault="00A70B40" w:rsidP="00DC3D5F">
      <w:pPr>
        <w:pStyle w:val="Prrafodelista"/>
        <w:jc w:val="both"/>
        <w:rPr>
          <w:rFonts w:ascii="Montserrat" w:hAnsi="Montserrat" w:cs="Arial"/>
          <w:sz w:val="22"/>
          <w:szCs w:val="22"/>
        </w:rPr>
      </w:pPr>
    </w:p>
    <w:p w14:paraId="72A4BFF0" w14:textId="02A713DF"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El acta será firmada por los servidores públicos de</w:t>
      </w:r>
      <w:r w:rsidR="00C63C52" w:rsidRPr="00701853">
        <w:rPr>
          <w:rFonts w:ascii="Montserrat" w:hAnsi="Montserrat" w:cs="Arial"/>
          <w:sz w:val="22"/>
          <w:szCs w:val="22"/>
        </w:rPr>
        <w:t xml:space="preserve"> </w:t>
      </w:r>
      <w:r w:rsidRPr="00701853">
        <w:rPr>
          <w:rFonts w:ascii="Montserrat" w:hAnsi="Montserrat" w:cs="Arial"/>
          <w:sz w:val="22"/>
          <w:szCs w:val="22"/>
        </w:rPr>
        <w:t>l</w:t>
      </w:r>
      <w:r w:rsidR="00C63C52" w:rsidRPr="00701853">
        <w:rPr>
          <w:rFonts w:ascii="Montserrat" w:hAnsi="Montserrat" w:cs="Arial"/>
          <w:sz w:val="22"/>
          <w:szCs w:val="22"/>
        </w:rPr>
        <w:t>a</w:t>
      </w:r>
      <w:r w:rsidRPr="00701853">
        <w:rPr>
          <w:rFonts w:ascii="Montserrat" w:hAnsi="Montserrat" w:cs="Arial"/>
          <w:sz w:val="22"/>
          <w:szCs w:val="22"/>
        </w:rPr>
        <w:t xml:space="preserve"> </w:t>
      </w:r>
      <w:r w:rsidR="003B2D11" w:rsidRPr="00701853">
        <w:rPr>
          <w:rFonts w:ascii="Montserrat" w:hAnsi="Montserrat" w:cs="Arial"/>
          <w:sz w:val="22"/>
          <w:szCs w:val="22"/>
        </w:rPr>
        <w:t>UPN</w:t>
      </w:r>
      <w:r w:rsidRPr="00701853">
        <w:rPr>
          <w:rFonts w:ascii="Montserrat" w:hAnsi="Montserrat" w:cs="Arial"/>
          <w:sz w:val="22"/>
          <w:szCs w:val="22"/>
        </w:rPr>
        <w:t xml:space="preserve"> que asistan al evento </w:t>
      </w:r>
      <w:r w:rsidR="000C60FA" w:rsidRPr="00701853">
        <w:rPr>
          <w:rFonts w:ascii="Montserrat" w:hAnsi="Montserrat" w:cs="Arial"/>
          <w:sz w:val="22"/>
          <w:szCs w:val="22"/>
        </w:rPr>
        <w:t>y publicada</w:t>
      </w:r>
      <w:r w:rsidRPr="00701853">
        <w:rPr>
          <w:rFonts w:ascii="Montserrat" w:hAnsi="Montserrat" w:cs="Arial"/>
          <w:sz w:val="22"/>
          <w:szCs w:val="22"/>
        </w:rPr>
        <w:t xml:space="preserve"> en el sistema CompraNet</w:t>
      </w:r>
      <w:r w:rsidR="00BA1CF0" w:rsidRPr="00701853">
        <w:rPr>
          <w:rFonts w:ascii="Montserrat" w:hAnsi="Montserrat" w:cs="Arial"/>
          <w:sz w:val="22"/>
          <w:szCs w:val="22"/>
        </w:rPr>
        <w:t xml:space="preserve"> el mismo día que se lleve a cabo</w:t>
      </w:r>
      <w:r w:rsidRPr="00701853">
        <w:rPr>
          <w:rFonts w:ascii="Montserrat" w:hAnsi="Montserrat" w:cs="Arial"/>
          <w:sz w:val="22"/>
          <w:szCs w:val="22"/>
        </w:rPr>
        <w:t xml:space="preserve">, para efectos de notificación a los Licitantes participantes y será su </w:t>
      </w:r>
      <w:r w:rsidR="000C60FA" w:rsidRPr="00701853">
        <w:rPr>
          <w:rFonts w:ascii="Montserrat" w:hAnsi="Montserrat" w:cs="Arial"/>
          <w:sz w:val="22"/>
          <w:szCs w:val="22"/>
        </w:rPr>
        <w:t>responsabilidad enterarse</w:t>
      </w:r>
      <w:r w:rsidRPr="00701853">
        <w:rPr>
          <w:rFonts w:ascii="Montserrat" w:hAnsi="Montserrat" w:cs="Arial"/>
          <w:sz w:val="22"/>
          <w:szCs w:val="22"/>
        </w:rPr>
        <w:t xml:space="preserve"> del contenido su contenido a través del medio señalado.</w:t>
      </w:r>
    </w:p>
    <w:p w14:paraId="3564560C" w14:textId="77777777" w:rsidR="00045116" w:rsidRPr="00701853" w:rsidRDefault="00045116" w:rsidP="00DC3D5F">
      <w:pPr>
        <w:pStyle w:val="Prrafodelista"/>
        <w:ind w:left="709" w:hanging="709"/>
        <w:jc w:val="both"/>
        <w:rPr>
          <w:rFonts w:ascii="Montserrat" w:hAnsi="Montserrat" w:cs="Arial"/>
          <w:sz w:val="22"/>
          <w:szCs w:val="22"/>
        </w:rPr>
      </w:pPr>
    </w:p>
    <w:p w14:paraId="6545C793"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La documentación que se reciba de las proposiciones en este evento será</w:t>
      </w:r>
      <w:r w:rsidR="00262400" w:rsidRPr="00701853">
        <w:rPr>
          <w:rFonts w:ascii="Montserrat" w:hAnsi="Montserrat" w:cs="Arial"/>
          <w:sz w:val="22"/>
          <w:szCs w:val="22"/>
        </w:rPr>
        <w:t xml:space="preserve"> evaluada</w:t>
      </w:r>
      <w:r w:rsidRPr="00701853">
        <w:rPr>
          <w:rFonts w:ascii="Montserrat" w:hAnsi="Montserrat" w:cs="Arial"/>
          <w:sz w:val="22"/>
          <w:szCs w:val="22"/>
        </w:rPr>
        <w:t xml:space="preserve"> de forma cuantitativa</w:t>
      </w:r>
      <w:r w:rsidR="00262400" w:rsidRPr="00701853">
        <w:rPr>
          <w:rFonts w:ascii="Montserrat" w:hAnsi="Montserrat" w:cs="Arial"/>
          <w:sz w:val="22"/>
          <w:szCs w:val="22"/>
        </w:rPr>
        <w:t xml:space="preserve"> conforme a la relación de anexos y demás documentación solicitada para participar en el procedimiento</w:t>
      </w:r>
      <w:r w:rsidRPr="00701853">
        <w:rPr>
          <w:rFonts w:ascii="Montserrat" w:hAnsi="Montserrat" w:cs="Arial"/>
          <w:sz w:val="22"/>
          <w:szCs w:val="22"/>
        </w:rPr>
        <w:t>, por lo que en esta etapa no se llevará a cabo la evaluación y</w:t>
      </w:r>
      <w:r w:rsidR="00262400" w:rsidRPr="00701853">
        <w:rPr>
          <w:rFonts w:ascii="Montserrat" w:hAnsi="Montserrat" w:cs="Arial"/>
          <w:sz w:val="22"/>
          <w:szCs w:val="22"/>
        </w:rPr>
        <w:t xml:space="preserve"> el</w:t>
      </w:r>
      <w:r w:rsidRPr="00701853">
        <w:rPr>
          <w:rFonts w:ascii="Montserrat" w:hAnsi="Montserrat" w:cs="Arial"/>
          <w:sz w:val="22"/>
          <w:szCs w:val="22"/>
        </w:rPr>
        <w:t xml:space="preserve"> análisis</w:t>
      </w:r>
      <w:r w:rsidR="00262400" w:rsidRPr="00701853">
        <w:rPr>
          <w:rFonts w:ascii="Montserrat" w:hAnsi="Montserrat" w:cs="Arial"/>
          <w:sz w:val="22"/>
          <w:szCs w:val="22"/>
        </w:rPr>
        <w:t xml:space="preserve"> técnico</w:t>
      </w:r>
      <w:r w:rsidRPr="00701853">
        <w:rPr>
          <w:rFonts w:ascii="Montserrat" w:hAnsi="Montserrat" w:cs="Arial"/>
          <w:sz w:val="22"/>
          <w:szCs w:val="22"/>
        </w:rPr>
        <w:t xml:space="preserve"> de su contenido.</w:t>
      </w:r>
    </w:p>
    <w:p w14:paraId="41063B9A" w14:textId="77777777" w:rsidR="00045116" w:rsidRPr="00701853" w:rsidRDefault="00045116" w:rsidP="00DC3D5F">
      <w:pPr>
        <w:pStyle w:val="Prrafodelista"/>
        <w:ind w:left="0"/>
        <w:jc w:val="both"/>
        <w:rPr>
          <w:rFonts w:ascii="Montserrat" w:hAnsi="Montserrat" w:cs="Arial"/>
          <w:sz w:val="22"/>
          <w:szCs w:val="22"/>
        </w:rPr>
      </w:pPr>
    </w:p>
    <w:p w14:paraId="27295DAF"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701853">
        <w:rPr>
          <w:rFonts w:ascii="Montserrat" w:hAnsi="Montserrat" w:cs="Arial"/>
          <w:sz w:val="22"/>
          <w:szCs w:val="22"/>
        </w:rPr>
        <w:t>.</w:t>
      </w:r>
    </w:p>
    <w:p w14:paraId="78FBDB23" w14:textId="77777777" w:rsidR="00045116" w:rsidRPr="00701853" w:rsidRDefault="00045116" w:rsidP="00DC3D5F">
      <w:pPr>
        <w:pStyle w:val="Prrafodelista"/>
        <w:ind w:left="709" w:hanging="709"/>
        <w:jc w:val="both"/>
        <w:rPr>
          <w:rFonts w:ascii="Montserrat" w:hAnsi="Montserrat" w:cs="Arial"/>
          <w:sz w:val="22"/>
          <w:szCs w:val="22"/>
        </w:rPr>
      </w:pPr>
    </w:p>
    <w:p w14:paraId="7112C260"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701853">
        <w:rPr>
          <w:rFonts w:ascii="Montserrat" w:hAnsi="Montserrat" w:cs="Arial"/>
          <w:sz w:val="22"/>
          <w:szCs w:val="22"/>
        </w:rPr>
        <w:t>.</w:t>
      </w:r>
    </w:p>
    <w:p w14:paraId="77B7D608" w14:textId="77777777" w:rsidR="00045116" w:rsidRPr="00701853" w:rsidRDefault="00045116" w:rsidP="00DC3D5F">
      <w:pPr>
        <w:autoSpaceDE w:val="0"/>
        <w:autoSpaceDN w:val="0"/>
        <w:adjustRightInd w:val="0"/>
        <w:ind w:left="709" w:hanging="709"/>
        <w:jc w:val="both"/>
        <w:rPr>
          <w:rFonts w:ascii="Montserrat" w:hAnsi="Montserrat" w:cs="Arial"/>
          <w:sz w:val="22"/>
          <w:szCs w:val="22"/>
        </w:rPr>
      </w:pPr>
    </w:p>
    <w:p w14:paraId="629AE62B"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eastAsiaTheme="minorHAnsi" w:hAnsi="Montserrat" w:cs="Arial"/>
          <w:sz w:val="22"/>
          <w:szCs w:val="22"/>
          <w:lang w:eastAsia="en-US"/>
        </w:rPr>
        <w:t xml:space="preserve">La Convocante fijará </w:t>
      </w:r>
      <w:r w:rsidRPr="00701853">
        <w:rPr>
          <w:rFonts w:ascii="Montserrat" w:hAnsi="Montserrat" w:cs="Arial"/>
          <w:sz w:val="22"/>
          <w:szCs w:val="22"/>
        </w:rPr>
        <w:t xml:space="preserve">una copia de las actas de la junta de aclaraciones y de presentación y apertura de proposiciones </w:t>
      </w:r>
      <w:r w:rsidRPr="00701853">
        <w:rPr>
          <w:rFonts w:ascii="Montserrat" w:eastAsiaTheme="minorHAnsi" w:hAnsi="Montserrat" w:cs="Arial"/>
          <w:sz w:val="22"/>
          <w:szCs w:val="22"/>
          <w:lang w:eastAsia="en-US"/>
        </w:rPr>
        <w:t xml:space="preserve">en los estrados de </w:t>
      </w:r>
      <w:r w:rsidR="00262400" w:rsidRPr="00701853">
        <w:rPr>
          <w:rFonts w:ascii="Montserrat" w:eastAsiaTheme="minorHAnsi" w:hAnsi="Montserrat" w:cs="Arial"/>
          <w:sz w:val="22"/>
          <w:szCs w:val="22"/>
          <w:lang w:eastAsia="en-US"/>
        </w:rPr>
        <w:t xml:space="preserve">la </w:t>
      </w:r>
      <w:r w:rsidRPr="00701853">
        <w:rPr>
          <w:rFonts w:ascii="Montserrat" w:eastAsiaTheme="minorHAnsi" w:hAnsi="Montserrat" w:cs="Arial"/>
          <w:sz w:val="22"/>
          <w:szCs w:val="22"/>
          <w:lang w:eastAsia="en-US"/>
        </w:rPr>
        <w:t>planta baja</w:t>
      </w:r>
      <w:r w:rsidR="00262400" w:rsidRPr="00701853">
        <w:rPr>
          <w:rFonts w:ascii="Montserrat" w:eastAsiaTheme="minorHAnsi" w:hAnsi="Montserrat" w:cs="Arial"/>
          <w:sz w:val="22"/>
          <w:szCs w:val="22"/>
          <w:lang w:eastAsia="en-US"/>
        </w:rPr>
        <w:t xml:space="preserve"> </w:t>
      </w:r>
      <w:r w:rsidRPr="00701853">
        <w:rPr>
          <w:rFonts w:ascii="Montserrat" w:eastAsiaTheme="minorHAnsi" w:hAnsi="Montserrat" w:cs="Arial"/>
          <w:sz w:val="22"/>
          <w:szCs w:val="22"/>
          <w:lang w:eastAsia="en-US"/>
        </w:rPr>
        <w:t>de su domicilio referido en el numeral 1.</w:t>
      </w:r>
      <w:r w:rsidR="00D77CB6" w:rsidRPr="00701853">
        <w:rPr>
          <w:rFonts w:ascii="Montserrat" w:eastAsiaTheme="minorHAnsi" w:hAnsi="Montserrat" w:cs="Arial"/>
          <w:sz w:val="22"/>
          <w:szCs w:val="22"/>
          <w:lang w:eastAsia="en-US"/>
        </w:rPr>
        <w:t>2</w:t>
      </w:r>
      <w:r w:rsidRPr="00701853">
        <w:rPr>
          <w:rFonts w:ascii="Montserrat" w:eastAsiaTheme="minorHAnsi" w:hAnsi="Montserrat" w:cs="Arial"/>
          <w:sz w:val="22"/>
          <w:szCs w:val="22"/>
          <w:lang w:eastAsia="en-US"/>
        </w:rPr>
        <w:t xml:space="preserve"> de esta Convocatoria</w:t>
      </w:r>
      <w:r w:rsidRPr="00701853">
        <w:rPr>
          <w:rFonts w:ascii="Montserrat" w:hAnsi="Montserrat" w:cs="Arial"/>
          <w:sz w:val="22"/>
          <w:szCs w:val="22"/>
        </w:rPr>
        <w:t xml:space="preserve">, a partir de día en que tenga lugar los eventos y </w:t>
      </w:r>
      <w:r w:rsidRPr="00701853">
        <w:rPr>
          <w:rFonts w:ascii="Montserrat" w:eastAsiaTheme="minorHAnsi" w:hAnsi="Montserrat" w:cs="Arial"/>
          <w:sz w:val="22"/>
          <w:szCs w:val="22"/>
          <w:lang w:eastAsia="en-US"/>
        </w:rPr>
        <w:t>por un término no menor de cinco días hábiles</w:t>
      </w:r>
      <w:r w:rsidR="00E64B52" w:rsidRPr="00701853">
        <w:rPr>
          <w:rFonts w:ascii="Montserrat" w:eastAsiaTheme="minorHAnsi" w:hAnsi="Montserrat" w:cs="Arial"/>
          <w:sz w:val="22"/>
          <w:szCs w:val="22"/>
          <w:lang w:eastAsia="en-US"/>
        </w:rPr>
        <w:t>.</w:t>
      </w:r>
    </w:p>
    <w:p w14:paraId="6B7CE3CC" w14:textId="77777777" w:rsidR="00045116" w:rsidRPr="00701853" w:rsidRDefault="00045116" w:rsidP="00DC3D5F">
      <w:pPr>
        <w:pStyle w:val="Texto"/>
        <w:spacing w:after="0" w:line="240" w:lineRule="auto"/>
        <w:ind w:left="709" w:firstLine="0"/>
        <w:rPr>
          <w:rFonts w:ascii="Montserrat" w:hAnsi="Montserrat"/>
          <w:sz w:val="22"/>
          <w:szCs w:val="22"/>
        </w:rPr>
      </w:pPr>
    </w:p>
    <w:p w14:paraId="313C03B1" w14:textId="77777777" w:rsidR="00915436" w:rsidRPr="00701853" w:rsidRDefault="00915436" w:rsidP="00DC3D5F">
      <w:pPr>
        <w:pStyle w:val="Ttulo"/>
        <w:numPr>
          <w:ilvl w:val="1"/>
          <w:numId w:val="26"/>
        </w:numPr>
        <w:spacing w:before="0" w:after="0"/>
        <w:ind w:left="709" w:hanging="709"/>
        <w:jc w:val="both"/>
        <w:rPr>
          <w:rFonts w:ascii="Montserrat" w:hAnsi="Montserrat"/>
          <w:bCs w:val="0"/>
        </w:rPr>
      </w:pPr>
      <w:r w:rsidRPr="00701853">
        <w:rPr>
          <w:rFonts w:ascii="Montserrat" w:hAnsi="Montserrat"/>
          <w:bCs w:val="0"/>
        </w:rPr>
        <w:lastRenderedPageBreak/>
        <w:t>El Acto de Fallo</w:t>
      </w:r>
    </w:p>
    <w:p w14:paraId="66667D6F" w14:textId="77777777" w:rsidR="00915436" w:rsidRPr="00701853" w:rsidRDefault="00915436" w:rsidP="00DC3D5F">
      <w:pPr>
        <w:tabs>
          <w:tab w:val="left" w:pos="709"/>
          <w:tab w:val="left" w:pos="1276"/>
        </w:tabs>
        <w:autoSpaceDE w:val="0"/>
        <w:autoSpaceDN w:val="0"/>
        <w:adjustRightInd w:val="0"/>
        <w:ind w:left="709" w:hanging="709"/>
        <w:jc w:val="both"/>
        <w:rPr>
          <w:rFonts w:ascii="Montserrat" w:hAnsi="Montserrat" w:cs="Arial"/>
          <w:sz w:val="22"/>
          <w:szCs w:val="22"/>
        </w:rPr>
      </w:pPr>
    </w:p>
    <w:p w14:paraId="04E6E6E4" w14:textId="77777777" w:rsidR="00915436" w:rsidRPr="00701853" w:rsidRDefault="00915436" w:rsidP="00DC3D5F">
      <w:pPr>
        <w:pStyle w:val="Prrafodelista"/>
        <w:tabs>
          <w:tab w:val="left" w:pos="709"/>
        </w:tabs>
        <w:autoSpaceDE w:val="0"/>
        <w:autoSpaceDN w:val="0"/>
        <w:adjustRightInd w:val="0"/>
        <w:ind w:left="709"/>
        <w:jc w:val="both"/>
        <w:rPr>
          <w:rFonts w:ascii="Montserrat" w:hAnsi="Montserrat" w:cs="Arial"/>
          <w:sz w:val="22"/>
          <w:szCs w:val="22"/>
        </w:rPr>
      </w:pPr>
      <w:r w:rsidRPr="00701853">
        <w:rPr>
          <w:rFonts w:ascii="Montserrat" w:hAnsi="Montserrat" w:cs="Tahoma"/>
          <w:sz w:val="22"/>
          <w:szCs w:val="22"/>
        </w:rPr>
        <w:t xml:space="preserve">El Acto de Fallo se llevará a cabo en el domicilio y la fecha señalados en los numerales </w:t>
      </w:r>
      <w:r w:rsidR="00D77CB6" w:rsidRPr="00701853">
        <w:rPr>
          <w:rFonts w:ascii="Montserrat" w:hAnsi="Montserrat" w:cs="Arial"/>
          <w:sz w:val="22"/>
          <w:szCs w:val="22"/>
        </w:rPr>
        <w:t>1.2</w:t>
      </w:r>
      <w:r w:rsidRPr="00701853">
        <w:rPr>
          <w:rFonts w:ascii="Montserrat" w:hAnsi="Montserrat" w:cs="Tahoma"/>
          <w:sz w:val="22"/>
          <w:szCs w:val="22"/>
        </w:rPr>
        <w:t xml:space="preserve"> y </w:t>
      </w:r>
      <w:r w:rsidR="00DF7FAF" w:rsidRPr="00701853">
        <w:rPr>
          <w:rFonts w:ascii="Montserrat" w:hAnsi="Montserrat" w:cs="Arial"/>
          <w:sz w:val="22"/>
          <w:szCs w:val="22"/>
        </w:rPr>
        <w:t>3.1</w:t>
      </w:r>
      <w:r w:rsidRPr="00701853">
        <w:rPr>
          <w:rFonts w:ascii="Montserrat" w:hAnsi="Montserrat" w:cs="Tahoma"/>
          <w:sz w:val="22"/>
          <w:szCs w:val="22"/>
        </w:rPr>
        <w:t xml:space="preserve"> de esta Convocatoria</w:t>
      </w:r>
      <w:r w:rsidRPr="00701853">
        <w:rPr>
          <w:rFonts w:ascii="Montserrat" w:hAnsi="Montserrat" w:cs="Arial"/>
          <w:sz w:val="22"/>
          <w:szCs w:val="22"/>
        </w:rPr>
        <w:t>, evento al que se invitará a los representantes de</w:t>
      </w:r>
      <w:r w:rsidR="00E64B52" w:rsidRPr="00701853">
        <w:rPr>
          <w:rFonts w:ascii="Montserrat" w:hAnsi="Montserrat" w:cs="Arial"/>
          <w:sz w:val="22"/>
          <w:szCs w:val="22"/>
        </w:rPr>
        <w:t xml:space="preserve">l Órgano Interno de Control en la </w:t>
      </w:r>
      <w:r w:rsidR="003B2D11" w:rsidRPr="00701853">
        <w:rPr>
          <w:rFonts w:ascii="Montserrat" w:hAnsi="Montserrat" w:cs="Arial"/>
          <w:sz w:val="22"/>
          <w:szCs w:val="22"/>
        </w:rPr>
        <w:t>UPN</w:t>
      </w:r>
      <w:r w:rsidRPr="00701853">
        <w:rPr>
          <w:rFonts w:ascii="Montserrat" w:hAnsi="Montserrat" w:cs="Arial"/>
          <w:sz w:val="22"/>
          <w:szCs w:val="22"/>
        </w:rPr>
        <w:t xml:space="preserve">, de la Dirección </w:t>
      </w:r>
      <w:r w:rsidR="00E64B52" w:rsidRPr="00701853">
        <w:rPr>
          <w:rFonts w:ascii="Montserrat" w:hAnsi="Montserrat" w:cs="Arial"/>
          <w:sz w:val="22"/>
          <w:szCs w:val="22"/>
        </w:rPr>
        <w:t xml:space="preserve">de Servicios </w:t>
      </w:r>
      <w:r w:rsidRPr="00701853">
        <w:rPr>
          <w:rFonts w:ascii="Montserrat" w:hAnsi="Montserrat" w:cs="Arial"/>
          <w:sz w:val="22"/>
          <w:szCs w:val="22"/>
        </w:rPr>
        <w:t>Jurídicos</w:t>
      </w:r>
      <w:r w:rsidR="00DB5346" w:rsidRPr="00701853">
        <w:rPr>
          <w:rFonts w:ascii="Montserrat" w:hAnsi="Montserrat" w:cs="Arial"/>
          <w:sz w:val="22"/>
          <w:szCs w:val="22"/>
        </w:rPr>
        <w:t xml:space="preserve">, </w:t>
      </w:r>
      <w:r w:rsidRPr="00701853">
        <w:rPr>
          <w:rFonts w:ascii="Montserrat" w:hAnsi="Montserrat" w:cs="Arial"/>
          <w:sz w:val="22"/>
          <w:szCs w:val="22"/>
        </w:rPr>
        <w:t>del área requirente</w:t>
      </w:r>
      <w:r w:rsidR="002246BD" w:rsidRPr="00701853">
        <w:rPr>
          <w:rFonts w:ascii="Montserrat" w:hAnsi="Montserrat" w:cs="Arial"/>
          <w:sz w:val="22"/>
          <w:szCs w:val="22"/>
        </w:rPr>
        <w:t xml:space="preserve"> y/o</w:t>
      </w:r>
      <w:r w:rsidR="00DB5346" w:rsidRPr="00701853">
        <w:rPr>
          <w:rFonts w:ascii="Montserrat" w:hAnsi="Montserrat" w:cs="Arial"/>
          <w:sz w:val="22"/>
          <w:szCs w:val="22"/>
        </w:rPr>
        <w:t xml:space="preserve"> del área técnica</w:t>
      </w:r>
      <w:r w:rsidRPr="00701853">
        <w:rPr>
          <w:rFonts w:ascii="Montserrat" w:hAnsi="Montserrat" w:cs="Arial"/>
          <w:sz w:val="22"/>
          <w:szCs w:val="22"/>
        </w:rPr>
        <w:t xml:space="preserve">, pero se efectuará </w:t>
      </w:r>
      <w:r w:rsidRPr="00701853">
        <w:rPr>
          <w:rFonts w:ascii="Montserrat" w:hAnsi="Montserrat" w:cs="Tahoma"/>
          <w:sz w:val="22"/>
          <w:szCs w:val="22"/>
        </w:rPr>
        <w:t>sin la presencia</w:t>
      </w:r>
      <w:r w:rsidR="00262400" w:rsidRPr="00701853">
        <w:rPr>
          <w:rFonts w:ascii="Montserrat" w:hAnsi="Montserrat" w:cs="Tahoma"/>
          <w:sz w:val="22"/>
          <w:szCs w:val="22"/>
        </w:rPr>
        <w:t xml:space="preserve"> física</w:t>
      </w:r>
      <w:r w:rsidRPr="00701853">
        <w:rPr>
          <w:rFonts w:ascii="Montserrat" w:hAnsi="Montserrat" w:cs="Tahoma"/>
          <w:sz w:val="22"/>
          <w:szCs w:val="22"/>
        </w:rPr>
        <w:t xml:space="preserve"> de los Licitantes</w:t>
      </w:r>
      <w:r w:rsidRPr="00701853">
        <w:rPr>
          <w:rFonts w:ascii="Montserrat" w:hAnsi="Montserrat" w:cs="Arial"/>
          <w:sz w:val="22"/>
          <w:szCs w:val="22"/>
        </w:rPr>
        <w:t>.</w:t>
      </w:r>
    </w:p>
    <w:p w14:paraId="29346AF5" w14:textId="77777777" w:rsidR="00915436" w:rsidRPr="00701853" w:rsidRDefault="00915436" w:rsidP="00DC3D5F">
      <w:pPr>
        <w:tabs>
          <w:tab w:val="left" w:pos="1276"/>
        </w:tabs>
        <w:autoSpaceDE w:val="0"/>
        <w:autoSpaceDN w:val="0"/>
        <w:adjustRightInd w:val="0"/>
        <w:jc w:val="both"/>
        <w:rPr>
          <w:rFonts w:ascii="Montserrat" w:hAnsi="Montserrat" w:cs="Arial"/>
          <w:sz w:val="22"/>
          <w:szCs w:val="22"/>
        </w:rPr>
      </w:pPr>
    </w:p>
    <w:p w14:paraId="5AF80056"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Con la notificación del fallo</w:t>
      </w:r>
      <w:r w:rsidR="00262400" w:rsidRPr="00701853">
        <w:rPr>
          <w:rFonts w:ascii="Montserrat" w:hAnsi="Montserrat" w:cs="Arial"/>
          <w:sz w:val="22"/>
          <w:szCs w:val="22"/>
        </w:rPr>
        <w:t>,</w:t>
      </w:r>
      <w:r w:rsidRPr="00701853">
        <w:rPr>
          <w:rFonts w:ascii="Montserrat" w:hAnsi="Montserrat" w:cs="Arial"/>
          <w:sz w:val="22"/>
          <w:szCs w:val="22"/>
        </w:rPr>
        <w:t xml:space="preserve"> al </w:t>
      </w:r>
      <w:r w:rsidR="00262400" w:rsidRPr="00701853">
        <w:rPr>
          <w:rFonts w:ascii="Montserrat" w:hAnsi="Montserrat" w:cs="Arial"/>
          <w:sz w:val="22"/>
          <w:szCs w:val="22"/>
        </w:rPr>
        <w:t>licitante</w:t>
      </w:r>
      <w:r w:rsidRPr="00701853">
        <w:rPr>
          <w:rFonts w:ascii="Montserrat" w:hAnsi="Montserrat" w:cs="Arial"/>
          <w:sz w:val="22"/>
          <w:szCs w:val="22"/>
        </w:rPr>
        <w:t xml:space="preserve"> </w:t>
      </w:r>
      <w:r w:rsidR="00262400" w:rsidRPr="00701853">
        <w:rPr>
          <w:rFonts w:ascii="Montserrat" w:hAnsi="Montserrat" w:cs="Arial"/>
          <w:sz w:val="22"/>
          <w:szCs w:val="22"/>
        </w:rPr>
        <w:t xml:space="preserve">adjudicado le </w:t>
      </w:r>
      <w:r w:rsidRPr="00701853">
        <w:rPr>
          <w:rFonts w:ascii="Montserrat" w:hAnsi="Montserrat" w:cs="Arial"/>
          <w:sz w:val="22"/>
          <w:szCs w:val="22"/>
        </w:rPr>
        <w:t xml:space="preserve">serán exigibles </w:t>
      </w:r>
      <w:r w:rsidR="00262400" w:rsidRPr="00701853">
        <w:rPr>
          <w:rFonts w:ascii="Montserrat" w:hAnsi="Montserrat" w:cs="Arial"/>
          <w:sz w:val="22"/>
          <w:szCs w:val="22"/>
        </w:rPr>
        <w:t xml:space="preserve">todos </w:t>
      </w:r>
      <w:r w:rsidRPr="00701853">
        <w:rPr>
          <w:rFonts w:ascii="Montserrat" w:hAnsi="Montserrat" w:cs="Arial"/>
          <w:sz w:val="22"/>
          <w:szCs w:val="22"/>
        </w:rPr>
        <w:t xml:space="preserve">los derechos y obligaciones para las partes derivadas del </w:t>
      </w:r>
      <w:r w:rsidR="00164DFB" w:rsidRPr="00701853">
        <w:rPr>
          <w:rFonts w:ascii="Montserrat" w:hAnsi="Montserrat" w:cs="Arial"/>
          <w:sz w:val="22"/>
          <w:szCs w:val="22"/>
        </w:rPr>
        <w:t>Contrato</w:t>
      </w:r>
      <w:r w:rsidRPr="00701853">
        <w:rPr>
          <w:rFonts w:ascii="Montserrat" w:hAnsi="Montserrat" w:cs="Arial"/>
          <w:sz w:val="22"/>
          <w:szCs w:val="22"/>
        </w:rPr>
        <w:t>, sin perjuicio de su obligación de firmarlo en la fecha y términos señalados en el acta de fallo</w:t>
      </w:r>
      <w:r w:rsidRPr="00701853">
        <w:rPr>
          <w:rFonts w:ascii="Montserrat" w:hAnsi="Montserrat" w:cs="Tahoma"/>
          <w:sz w:val="22"/>
          <w:szCs w:val="22"/>
        </w:rPr>
        <w:t xml:space="preserve">, </w:t>
      </w:r>
      <w:r w:rsidRPr="00701853">
        <w:rPr>
          <w:rFonts w:ascii="Montserrat" w:hAnsi="Montserrat" w:cs="Arial"/>
          <w:sz w:val="22"/>
          <w:szCs w:val="22"/>
        </w:rPr>
        <w:t>constituyéndose por ende en Proveedor.</w:t>
      </w:r>
    </w:p>
    <w:p w14:paraId="7731BA15" w14:textId="77777777" w:rsidR="00915436" w:rsidRPr="00701853" w:rsidRDefault="00915436" w:rsidP="00DC3D5F">
      <w:pPr>
        <w:pStyle w:val="Prrafodelista"/>
        <w:ind w:left="709" w:hanging="709"/>
        <w:jc w:val="both"/>
        <w:rPr>
          <w:rFonts w:ascii="Montserrat" w:hAnsi="Montserrat" w:cs="Arial"/>
          <w:sz w:val="22"/>
          <w:szCs w:val="22"/>
        </w:rPr>
      </w:pPr>
    </w:p>
    <w:p w14:paraId="49BCA579"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sz w:val="22"/>
          <w:szCs w:val="22"/>
        </w:rPr>
        <w:t>Mediante el sistema CompraNet se notificará a los Licitantes que el acta del Fallo se encuentra a su disposición en dicho sistema</w:t>
      </w:r>
      <w:r w:rsidR="00E64B52" w:rsidRPr="00701853">
        <w:rPr>
          <w:rFonts w:ascii="Montserrat" w:hAnsi="Montserrat" w:cs="Arial"/>
          <w:sz w:val="22"/>
          <w:szCs w:val="22"/>
        </w:rPr>
        <w:t>.</w:t>
      </w:r>
    </w:p>
    <w:p w14:paraId="6524F7E2" w14:textId="77777777" w:rsidR="00915436" w:rsidRPr="00701853" w:rsidRDefault="00915436" w:rsidP="00DC3D5F">
      <w:pPr>
        <w:pStyle w:val="Prrafodelista"/>
        <w:ind w:left="709" w:hanging="709"/>
        <w:jc w:val="both"/>
        <w:rPr>
          <w:rFonts w:ascii="Montserrat" w:hAnsi="Montserrat" w:cs="Arial"/>
          <w:sz w:val="22"/>
          <w:szCs w:val="22"/>
          <w:lang w:eastAsia="en-US"/>
        </w:rPr>
      </w:pPr>
    </w:p>
    <w:p w14:paraId="56468CA4"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lang w:eastAsia="en-US"/>
        </w:rPr>
      </w:pPr>
      <w:r w:rsidRPr="00701853">
        <w:rPr>
          <w:rFonts w:ascii="Montserrat" w:hAnsi="Montserrat" w:cs="Arial"/>
          <w:sz w:val="22"/>
          <w:szCs w:val="22"/>
        </w:rPr>
        <w:t>Contra el fallo no procederá recurso alguno; sin embargo, pod</w:t>
      </w:r>
      <w:r w:rsidR="003F0AB2" w:rsidRPr="00701853">
        <w:rPr>
          <w:rFonts w:ascii="Montserrat" w:hAnsi="Montserrat" w:cs="Arial"/>
          <w:sz w:val="22"/>
          <w:szCs w:val="22"/>
        </w:rPr>
        <w:t>rá recurrirse a la inconformidad.</w:t>
      </w:r>
    </w:p>
    <w:p w14:paraId="6B8E4CDD" w14:textId="77777777" w:rsidR="00915436" w:rsidRPr="00701853" w:rsidRDefault="00915436" w:rsidP="00DC3D5F">
      <w:pPr>
        <w:pStyle w:val="Prrafodelista"/>
        <w:ind w:left="709" w:hanging="709"/>
        <w:jc w:val="both"/>
        <w:rPr>
          <w:rFonts w:ascii="Montserrat" w:hAnsi="Montserrat" w:cs="Arial"/>
          <w:sz w:val="22"/>
          <w:szCs w:val="22"/>
          <w:lang w:eastAsia="en-US"/>
        </w:rPr>
      </w:pPr>
    </w:p>
    <w:p w14:paraId="4D279998" w14:textId="68DEDC44"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lang w:eastAsia="en-US"/>
        </w:rPr>
      </w:pPr>
      <w:r w:rsidRPr="00701853">
        <w:rPr>
          <w:rFonts w:ascii="Montserrat" w:hAnsi="Montserrat"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C63C52" w:rsidRPr="00701853">
        <w:rPr>
          <w:rFonts w:ascii="Montserrat" w:hAnsi="Montserrat" w:cs="Arial"/>
          <w:sz w:val="22"/>
          <w:szCs w:val="22"/>
        </w:rPr>
        <w:t>la</w:t>
      </w:r>
      <w:r w:rsidRPr="00701853">
        <w:rPr>
          <w:rFonts w:ascii="Montserrat" w:hAnsi="Montserrat" w:cs="Arial"/>
          <w:sz w:val="22"/>
          <w:szCs w:val="22"/>
        </w:rPr>
        <w:t xml:space="preserve"> </w:t>
      </w:r>
      <w:r w:rsidR="003B2D11" w:rsidRPr="00701853">
        <w:rPr>
          <w:rFonts w:ascii="Montserrat" w:hAnsi="Montserrat" w:cs="Arial"/>
          <w:sz w:val="22"/>
          <w:szCs w:val="22"/>
        </w:rPr>
        <w:t>UPN</w:t>
      </w:r>
      <w:r w:rsidRPr="00701853">
        <w:rPr>
          <w:rFonts w:ascii="Montserrat" w:hAnsi="Montserrat" w:cs="Arial"/>
          <w:sz w:val="22"/>
          <w:szCs w:val="22"/>
        </w:rPr>
        <w:t xml:space="preserve"> obtenga el </w:t>
      </w:r>
      <w:r w:rsidR="00262400" w:rsidRPr="00701853">
        <w:rPr>
          <w:rFonts w:ascii="Montserrat" w:hAnsi="Montserrat" w:cs="Arial"/>
          <w:sz w:val="22"/>
          <w:szCs w:val="22"/>
        </w:rPr>
        <w:t xml:space="preserve">registro </w:t>
      </w:r>
      <w:r w:rsidRPr="00701853">
        <w:rPr>
          <w:rFonts w:ascii="Montserrat" w:hAnsi="Montserrat" w:cs="Arial"/>
          <w:sz w:val="22"/>
          <w:szCs w:val="22"/>
        </w:rPr>
        <w:t xml:space="preserve">de </w:t>
      </w:r>
      <w:r w:rsidR="00D43FD2">
        <w:rPr>
          <w:rFonts w:ascii="Montserrat" w:hAnsi="Montserrat" w:cs="Arial"/>
          <w:sz w:val="22"/>
          <w:szCs w:val="22"/>
        </w:rPr>
        <w:t>carga en el expediente del procedimiento de contratación</w:t>
      </w:r>
      <w:r w:rsidRPr="00701853">
        <w:rPr>
          <w:rFonts w:ascii="Montserrat" w:hAnsi="Montserrat" w:cs="Arial"/>
          <w:sz w:val="22"/>
          <w:szCs w:val="22"/>
        </w:rPr>
        <w:t xml:space="preserve"> que genera automáticamente el sistema CompraNet.</w:t>
      </w:r>
    </w:p>
    <w:p w14:paraId="033C37DC" w14:textId="77777777" w:rsidR="00915436" w:rsidRPr="00701853" w:rsidRDefault="00915436" w:rsidP="00DC3D5F">
      <w:pPr>
        <w:pStyle w:val="Prrafodelista"/>
        <w:ind w:left="709" w:hanging="709"/>
        <w:jc w:val="both"/>
        <w:rPr>
          <w:rFonts w:ascii="Montserrat" w:hAnsi="Montserrat" w:cs="Arial"/>
          <w:sz w:val="22"/>
          <w:szCs w:val="22"/>
          <w:lang w:eastAsia="en-US"/>
        </w:rPr>
      </w:pPr>
    </w:p>
    <w:p w14:paraId="3837AC05"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lang w:eastAsia="en-US"/>
        </w:rPr>
      </w:pPr>
      <w:r w:rsidRPr="00701853">
        <w:rPr>
          <w:rFonts w:ascii="Montserrat" w:hAnsi="Montserrat" w:cs="Arial"/>
          <w:sz w:val="22"/>
          <w:szCs w:val="22"/>
        </w:rPr>
        <w:t>La Convocante fijará un ejemplar del acta de fallo en los estrados de planta baja de su domicilio referido en el numeral 1.</w:t>
      </w:r>
      <w:r w:rsidR="00D77CB6" w:rsidRPr="00701853">
        <w:rPr>
          <w:rFonts w:ascii="Montserrat" w:hAnsi="Montserrat" w:cs="Arial"/>
          <w:sz w:val="22"/>
          <w:szCs w:val="22"/>
        </w:rPr>
        <w:t>2</w:t>
      </w:r>
      <w:r w:rsidRPr="00701853">
        <w:rPr>
          <w:rFonts w:ascii="Montserrat" w:hAnsi="Montserrat" w:cs="Arial"/>
          <w:sz w:val="22"/>
          <w:szCs w:val="22"/>
        </w:rPr>
        <w:t xml:space="preserve"> de esta Convocatoria, por un término no menor de cinco días hábiles. Asimismo, se difundirá un ejemplar de dicha acta en CompraNet.</w:t>
      </w:r>
    </w:p>
    <w:p w14:paraId="4ACEFF07" w14:textId="77777777" w:rsidR="00915436" w:rsidRPr="00701853" w:rsidRDefault="00915436" w:rsidP="00DC3D5F">
      <w:pPr>
        <w:pStyle w:val="Texto"/>
        <w:spacing w:after="20" w:line="194" w:lineRule="exact"/>
        <w:ind w:left="1296" w:hanging="432"/>
        <w:rPr>
          <w:rFonts w:ascii="Montserrat" w:hAnsi="Montserrat" w:cs="Tahoma"/>
          <w:sz w:val="22"/>
          <w:szCs w:val="22"/>
        </w:rPr>
      </w:pPr>
    </w:p>
    <w:p w14:paraId="021A9DC4" w14:textId="6654BCB8" w:rsidR="00557673" w:rsidRPr="00701853" w:rsidRDefault="001D6617" w:rsidP="00DC3D5F">
      <w:pPr>
        <w:pStyle w:val="Prrafodelista"/>
        <w:tabs>
          <w:tab w:val="left" w:pos="1701"/>
        </w:tabs>
        <w:autoSpaceDE w:val="0"/>
        <w:autoSpaceDN w:val="0"/>
        <w:adjustRightInd w:val="0"/>
        <w:ind w:left="709"/>
        <w:jc w:val="both"/>
        <w:rPr>
          <w:rFonts w:ascii="Montserrat" w:hAnsi="Montserrat" w:cs="Arial"/>
          <w:b/>
          <w:sz w:val="22"/>
          <w:szCs w:val="22"/>
        </w:rPr>
      </w:pPr>
      <w:r w:rsidRPr="00701853">
        <w:rPr>
          <w:rFonts w:ascii="Montserrat" w:hAnsi="Montserrat" w:cs="Arial"/>
          <w:sz w:val="22"/>
          <w:szCs w:val="22"/>
        </w:rPr>
        <w:t>Ninguna de las condiciones contenidas en esta Convocatoria o los datos asentados en las proposiciones presentadas por los Licitantes podrán ser negociados</w:t>
      </w:r>
      <w:r w:rsidR="00262400" w:rsidRPr="00701853">
        <w:rPr>
          <w:rFonts w:ascii="Montserrat" w:hAnsi="Montserrat" w:cs="Arial"/>
          <w:sz w:val="22"/>
          <w:szCs w:val="22"/>
        </w:rPr>
        <w:t>.</w:t>
      </w:r>
      <w:r w:rsidR="00FB6166" w:rsidRPr="00701853">
        <w:rPr>
          <w:rFonts w:ascii="Montserrat" w:hAnsi="Montserrat" w:cs="Arial"/>
          <w:sz w:val="22"/>
          <w:szCs w:val="22"/>
        </w:rPr>
        <w:t xml:space="preserve"> </w:t>
      </w:r>
      <w:r w:rsidR="00FB6166" w:rsidRPr="00701853">
        <w:rPr>
          <w:rFonts w:ascii="Montserrat" w:hAnsi="Montserrat" w:cs="Arial"/>
          <w:b/>
          <w:bCs/>
          <w:sz w:val="22"/>
          <w:szCs w:val="22"/>
        </w:rPr>
        <w:t>(a</w:t>
      </w:r>
      <w:r w:rsidR="00FB6166" w:rsidRPr="00701853">
        <w:rPr>
          <w:rFonts w:ascii="Montserrat" w:hAnsi="Montserrat" w:cs="Arial"/>
          <w:b/>
          <w:sz w:val="22"/>
          <w:szCs w:val="22"/>
        </w:rPr>
        <w:t>rt. 26 párrafo séptimo de la Ley).</w:t>
      </w:r>
    </w:p>
    <w:p w14:paraId="5BD8C4E5" w14:textId="009085E0" w:rsidR="00FB6166" w:rsidRPr="00701853" w:rsidRDefault="00FB6166" w:rsidP="00DC3D5F">
      <w:pPr>
        <w:pStyle w:val="Prrafodelista"/>
        <w:tabs>
          <w:tab w:val="left" w:pos="1701"/>
        </w:tabs>
        <w:autoSpaceDE w:val="0"/>
        <w:autoSpaceDN w:val="0"/>
        <w:adjustRightInd w:val="0"/>
        <w:ind w:left="709"/>
        <w:jc w:val="both"/>
        <w:rPr>
          <w:rFonts w:ascii="Montserrat" w:hAnsi="Montserrat" w:cs="Arial"/>
          <w:b/>
          <w:sz w:val="22"/>
          <w:szCs w:val="22"/>
        </w:rPr>
      </w:pPr>
    </w:p>
    <w:p w14:paraId="29064715" w14:textId="77777777" w:rsidR="00F275D5" w:rsidRPr="00701853" w:rsidRDefault="00F275D5" w:rsidP="00DC3D5F">
      <w:pPr>
        <w:pStyle w:val="Texto"/>
        <w:numPr>
          <w:ilvl w:val="1"/>
          <w:numId w:val="26"/>
        </w:numPr>
        <w:spacing w:after="0" w:line="240" w:lineRule="auto"/>
        <w:ind w:left="709" w:hanging="638"/>
        <w:rPr>
          <w:rFonts w:ascii="Montserrat" w:hAnsi="Montserrat"/>
          <w:b/>
          <w:sz w:val="22"/>
          <w:szCs w:val="22"/>
        </w:rPr>
      </w:pPr>
      <w:r w:rsidRPr="00701853">
        <w:rPr>
          <w:rFonts w:ascii="Montserrat" w:hAnsi="Montserrat"/>
          <w:b/>
          <w:sz w:val="22"/>
          <w:szCs w:val="22"/>
        </w:rPr>
        <w:t>Propuestas conjuntas</w:t>
      </w:r>
    </w:p>
    <w:p w14:paraId="70E1C8AB" w14:textId="77777777" w:rsidR="00F275D5" w:rsidRPr="00701853" w:rsidRDefault="00F275D5" w:rsidP="00DC3D5F">
      <w:pPr>
        <w:pStyle w:val="Prrafodelista"/>
        <w:jc w:val="both"/>
        <w:rPr>
          <w:rFonts w:ascii="Montserrat" w:hAnsi="Montserrat"/>
          <w:sz w:val="22"/>
          <w:szCs w:val="22"/>
        </w:rPr>
      </w:pPr>
    </w:p>
    <w:p w14:paraId="20DC325F" w14:textId="77777777" w:rsidR="00F275D5" w:rsidRPr="00701853" w:rsidRDefault="00F275D5" w:rsidP="00DC3D5F">
      <w:pPr>
        <w:pStyle w:val="Texto"/>
        <w:spacing w:after="0" w:line="240" w:lineRule="auto"/>
        <w:ind w:left="709" w:firstLine="0"/>
        <w:rPr>
          <w:rFonts w:ascii="Montserrat" w:hAnsi="Montserrat"/>
          <w:color w:val="000000" w:themeColor="text1"/>
          <w:sz w:val="22"/>
          <w:szCs w:val="22"/>
        </w:rPr>
      </w:pPr>
      <w:r w:rsidRPr="00701853">
        <w:rPr>
          <w:rFonts w:ascii="Montserrat" w:hAnsi="Montserrat"/>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sidRPr="00701853">
        <w:rPr>
          <w:rFonts w:ascii="Montserrat" w:hAnsi="Montserrat"/>
          <w:sz w:val="22"/>
          <w:szCs w:val="22"/>
        </w:rPr>
        <w:t>Contrato</w:t>
      </w:r>
      <w:r w:rsidRPr="00701853">
        <w:rPr>
          <w:rFonts w:ascii="Montserrat" w:hAnsi="Montserrat"/>
          <w:sz w:val="22"/>
          <w:szCs w:val="22"/>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w:t>
      </w:r>
      <w:r w:rsidRPr="00701853">
        <w:rPr>
          <w:rFonts w:ascii="Montserrat" w:hAnsi="Montserrat"/>
          <w:sz w:val="22"/>
          <w:szCs w:val="22"/>
        </w:rPr>
        <w:lastRenderedPageBreak/>
        <w:t>personas a través de los medios de identificación electrónica autorizados por la Secretaría de la Función Pública</w:t>
      </w:r>
      <w:r w:rsidR="00E64B52" w:rsidRPr="00701853">
        <w:rPr>
          <w:rFonts w:ascii="Montserrat" w:hAnsi="Montserrat"/>
          <w:sz w:val="22"/>
          <w:szCs w:val="22"/>
        </w:rPr>
        <w:t>.</w:t>
      </w:r>
    </w:p>
    <w:p w14:paraId="3A852FDE" w14:textId="77777777" w:rsidR="00F275D5" w:rsidRPr="00701853" w:rsidRDefault="00F275D5" w:rsidP="00DC3D5F">
      <w:pPr>
        <w:pStyle w:val="Prrafodelista"/>
        <w:ind w:left="709"/>
        <w:jc w:val="both"/>
        <w:rPr>
          <w:rFonts w:ascii="Montserrat" w:hAnsi="Montserrat"/>
          <w:sz w:val="22"/>
          <w:szCs w:val="22"/>
        </w:rPr>
      </w:pPr>
    </w:p>
    <w:p w14:paraId="228A2AD2" w14:textId="77777777" w:rsidR="00F275D5" w:rsidRPr="00701853" w:rsidRDefault="00F275D5" w:rsidP="00DC3D5F">
      <w:pPr>
        <w:ind w:left="709"/>
        <w:jc w:val="both"/>
        <w:rPr>
          <w:rFonts w:ascii="Montserrat" w:hAnsi="Montserrat" w:cs="Arial"/>
          <w:sz w:val="22"/>
          <w:szCs w:val="22"/>
        </w:rPr>
      </w:pPr>
      <w:r w:rsidRPr="00701853">
        <w:rPr>
          <w:rFonts w:ascii="Montserrat" w:hAnsi="Montserrat" w:cs="Arial"/>
          <w:sz w:val="22"/>
          <w:szCs w:val="22"/>
        </w:rPr>
        <w:t xml:space="preserve">Cuando la proposición conjunta resulte adjudicada con un </w:t>
      </w:r>
      <w:r w:rsidR="00164DFB" w:rsidRPr="00701853">
        <w:rPr>
          <w:rFonts w:ascii="Montserrat" w:hAnsi="Montserrat" w:cs="Arial"/>
          <w:sz w:val="22"/>
          <w:szCs w:val="22"/>
        </w:rPr>
        <w:t>Contrato</w:t>
      </w:r>
      <w:r w:rsidRPr="00701853">
        <w:rPr>
          <w:rFonts w:ascii="Montserrat" w:hAnsi="Montserrat" w:cs="Arial"/>
          <w:sz w:val="22"/>
          <w:szCs w:val="22"/>
        </w:rPr>
        <w:t xml:space="preserve">, dicho instrumento deberá ser firmado por el representante legal de cada una de las personas participantes en la proposición, a quienes se considerará, para efectos del procedimiento y del </w:t>
      </w:r>
      <w:r w:rsidR="00164DFB" w:rsidRPr="00701853">
        <w:rPr>
          <w:rFonts w:ascii="Montserrat" w:hAnsi="Montserrat" w:cs="Arial"/>
          <w:sz w:val="22"/>
          <w:szCs w:val="22"/>
        </w:rPr>
        <w:t>Contrato</w:t>
      </w:r>
      <w:r w:rsidRPr="00701853">
        <w:rPr>
          <w:rFonts w:ascii="Montserrat" w:hAnsi="Montserrat" w:cs="Arial"/>
          <w:sz w:val="22"/>
          <w:szCs w:val="22"/>
        </w:rPr>
        <w:t xml:space="preserve">, como responsables solidarios o mancomunados, según se establezca en el propio </w:t>
      </w:r>
      <w:r w:rsidR="00164DFB" w:rsidRPr="00701853">
        <w:rPr>
          <w:rFonts w:ascii="Montserrat" w:hAnsi="Montserrat" w:cs="Arial"/>
          <w:sz w:val="22"/>
          <w:szCs w:val="22"/>
        </w:rPr>
        <w:t>Contrato</w:t>
      </w:r>
      <w:r w:rsidRPr="00701853">
        <w:rPr>
          <w:rFonts w:ascii="Montserrat" w:hAnsi="Montserrat" w:cs="Arial"/>
          <w:sz w:val="22"/>
          <w:szCs w:val="22"/>
        </w:rPr>
        <w:t>.</w:t>
      </w:r>
    </w:p>
    <w:p w14:paraId="29998598" w14:textId="77777777" w:rsidR="00F275D5" w:rsidRPr="00701853" w:rsidRDefault="00F275D5" w:rsidP="00DC3D5F">
      <w:pPr>
        <w:ind w:left="709"/>
        <w:jc w:val="both"/>
        <w:rPr>
          <w:rFonts w:ascii="Montserrat" w:hAnsi="Montserrat" w:cs="Arial"/>
          <w:sz w:val="22"/>
          <w:szCs w:val="22"/>
        </w:rPr>
      </w:pPr>
    </w:p>
    <w:p w14:paraId="01A6E0C1" w14:textId="77777777" w:rsidR="00F275D5" w:rsidRPr="00701853" w:rsidRDefault="00F275D5"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A08F8FE" w14:textId="77777777" w:rsidR="00F275D5" w:rsidRPr="00701853" w:rsidRDefault="00F275D5" w:rsidP="00DC3D5F">
      <w:pPr>
        <w:pStyle w:val="Prrafodelista"/>
        <w:jc w:val="both"/>
        <w:rPr>
          <w:rFonts w:ascii="Montserrat" w:hAnsi="Montserrat"/>
          <w:sz w:val="22"/>
          <w:szCs w:val="22"/>
        </w:rPr>
      </w:pPr>
    </w:p>
    <w:p w14:paraId="080C5A99" w14:textId="77777777" w:rsidR="00F275D5" w:rsidRPr="00701853" w:rsidRDefault="00F275D5"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Requisitos para la presentación de propuestas conjuntas</w:t>
      </w:r>
      <w:r w:rsidRPr="00701853">
        <w:rPr>
          <w:rFonts w:ascii="Montserrat" w:hAnsi="Montserrat" w:cs="Arial"/>
          <w:color w:val="000000" w:themeColor="text1"/>
          <w:sz w:val="22"/>
          <w:szCs w:val="22"/>
        </w:rPr>
        <w:t>.</w:t>
      </w:r>
    </w:p>
    <w:p w14:paraId="5CFC4BCA" w14:textId="77777777" w:rsidR="00F275D5" w:rsidRPr="00701853" w:rsidRDefault="00F275D5" w:rsidP="00DC3D5F">
      <w:pPr>
        <w:pStyle w:val="Prrafodelista"/>
        <w:jc w:val="both"/>
        <w:rPr>
          <w:rFonts w:ascii="Montserrat" w:hAnsi="Montserrat"/>
          <w:sz w:val="22"/>
          <w:szCs w:val="22"/>
        </w:rPr>
      </w:pPr>
    </w:p>
    <w:p w14:paraId="55F464AA" w14:textId="77777777" w:rsidR="00F275D5" w:rsidRPr="00701853" w:rsidRDefault="00F275D5" w:rsidP="00DC3D5F">
      <w:pPr>
        <w:pStyle w:val="Texto"/>
        <w:numPr>
          <w:ilvl w:val="0"/>
          <w:numId w:val="6"/>
        </w:numPr>
        <w:spacing w:after="44" w:line="240" w:lineRule="auto"/>
        <w:ind w:left="709" w:hanging="142"/>
        <w:rPr>
          <w:rFonts w:ascii="Montserrat" w:hAnsi="Montserrat"/>
          <w:sz w:val="22"/>
          <w:szCs w:val="22"/>
        </w:rPr>
      </w:pPr>
      <w:r w:rsidRPr="00701853">
        <w:rPr>
          <w:rFonts w:ascii="Montserrat" w:hAnsi="Montserrat"/>
          <w:sz w:val="22"/>
          <w:szCs w:val="22"/>
        </w:rPr>
        <w:t>Cualquiera de los integrantes de la agrupación, podrá presentar el escrito mediante el cual manifieste su interés en participar en la junta de aclaraciones y en el procedimiento de contratación;</w:t>
      </w:r>
    </w:p>
    <w:p w14:paraId="1BC6B742" w14:textId="77777777" w:rsidR="00F275D5" w:rsidRPr="00701853" w:rsidRDefault="00F275D5" w:rsidP="00DC3D5F">
      <w:pPr>
        <w:pStyle w:val="Texto"/>
        <w:numPr>
          <w:ilvl w:val="0"/>
          <w:numId w:val="6"/>
        </w:numPr>
        <w:spacing w:after="44" w:line="240" w:lineRule="auto"/>
        <w:ind w:left="709" w:hanging="142"/>
        <w:rPr>
          <w:rFonts w:ascii="Montserrat" w:hAnsi="Montserrat"/>
          <w:sz w:val="22"/>
          <w:szCs w:val="22"/>
        </w:rPr>
      </w:pPr>
      <w:r w:rsidRPr="00701853">
        <w:rPr>
          <w:rFonts w:ascii="Montserrat" w:hAnsi="Montserrat"/>
          <w:sz w:val="22"/>
          <w:szCs w:val="22"/>
        </w:rPr>
        <w:t>Las personas que integran la agrupación deberán celebrar en los términos de la legislación aplicable, el convenio de asociación, en el que se establecerán con precisión los aspectos siguientes:</w:t>
      </w:r>
    </w:p>
    <w:p w14:paraId="31712F3A" w14:textId="7B0F34E8"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0C60FA" w:rsidRPr="00701853">
        <w:rPr>
          <w:rFonts w:ascii="Montserrat" w:hAnsi="Montserrat"/>
          <w:sz w:val="22"/>
          <w:szCs w:val="22"/>
        </w:rPr>
        <w:t>modificaciones,</w:t>
      </w:r>
      <w:r w:rsidRPr="00701853">
        <w:rPr>
          <w:rFonts w:ascii="Montserrat" w:hAnsi="Montserrat"/>
          <w:sz w:val="22"/>
          <w:szCs w:val="22"/>
        </w:rPr>
        <w:t xml:space="preserve"> así como el nombre de los socios que aparezcan en éstas;</w:t>
      </w:r>
    </w:p>
    <w:p w14:paraId="5E2D8C26" w14:textId="77777777"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Nombre y domicilio de los representantes de cada una de las personas agrupadas, señalando, en su caso, los datos de las escrituras públicas con las que acrediten las facultades de representación;</w:t>
      </w:r>
    </w:p>
    <w:p w14:paraId="146683F8" w14:textId="77777777"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Designación de un representante común, otorgándole poder amplio y suficiente, para atender todo lo relacionado con la proposición y con el procedimiento de Licitación Pública;</w:t>
      </w:r>
    </w:p>
    <w:p w14:paraId="3BE185BB" w14:textId="77777777"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 xml:space="preserve">Descripción de las partes objeto del </w:t>
      </w:r>
      <w:r w:rsidR="00164DFB" w:rsidRPr="00701853">
        <w:rPr>
          <w:rFonts w:ascii="Montserrat" w:hAnsi="Montserrat"/>
          <w:sz w:val="22"/>
          <w:szCs w:val="22"/>
        </w:rPr>
        <w:t>Contrato</w:t>
      </w:r>
      <w:r w:rsidRPr="00701853">
        <w:rPr>
          <w:rFonts w:ascii="Montserrat" w:hAnsi="Montserrat"/>
          <w:sz w:val="22"/>
          <w:szCs w:val="22"/>
        </w:rPr>
        <w:t xml:space="preserve"> que corresponderá cumplir a cada persona integrante, así como la manera en que se exigirá el cumplimiento de las obligaciones, y</w:t>
      </w:r>
    </w:p>
    <w:p w14:paraId="55D41918" w14:textId="77777777" w:rsidR="00F275D5" w:rsidRPr="00701853" w:rsidRDefault="00F275D5" w:rsidP="00DC3D5F">
      <w:pPr>
        <w:pStyle w:val="Texto"/>
        <w:numPr>
          <w:ilvl w:val="1"/>
          <w:numId w:val="6"/>
        </w:numPr>
        <w:spacing w:after="0" w:line="240" w:lineRule="auto"/>
        <w:ind w:left="709" w:hanging="142"/>
        <w:rPr>
          <w:rFonts w:ascii="Montserrat" w:hAnsi="Montserrat"/>
          <w:sz w:val="22"/>
          <w:szCs w:val="22"/>
        </w:rPr>
      </w:pPr>
      <w:r w:rsidRPr="00701853">
        <w:rPr>
          <w:rFonts w:ascii="Montserrat" w:hAnsi="Montserrat"/>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sidRPr="00701853">
        <w:rPr>
          <w:rFonts w:ascii="Montserrat" w:hAnsi="Montserrat"/>
          <w:sz w:val="22"/>
          <w:szCs w:val="22"/>
        </w:rPr>
        <w:t>Contrato</w:t>
      </w:r>
      <w:r w:rsidRPr="00701853">
        <w:rPr>
          <w:rFonts w:ascii="Montserrat" w:hAnsi="Montserrat"/>
          <w:sz w:val="22"/>
          <w:szCs w:val="22"/>
        </w:rPr>
        <w:t>, en caso de que se les adjudique el mismo;</w:t>
      </w:r>
    </w:p>
    <w:p w14:paraId="44D39678" w14:textId="77777777" w:rsidR="00F275D5" w:rsidRPr="00701853" w:rsidRDefault="00F275D5" w:rsidP="00DC3D5F">
      <w:pPr>
        <w:pStyle w:val="Texto"/>
        <w:tabs>
          <w:tab w:val="left" w:pos="1855"/>
        </w:tabs>
        <w:spacing w:after="0" w:line="240" w:lineRule="auto"/>
        <w:ind w:left="1701" w:hanging="567"/>
        <w:rPr>
          <w:rFonts w:ascii="Montserrat" w:hAnsi="Montserrat"/>
          <w:sz w:val="22"/>
          <w:szCs w:val="22"/>
        </w:rPr>
      </w:pPr>
    </w:p>
    <w:p w14:paraId="044050E4" w14:textId="77777777" w:rsidR="00F275D5" w:rsidRPr="00701853" w:rsidRDefault="00F275D5" w:rsidP="00DC3D5F">
      <w:pPr>
        <w:pStyle w:val="Texto"/>
        <w:spacing w:after="0" w:line="240" w:lineRule="auto"/>
        <w:ind w:left="567" w:firstLine="0"/>
        <w:rPr>
          <w:rFonts w:ascii="Montserrat" w:hAnsi="Montserrat"/>
          <w:sz w:val="22"/>
          <w:szCs w:val="22"/>
        </w:rPr>
      </w:pPr>
      <w:r w:rsidRPr="00701853">
        <w:rPr>
          <w:rFonts w:ascii="Montserrat" w:hAnsi="Montserrat"/>
          <w:sz w:val="22"/>
          <w:szCs w:val="22"/>
        </w:rPr>
        <w:lastRenderedPageBreak/>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701853">
        <w:rPr>
          <w:rFonts w:ascii="Montserrat" w:hAnsi="Montserrat"/>
          <w:sz w:val="22"/>
          <w:szCs w:val="22"/>
        </w:rPr>
        <w:t>Contrato</w:t>
      </w:r>
      <w:r w:rsidRPr="00701853">
        <w:rPr>
          <w:rFonts w:ascii="Montserrat" w:hAnsi="Montserrat"/>
          <w:sz w:val="22"/>
          <w:szCs w:val="22"/>
        </w:rPr>
        <w:t>, dicho convenio, formará parte integrante del mismo como uno de sus anexos.</w:t>
      </w:r>
    </w:p>
    <w:p w14:paraId="326BDF65" w14:textId="77777777" w:rsidR="00F275D5" w:rsidRPr="00701853" w:rsidRDefault="00F275D5" w:rsidP="00DC3D5F">
      <w:pPr>
        <w:pStyle w:val="Texto"/>
        <w:spacing w:after="44" w:line="240" w:lineRule="auto"/>
        <w:ind w:left="1428" w:firstLine="0"/>
        <w:rPr>
          <w:rFonts w:ascii="Montserrat" w:hAnsi="Montserrat"/>
          <w:sz w:val="22"/>
          <w:szCs w:val="22"/>
        </w:rPr>
      </w:pPr>
    </w:p>
    <w:p w14:paraId="6F65F1BE" w14:textId="77777777" w:rsidR="00F275D5" w:rsidRPr="00701853" w:rsidRDefault="00F275D5" w:rsidP="00DC3D5F">
      <w:pPr>
        <w:pStyle w:val="Texto"/>
        <w:numPr>
          <w:ilvl w:val="0"/>
          <w:numId w:val="6"/>
        </w:numPr>
        <w:spacing w:after="44" w:line="240" w:lineRule="auto"/>
        <w:ind w:left="1134" w:hanging="283"/>
        <w:rPr>
          <w:rFonts w:ascii="Montserrat" w:hAnsi="Montserrat"/>
          <w:sz w:val="22"/>
          <w:szCs w:val="22"/>
        </w:rPr>
      </w:pPr>
      <w:r w:rsidRPr="00701853">
        <w:rPr>
          <w:rFonts w:ascii="Montserrat" w:hAnsi="Montserrat"/>
          <w:sz w:val="22"/>
          <w:szCs w:val="22"/>
        </w:rPr>
        <w:t>Para cumplir con los ingresos mínimos, en su caso, requeridos por la convocante, se podrán sumar los correspondientes a cada una de las personas integrantes de la agrupación, y</w:t>
      </w:r>
    </w:p>
    <w:p w14:paraId="34F7EDE0" w14:textId="77777777" w:rsidR="00F275D5" w:rsidRPr="00701853" w:rsidRDefault="00F275D5" w:rsidP="00DC3D5F">
      <w:pPr>
        <w:pStyle w:val="Texto"/>
        <w:spacing w:after="0" w:line="240" w:lineRule="auto"/>
        <w:ind w:left="708" w:firstLine="0"/>
        <w:rPr>
          <w:rFonts w:ascii="Montserrat" w:hAnsi="Montserrat"/>
          <w:sz w:val="22"/>
          <w:szCs w:val="22"/>
        </w:rPr>
      </w:pPr>
    </w:p>
    <w:p w14:paraId="266D7AED" w14:textId="77777777" w:rsidR="002246BD" w:rsidRPr="00701853" w:rsidRDefault="00F275D5" w:rsidP="00DC3D5F">
      <w:pPr>
        <w:pStyle w:val="Texto"/>
        <w:tabs>
          <w:tab w:val="left" w:pos="851"/>
        </w:tabs>
        <w:spacing w:after="0" w:line="240" w:lineRule="auto"/>
        <w:ind w:left="708" w:firstLine="0"/>
        <w:rPr>
          <w:rFonts w:ascii="Montserrat" w:hAnsi="Montserrat"/>
          <w:sz w:val="22"/>
          <w:szCs w:val="22"/>
        </w:rPr>
      </w:pPr>
      <w:r w:rsidRPr="00701853">
        <w:rPr>
          <w:rFonts w:ascii="Montserrat" w:hAnsi="Montserrat"/>
          <w:sz w:val="22"/>
          <w:szCs w:val="22"/>
        </w:rPr>
        <w:t xml:space="preserve">En el supuesto de que se adjudique el </w:t>
      </w:r>
      <w:r w:rsidR="00164DFB" w:rsidRPr="00701853">
        <w:rPr>
          <w:rFonts w:ascii="Montserrat" w:hAnsi="Montserrat"/>
          <w:sz w:val="22"/>
          <w:szCs w:val="22"/>
        </w:rPr>
        <w:t>Contrato</w:t>
      </w:r>
      <w:r w:rsidRPr="00701853">
        <w:rPr>
          <w:rFonts w:ascii="Montserrat" w:hAnsi="Montserrat"/>
          <w:sz w:val="22"/>
          <w:szCs w:val="22"/>
        </w:rPr>
        <w:t xml:space="preserve"> a los licitantes que presentaron una proposición conjunta, el convenio indicado en la fracción II antes referida, y las facultades del apoderado legal de la agrupación que formalizará el </w:t>
      </w:r>
      <w:r w:rsidR="00164DFB" w:rsidRPr="00701853">
        <w:rPr>
          <w:rFonts w:ascii="Montserrat" w:hAnsi="Montserrat"/>
          <w:sz w:val="22"/>
          <w:szCs w:val="22"/>
        </w:rPr>
        <w:t>Contrato</w:t>
      </w:r>
      <w:r w:rsidRPr="00701853">
        <w:rPr>
          <w:rFonts w:ascii="Montserrat" w:hAnsi="Montserrat"/>
          <w:sz w:val="22"/>
          <w:szCs w:val="22"/>
        </w:rPr>
        <w:t xml:space="preserve"> respectivo, deberán constar en escritura pública, salvo que el </w:t>
      </w:r>
      <w:r w:rsidR="00164DFB" w:rsidRPr="00701853">
        <w:rPr>
          <w:rFonts w:ascii="Montserrat" w:hAnsi="Montserrat"/>
          <w:sz w:val="22"/>
          <w:szCs w:val="22"/>
        </w:rPr>
        <w:t>Contrato</w:t>
      </w:r>
      <w:r w:rsidRPr="00701853">
        <w:rPr>
          <w:rFonts w:ascii="Montserrat" w:hAnsi="Montserrat"/>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701853">
        <w:rPr>
          <w:rFonts w:ascii="Montserrat" w:hAnsi="Montserrat"/>
          <w:sz w:val="22"/>
          <w:szCs w:val="22"/>
        </w:rPr>
        <w:t>Contrato</w:t>
      </w:r>
      <w:r w:rsidRPr="00701853">
        <w:rPr>
          <w:rFonts w:ascii="Montserrat" w:hAnsi="Montserrat"/>
          <w:sz w:val="22"/>
          <w:szCs w:val="22"/>
        </w:rPr>
        <w:t>, lo cual deberá comunicarse mediante escrito a la convocante por dichas personas o por su apoderado legal, al momento de darse a conocer el fallo o a más tardar en las veinticuatro horas siguientes.</w:t>
      </w:r>
    </w:p>
    <w:p w14:paraId="511193B0" w14:textId="77777777" w:rsidR="002246BD" w:rsidRPr="00701853" w:rsidRDefault="002246BD" w:rsidP="00DC3D5F">
      <w:pPr>
        <w:pStyle w:val="Texto"/>
        <w:tabs>
          <w:tab w:val="left" w:pos="851"/>
        </w:tabs>
        <w:spacing w:after="0" w:line="240" w:lineRule="auto"/>
        <w:ind w:left="708" w:firstLine="0"/>
        <w:rPr>
          <w:rFonts w:ascii="Montserrat" w:hAnsi="Montserrat"/>
          <w:sz w:val="22"/>
          <w:szCs w:val="22"/>
        </w:rPr>
      </w:pPr>
    </w:p>
    <w:p w14:paraId="2A5BAC9E" w14:textId="77777777" w:rsidR="002246BD" w:rsidRPr="00701853" w:rsidRDefault="001D787C" w:rsidP="00DC3D5F">
      <w:pPr>
        <w:pStyle w:val="Texto"/>
        <w:tabs>
          <w:tab w:val="left" w:pos="851"/>
        </w:tabs>
        <w:spacing w:after="0" w:line="240" w:lineRule="auto"/>
        <w:ind w:left="708" w:firstLine="0"/>
        <w:rPr>
          <w:rFonts w:ascii="Montserrat" w:hAnsi="Montserrat"/>
          <w:sz w:val="22"/>
          <w:szCs w:val="22"/>
        </w:rPr>
      </w:pPr>
      <w:r w:rsidRPr="00701853">
        <w:rPr>
          <w:rFonts w:ascii="Montserrat" w:hAnsi="Montserrat"/>
          <w:sz w:val="22"/>
          <w:szCs w:val="22"/>
        </w:rPr>
        <w:t>Para este procedimiento de contratación solo se aceptará una proposición por Licitante.</w:t>
      </w:r>
    </w:p>
    <w:p w14:paraId="19F9EF89" w14:textId="77777777" w:rsidR="002246BD" w:rsidRPr="00701853" w:rsidRDefault="002246BD" w:rsidP="00DC3D5F">
      <w:pPr>
        <w:pStyle w:val="Texto"/>
        <w:tabs>
          <w:tab w:val="left" w:pos="851"/>
        </w:tabs>
        <w:spacing w:after="0" w:line="240" w:lineRule="auto"/>
        <w:ind w:left="708" w:firstLine="0"/>
        <w:rPr>
          <w:rFonts w:ascii="Montserrat" w:hAnsi="Montserrat"/>
          <w:sz w:val="22"/>
          <w:szCs w:val="22"/>
        </w:rPr>
      </w:pPr>
    </w:p>
    <w:p w14:paraId="24670ED9" w14:textId="1C0D5023" w:rsidR="005011C4" w:rsidRPr="00701853" w:rsidRDefault="005011C4" w:rsidP="00DC3D5F">
      <w:pPr>
        <w:pStyle w:val="Texto"/>
        <w:tabs>
          <w:tab w:val="left" w:pos="851"/>
        </w:tabs>
        <w:spacing w:after="0" w:line="240" w:lineRule="auto"/>
        <w:ind w:left="708" w:firstLine="0"/>
        <w:rPr>
          <w:rFonts w:ascii="Montserrat" w:hAnsi="Montserrat"/>
          <w:sz w:val="22"/>
          <w:szCs w:val="22"/>
        </w:rPr>
      </w:pPr>
      <w:r w:rsidRPr="00701853">
        <w:rPr>
          <w:rFonts w:ascii="Montserrat" w:hAnsi="Montserrat"/>
          <w:sz w:val="22"/>
          <w:szCs w:val="22"/>
        </w:rPr>
        <w:t xml:space="preserve">Con el objeto de acreditar su personalidad, los licitantes o sus representantes deberán exhibir un escrito (Anexo 3) en el que su firmante manifieste, bajo protesta de decir verdad, </w:t>
      </w:r>
      <w:r w:rsidR="0083123B" w:rsidRPr="00701853">
        <w:rPr>
          <w:rFonts w:ascii="Montserrat" w:hAnsi="Montserrat"/>
          <w:sz w:val="22"/>
          <w:szCs w:val="22"/>
        </w:rPr>
        <w:t>que cuenta</w:t>
      </w:r>
      <w:r w:rsidRPr="00701853">
        <w:rPr>
          <w:rFonts w:ascii="Montserrat" w:hAnsi="Montserrat"/>
          <w:sz w:val="22"/>
          <w:szCs w:val="22"/>
        </w:rPr>
        <w:t xml:space="preserve"> con facultades suficientes para comprometerse por sí o por su representada, mismo que contendrá los siguientes datos:</w:t>
      </w:r>
    </w:p>
    <w:p w14:paraId="355118DF" w14:textId="334195F7" w:rsidR="006A11F0" w:rsidRPr="00701853" w:rsidRDefault="006A11F0" w:rsidP="00DC3D5F">
      <w:pPr>
        <w:pStyle w:val="Texto"/>
        <w:tabs>
          <w:tab w:val="left" w:pos="851"/>
        </w:tabs>
        <w:spacing w:after="0" w:line="240" w:lineRule="auto"/>
        <w:ind w:left="708" w:firstLine="0"/>
        <w:rPr>
          <w:rFonts w:ascii="Montserrat" w:hAnsi="Montserrat"/>
          <w:sz w:val="22"/>
          <w:szCs w:val="22"/>
        </w:rPr>
      </w:pPr>
    </w:p>
    <w:p w14:paraId="76230490" w14:textId="714463CA" w:rsidR="006A11F0" w:rsidRPr="00701853" w:rsidRDefault="006A11F0" w:rsidP="00DC3D5F">
      <w:pPr>
        <w:pStyle w:val="Texto"/>
        <w:numPr>
          <w:ilvl w:val="0"/>
          <w:numId w:val="39"/>
        </w:numPr>
        <w:spacing w:after="0" w:line="240" w:lineRule="auto"/>
        <w:ind w:left="851" w:hanging="425"/>
        <w:rPr>
          <w:rFonts w:ascii="Montserrat" w:hAnsi="Montserrat"/>
          <w:sz w:val="22"/>
          <w:szCs w:val="22"/>
        </w:rPr>
      </w:pPr>
      <w:r w:rsidRPr="00701853">
        <w:rPr>
          <w:rFonts w:ascii="Montserrat" w:hAnsi="Montserrat"/>
          <w:sz w:val="22"/>
          <w:szCs w:val="22"/>
          <w:lang w:eastAsia="es-ES"/>
        </w:rPr>
        <w:t>Del licitante: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67B533BE" w14:textId="77777777" w:rsidR="006A11F0" w:rsidRPr="00701853" w:rsidRDefault="006A11F0" w:rsidP="00DC3D5F">
      <w:pPr>
        <w:pStyle w:val="Texto"/>
        <w:spacing w:after="0" w:line="240" w:lineRule="auto"/>
        <w:ind w:left="851" w:firstLine="0"/>
        <w:rPr>
          <w:rFonts w:ascii="Montserrat" w:hAnsi="Montserrat"/>
          <w:sz w:val="22"/>
          <w:szCs w:val="22"/>
        </w:rPr>
      </w:pPr>
    </w:p>
    <w:p w14:paraId="5960FEAA" w14:textId="4F18C77F" w:rsidR="006A11F0" w:rsidRPr="00701853" w:rsidRDefault="006A11F0" w:rsidP="00DC3D5F">
      <w:pPr>
        <w:pStyle w:val="Texto"/>
        <w:numPr>
          <w:ilvl w:val="0"/>
          <w:numId w:val="39"/>
        </w:numPr>
        <w:spacing w:after="0" w:line="240" w:lineRule="auto"/>
        <w:ind w:left="851" w:hanging="425"/>
        <w:rPr>
          <w:rFonts w:ascii="Montserrat" w:hAnsi="Montserrat"/>
          <w:sz w:val="22"/>
          <w:szCs w:val="22"/>
        </w:rPr>
      </w:pPr>
      <w:r w:rsidRPr="00701853">
        <w:rPr>
          <w:rFonts w:ascii="Montserrat" w:hAnsi="Montserrat"/>
          <w:sz w:val="22"/>
          <w:szCs w:val="22"/>
        </w:rPr>
        <w:t>Del representante legal del licitante: datos de las escrituras públicas en las que le fueron otorgadas las facultades para suscribir las propuestas.</w:t>
      </w:r>
    </w:p>
    <w:p w14:paraId="303E8095" w14:textId="77777777" w:rsidR="00204FAA" w:rsidRPr="00701853" w:rsidRDefault="00204FAA" w:rsidP="00DC3D5F">
      <w:pPr>
        <w:tabs>
          <w:tab w:val="left" w:pos="567"/>
        </w:tabs>
        <w:autoSpaceDE w:val="0"/>
        <w:autoSpaceDN w:val="0"/>
        <w:adjustRightInd w:val="0"/>
        <w:jc w:val="both"/>
        <w:rPr>
          <w:rFonts w:ascii="Montserrat" w:hAnsi="Montserrat" w:cs="Arial"/>
          <w:sz w:val="22"/>
          <w:szCs w:val="22"/>
        </w:rPr>
      </w:pPr>
    </w:p>
    <w:p w14:paraId="68D79DA2" w14:textId="77777777" w:rsidR="00C26E51" w:rsidRPr="00701853" w:rsidRDefault="00C26E51" w:rsidP="00DC3D5F">
      <w:pPr>
        <w:tabs>
          <w:tab w:val="left" w:pos="567"/>
        </w:tabs>
        <w:autoSpaceDE w:val="0"/>
        <w:autoSpaceDN w:val="0"/>
        <w:adjustRightInd w:val="0"/>
        <w:jc w:val="both"/>
        <w:rPr>
          <w:rFonts w:ascii="Montserrat" w:hAnsi="Montserrat" w:cs="Arial"/>
          <w:sz w:val="22"/>
          <w:szCs w:val="22"/>
        </w:rPr>
      </w:pPr>
      <w:r w:rsidRPr="00701853">
        <w:rPr>
          <w:rFonts w:ascii="Montserrat" w:hAnsi="Montserrat" w:cs="Arial"/>
          <w:sz w:val="22"/>
          <w:szCs w:val="22"/>
        </w:rPr>
        <w:lastRenderedPageBreak/>
        <w:t>En el caso de las proposiciones presentadas de manera conjunta, el escrito antes referido como anexo 3 deberá presentarse por cada uno de los asociados, y su incumplimiento será motivo de desechamiento de la proposición.</w:t>
      </w:r>
    </w:p>
    <w:p w14:paraId="32C730F6" w14:textId="77777777" w:rsidR="009C7B41" w:rsidRPr="00701853" w:rsidRDefault="009C7B41" w:rsidP="00DC3D5F">
      <w:pPr>
        <w:pStyle w:val="Texto"/>
        <w:spacing w:after="20" w:line="194" w:lineRule="exact"/>
        <w:ind w:left="1296" w:hanging="432"/>
        <w:rPr>
          <w:rFonts w:ascii="Montserrat" w:hAnsi="Montserrat" w:cs="Tahoma"/>
          <w:sz w:val="22"/>
          <w:szCs w:val="22"/>
        </w:rPr>
      </w:pPr>
    </w:p>
    <w:p w14:paraId="1EAE106E" w14:textId="77777777" w:rsidR="00E46360" w:rsidRPr="00701853" w:rsidRDefault="00E46360" w:rsidP="00DC3D5F">
      <w:pPr>
        <w:pStyle w:val="Texto"/>
        <w:numPr>
          <w:ilvl w:val="0"/>
          <w:numId w:val="26"/>
        </w:numPr>
        <w:spacing w:after="0" w:line="240" w:lineRule="auto"/>
        <w:ind w:left="709" w:hanging="709"/>
        <w:rPr>
          <w:rFonts w:ascii="Montserrat" w:hAnsi="Montserrat"/>
          <w:b/>
          <w:bCs/>
          <w:sz w:val="22"/>
          <w:szCs w:val="22"/>
        </w:rPr>
      </w:pPr>
      <w:r w:rsidRPr="00701853">
        <w:rPr>
          <w:rFonts w:ascii="Montserrat" w:hAnsi="Montserrat"/>
          <w:b/>
          <w:bCs/>
          <w:sz w:val="22"/>
          <w:szCs w:val="22"/>
        </w:rPr>
        <w:t xml:space="preserve">OBLIGACIONES Y RESPONSABILIDADES DEL </w:t>
      </w:r>
      <w:r w:rsidR="00E17898" w:rsidRPr="00701853">
        <w:rPr>
          <w:rFonts w:ascii="Montserrat" w:hAnsi="Montserrat"/>
          <w:b/>
          <w:bCs/>
          <w:sz w:val="22"/>
          <w:szCs w:val="22"/>
        </w:rPr>
        <w:t>PROVEEDOR</w:t>
      </w:r>
    </w:p>
    <w:p w14:paraId="16B9153E" w14:textId="77777777" w:rsidR="00E46360" w:rsidRPr="00701853" w:rsidRDefault="00E46360" w:rsidP="00DC3D5F">
      <w:pPr>
        <w:jc w:val="both"/>
        <w:rPr>
          <w:rFonts w:ascii="Montserrat" w:eastAsia="Calibri" w:hAnsi="Montserrat" w:cs="Arial"/>
          <w:sz w:val="22"/>
          <w:szCs w:val="22"/>
        </w:rPr>
      </w:pPr>
    </w:p>
    <w:p w14:paraId="5570B7B9" w14:textId="77777777" w:rsidR="00E46360" w:rsidRPr="00701853" w:rsidRDefault="00E46360" w:rsidP="00DC3D5F">
      <w:pPr>
        <w:pStyle w:val="Ttulo"/>
        <w:numPr>
          <w:ilvl w:val="1"/>
          <w:numId w:val="27"/>
        </w:numPr>
        <w:spacing w:before="0" w:after="0"/>
        <w:ind w:left="709" w:hanging="638"/>
        <w:jc w:val="both"/>
        <w:rPr>
          <w:rFonts w:ascii="Montserrat" w:hAnsi="Montserrat"/>
          <w:bCs w:val="0"/>
        </w:rPr>
      </w:pPr>
      <w:r w:rsidRPr="00701853">
        <w:rPr>
          <w:rFonts w:ascii="Montserrat" w:hAnsi="Montserrat"/>
          <w:bCs w:val="0"/>
        </w:rPr>
        <w:t xml:space="preserve">Documentación que deberá presentar el </w:t>
      </w:r>
      <w:r w:rsidR="00A06D98" w:rsidRPr="00701853">
        <w:rPr>
          <w:rFonts w:ascii="Montserrat" w:hAnsi="Montserrat"/>
          <w:bCs w:val="0"/>
        </w:rPr>
        <w:t>Proveedor</w:t>
      </w:r>
    </w:p>
    <w:p w14:paraId="604529FE" w14:textId="77777777" w:rsidR="00915436" w:rsidRPr="00701853" w:rsidRDefault="00915436" w:rsidP="00DC3D5F">
      <w:pPr>
        <w:autoSpaceDE w:val="0"/>
        <w:autoSpaceDN w:val="0"/>
        <w:adjustRightInd w:val="0"/>
        <w:jc w:val="both"/>
        <w:rPr>
          <w:rFonts w:ascii="Montserrat" w:hAnsi="Montserrat" w:cs="Arial"/>
          <w:sz w:val="22"/>
          <w:szCs w:val="22"/>
        </w:rPr>
      </w:pPr>
    </w:p>
    <w:p w14:paraId="5868E3CB" w14:textId="4E84166F" w:rsidR="00E46360" w:rsidRPr="00701853" w:rsidRDefault="002246BD" w:rsidP="00DC3D5F">
      <w:pPr>
        <w:autoSpaceDE w:val="0"/>
        <w:autoSpaceDN w:val="0"/>
        <w:adjustRightInd w:val="0"/>
        <w:jc w:val="both"/>
        <w:rPr>
          <w:rFonts w:ascii="Montserrat" w:hAnsi="Montserrat" w:cs="Arial"/>
          <w:sz w:val="22"/>
          <w:szCs w:val="22"/>
        </w:rPr>
      </w:pPr>
      <w:r w:rsidRPr="00701853">
        <w:rPr>
          <w:rFonts w:ascii="Montserrat" w:hAnsi="Montserrat" w:cs="Arial"/>
          <w:color w:val="000000" w:themeColor="text1"/>
          <w:sz w:val="22"/>
          <w:szCs w:val="22"/>
        </w:rPr>
        <w:t xml:space="preserve">Con objeto de formalizar el Contrato correspondiente, el Licitante que resulte ganador, previo a la firma, deberá entregar en formato electrónico al correo </w:t>
      </w:r>
      <w:hyperlink r:id="rId10" w:history="1">
        <w:r w:rsidR="00D43FD2" w:rsidRPr="009E548B">
          <w:rPr>
            <w:rStyle w:val="Hipervnculo"/>
            <w:rFonts w:ascii="Montserrat" w:hAnsi="Montserrat" w:cs="Arial"/>
            <w:sz w:val="22"/>
            <w:szCs w:val="22"/>
          </w:rPr>
          <w:t>adquisiciones@upn.mx</w:t>
        </w:r>
      </w:hyperlink>
      <w:r w:rsidR="00E443C7" w:rsidRPr="00701853">
        <w:rPr>
          <w:rFonts w:ascii="Montserrat" w:hAnsi="Montserrat" w:cs="Arial"/>
          <w:sz w:val="22"/>
          <w:szCs w:val="22"/>
        </w:rPr>
        <w:t>,</w:t>
      </w:r>
      <w:r w:rsidR="00D43FD2">
        <w:rPr>
          <w:rFonts w:ascii="Montserrat" w:hAnsi="Montserrat" w:cs="Arial"/>
          <w:sz w:val="22"/>
          <w:szCs w:val="22"/>
        </w:rPr>
        <w:t xml:space="preserve"> </w:t>
      </w:r>
      <w:r w:rsidR="000C60FA" w:rsidRPr="00701853">
        <w:rPr>
          <w:rFonts w:ascii="Montserrat" w:hAnsi="Montserrat" w:cs="Arial"/>
          <w:color w:val="000000" w:themeColor="text1"/>
          <w:sz w:val="22"/>
          <w:szCs w:val="22"/>
        </w:rPr>
        <w:t>así</w:t>
      </w:r>
      <w:r w:rsidRPr="00701853">
        <w:rPr>
          <w:rFonts w:ascii="Montserrat" w:hAnsi="Montserrat" w:cs="Arial"/>
          <w:color w:val="000000" w:themeColor="text1"/>
          <w:sz w:val="22"/>
          <w:szCs w:val="22"/>
        </w:rPr>
        <w:t xml:space="preserve"> como en el Departamento de Adquisiciones, ubicado en planta baja del domicilio de la Convocante referido en el numeral 1.2 de esta Convocatoria (tel. 5630-9700 ext. 1190), a más tardar dentro de los dos días hábiles posteriores a la fecha </w:t>
      </w:r>
      <w:r w:rsidR="002A4566" w:rsidRPr="00701853">
        <w:rPr>
          <w:rFonts w:ascii="Montserrat" w:hAnsi="Montserrat" w:cs="Arial"/>
          <w:color w:val="000000" w:themeColor="text1"/>
          <w:sz w:val="22"/>
          <w:szCs w:val="22"/>
        </w:rPr>
        <w:t>de</w:t>
      </w:r>
      <w:r w:rsidR="00E443C7" w:rsidRPr="00701853">
        <w:rPr>
          <w:rFonts w:ascii="Montserrat" w:hAnsi="Montserrat" w:cs="Arial"/>
          <w:color w:val="000000" w:themeColor="text1"/>
          <w:sz w:val="22"/>
          <w:szCs w:val="22"/>
        </w:rPr>
        <w:t xml:space="preserve"> notificación </w:t>
      </w:r>
      <w:r w:rsidRPr="00701853">
        <w:rPr>
          <w:rFonts w:ascii="Montserrat" w:hAnsi="Montserrat" w:cs="Arial"/>
          <w:color w:val="000000" w:themeColor="text1"/>
          <w:sz w:val="22"/>
          <w:szCs w:val="22"/>
        </w:rPr>
        <w:t>del fallo, en formato PDF, en original o copia certificada para su cotejo y copia simple para su archivo</w:t>
      </w:r>
      <w:r w:rsidR="00E46360" w:rsidRPr="00701853">
        <w:rPr>
          <w:rFonts w:ascii="Montserrat" w:hAnsi="Montserrat" w:cs="Arial"/>
          <w:sz w:val="22"/>
          <w:szCs w:val="22"/>
        </w:rPr>
        <w:t>, los documentos siguientes:</w:t>
      </w:r>
    </w:p>
    <w:p w14:paraId="4AF7B983" w14:textId="77777777" w:rsidR="00E46360" w:rsidRPr="00701853" w:rsidRDefault="00E46360" w:rsidP="00DC3D5F">
      <w:pPr>
        <w:autoSpaceDE w:val="0"/>
        <w:autoSpaceDN w:val="0"/>
        <w:adjustRightInd w:val="0"/>
        <w:jc w:val="both"/>
        <w:rPr>
          <w:rFonts w:ascii="Montserrat" w:hAnsi="Montserrat" w:cs="Arial"/>
          <w:sz w:val="22"/>
          <w:szCs w:val="22"/>
        </w:rPr>
      </w:pPr>
    </w:p>
    <w:p w14:paraId="11356722" w14:textId="77777777" w:rsidR="00D40E24" w:rsidRPr="00701853" w:rsidRDefault="00D40E24" w:rsidP="00DC3D5F">
      <w:pPr>
        <w:autoSpaceDE w:val="0"/>
        <w:autoSpaceDN w:val="0"/>
        <w:adjustRightInd w:val="0"/>
        <w:jc w:val="both"/>
        <w:rPr>
          <w:rFonts w:ascii="Montserrat" w:hAnsi="Montserrat" w:cs="Arial"/>
          <w:b/>
          <w:bCs/>
          <w:sz w:val="22"/>
          <w:szCs w:val="22"/>
        </w:rPr>
      </w:pPr>
      <w:r w:rsidRPr="00701853">
        <w:rPr>
          <w:rFonts w:ascii="Montserrat" w:hAnsi="Montserrat" w:cs="Arial"/>
          <w:b/>
          <w:bCs/>
          <w:sz w:val="22"/>
          <w:szCs w:val="22"/>
        </w:rPr>
        <w:t>Persona moral</w:t>
      </w:r>
    </w:p>
    <w:p w14:paraId="48C24237" w14:textId="77777777" w:rsidR="00D40E24" w:rsidRPr="00701853" w:rsidRDefault="00D40E24" w:rsidP="00DC3D5F">
      <w:pPr>
        <w:autoSpaceDE w:val="0"/>
        <w:autoSpaceDN w:val="0"/>
        <w:adjustRightInd w:val="0"/>
        <w:jc w:val="both"/>
        <w:rPr>
          <w:rFonts w:ascii="Montserrat" w:hAnsi="Montserrat" w:cs="Arial"/>
          <w:sz w:val="22"/>
          <w:szCs w:val="22"/>
        </w:rPr>
      </w:pPr>
    </w:p>
    <w:p w14:paraId="5F732107"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rPr>
      </w:pPr>
      <w:r w:rsidRPr="00701853">
        <w:rPr>
          <w:rFonts w:ascii="Montserrat" w:hAnsi="Montserrat" w:cs="Arial"/>
          <w:sz w:val="22"/>
          <w:szCs w:val="22"/>
          <w:lang w:val="es-ES"/>
        </w:rPr>
        <w:t>Registro Federal de Contribuyentes.</w:t>
      </w:r>
    </w:p>
    <w:p w14:paraId="5EC6FCB5"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Escritura pública en la que conste que fue constituida conforme a las leyes mexicanas y sus modificaciones, en su caso.</w:t>
      </w:r>
    </w:p>
    <w:p w14:paraId="12D98C90"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Escritura Pública del poder del representante legal.</w:t>
      </w:r>
    </w:p>
    <w:p w14:paraId="3EF23DDD"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Documentación con la que acredite tener su domicilio legal en territorio nacional.</w:t>
      </w:r>
    </w:p>
    <w:p w14:paraId="6E3C210C" w14:textId="77777777" w:rsidR="002246BD" w:rsidRPr="00701853" w:rsidRDefault="002246BD"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Identificación oficial del representante legal.</w:t>
      </w:r>
    </w:p>
    <w:p w14:paraId="13CCBA6E" w14:textId="6009697B" w:rsidR="002246BD" w:rsidRPr="00701853" w:rsidRDefault="002246BD" w:rsidP="00886159">
      <w:pPr>
        <w:numPr>
          <w:ilvl w:val="0"/>
          <w:numId w:val="1"/>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Presentar respuesta emitida por el SAT en sentido positivo en el que se señale que se encuentra al corriente respecto del cumplimiento de las obligaciones fiscales (32-D del Código Fiscal de la Federación y de conformidad con la Regla 2.1.31 de la Resolución Miscelánea Fiscal para 20</w:t>
      </w:r>
      <w:r w:rsidR="00E443C7" w:rsidRPr="00701853">
        <w:rPr>
          <w:rFonts w:ascii="Montserrat" w:hAnsi="Montserrat" w:cs="Arial"/>
          <w:sz w:val="22"/>
          <w:szCs w:val="22"/>
          <w:lang w:val="es-ES"/>
        </w:rPr>
        <w:t>20</w:t>
      </w:r>
      <w:r w:rsidRPr="00701853">
        <w:rPr>
          <w:rFonts w:ascii="Montserrat" w:hAnsi="Montserrat" w:cs="Arial"/>
          <w:sz w:val="22"/>
          <w:szCs w:val="22"/>
          <w:lang w:val="es-ES"/>
        </w:rPr>
        <w:t xml:space="preserve">, </w:t>
      </w:r>
      <w:r w:rsidR="007B411D" w:rsidRPr="00701853">
        <w:rPr>
          <w:rFonts w:ascii="Montserrat" w:hAnsi="Montserrat" w:cs="Arial"/>
          <w:sz w:val="22"/>
          <w:szCs w:val="22"/>
          <w:lang w:val="es-ES"/>
        </w:rPr>
        <w:t>publicada en el DOF EL 28 de diciembre de 2019</w:t>
      </w:r>
      <w:r w:rsidRPr="00701853">
        <w:rPr>
          <w:rFonts w:ascii="Montserrat" w:hAnsi="Montserrat" w:cs="Arial"/>
          <w:sz w:val="22"/>
          <w:szCs w:val="22"/>
          <w:lang w:val="es-ES"/>
        </w:rPr>
        <w:t>, o aquella que en el futuro la sustituya, en caso de que se cuente con la respuesta emitida, se sustituye la solicitud.</w:t>
      </w:r>
    </w:p>
    <w:p w14:paraId="3018C52F" w14:textId="055F91BB" w:rsidR="002246BD" w:rsidRPr="00701853" w:rsidRDefault="002246BD"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rPr>
        <w:t xml:space="preserve">Cumplimiento de obligaciones fiscales en materia de seguridad social (regla quinta del Acuerdo SA1.HCT.101224/281.P.DIR, dictado por el </w:t>
      </w:r>
      <w:r w:rsidR="000C60FA" w:rsidRPr="00701853">
        <w:rPr>
          <w:rFonts w:ascii="Montserrat" w:hAnsi="Montserrat" w:cs="Arial"/>
          <w:sz w:val="22"/>
          <w:szCs w:val="22"/>
        </w:rPr>
        <w:t>Consejo Técnico</w:t>
      </w:r>
      <w:r w:rsidRPr="00701853">
        <w:rPr>
          <w:rFonts w:ascii="Montserrat" w:hAnsi="Montserrat" w:cs="Arial"/>
          <w:sz w:val="22"/>
          <w:szCs w:val="22"/>
        </w:rPr>
        <w:t xml:space="preserve"> del IMSS del 27 de febrero de 2015)</w:t>
      </w:r>
    </w:p>
    <w:p w14:paraId="415170E5" w14:textId="56D897DA" w:rsidR="002246BD" w:rsidRPr="00886159" w:rsidRDefault="002246BD"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rPr>
        <w:t>Cumplimiento situación fiscal en materia de aportaciones patronales y entero de descuentos, emitida por el INFONAVIT, en términos de la resolución RCA-5789-01/17, DOF 20.06.2017</w:t>
      </w:r>
    </w:p>
    <w:p w14:paraId="4E46711E" w14:textId="6E0CD180" w:rsidR="00886159" w:rsidRPr="00701853" w:rsidRDefault="00886159"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Pr>
          <w:rFonts w:ascii="Montserrat" w:hAnsi="Montserrat" w:cs="Arial"/>
          <w:sz w:val="22"/>
          <w:szCs w:val="22"/>
          <w:lang w:val="es-ES"/>
        </w:rPr>
        <w:t>Estado de cuenta bancario actualizado.</w:t>
      </w:r>
    </w:p>
    <w:p w14:paraId="6C64CC58" w14:textId="77777777" w:rsidR="00BB39BD" w:rsidRPr="00701853" w:rsidRDefault="00BB39BD" w:rsidP="00DC3D5F">
      <w:pPr>
        <w:autoSpaceDE w:val="0"/>
        <w:autoSpaceDN w:val="0"/>
        <w:adjustRightInd w:val="0"/>
        <w:jc w:val="both"/>
        <w:rPr>
          <w:rFonts w:ascii="Montserrat" w:hAnsi="Montserrat" w:cs="Arial"/>
          <w:sz w:val="22"/>
          <w:szCs w:val="22"/>
          <w:lang w:val="es-ES"/>
        </w:rPr>
      </w:pPr>
    </w:p>
    <w:p w14:paraId="72002CEC" w14:textId="77777777" w:rsidR="00D40E24" w:rsidRPr="00701853" w:rsidRDefault="00D40E24" w:rsidP="00DC3D5F">
      <w:pPr>
        <w:autoSpaceDE w:val="0"/>
        <w:autoSpaceDN w:val="0"/>
        <w:adjustRightInd w:val="0"/>
        <w:jc w:val="both"/>
        <w:rPr>
          <w:rFonts w:ascii="Montserrat" w:hAnsi="Montserrat" w:cs="Arial"/>
          <w:b/>
          <w:bCs/>
          <w:sz w:val="22"/>
          <w:szCs w:val="22"/>
        </w:rPr>
      </w:pPr>
      <w:r w:rsidRPr="00701853">
        <w:rPr>
          <w:rFonts w:ascii="Montserrat" w:hAnsi="Montserrat" w:cs="Arial"/>
          <w:b/>
          <w:bCs/>
          <w:sz w:val="22"/>
          <w:szCs w:val="22"/>
        </w:rPr>
        <w:t>Persona física</w:t>
      </w:r>
    </w:p>
    <w:p w14:paraId="0BC85BBD" w14:textId="77777777" w:rsidR="00D40E24" w:rsidRPr="00701853" w:rsidRDefault="00D40E24" w:rsidP="00DC3D5F">
      <w:pPr>
        <w:autoSpaceDE w:val="0"/>
        <w:autoSpaceDN w:val="0"/>
        <w:adjustRightInd w:val="0"/>
        <w:jc w:val="both"/>
        <w:rPr>
          <w:rFonts w:ascii="Montserrat" w:hAnsi="Montserrat" w:cs="Arial"/>
          <w:sz w:val="22"/>
          <w:szCs w:val="22"/>
        </w:rPr>
      </w:pPr>
    </w:p>
    <w:p w14:paraId="20741AD5" w14:textId="77777777" w:rsidR="000348E0" w:rsidRPr="00701853" w:rsidRDefault="000348E0"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Registro Federal de Contribuyentes.</w:t>
      </w:r>
    </w:p>
    <w:p w14:paraId="2136278F" w14:textId="77777777" w:rsidR="000348E0" w:rsidRPr="00701853" w:rsidRDefault="000348E0"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Copia certificada del acta de nacimiento.</w:t>
      </w:r>
    </w:p>
    <w:p w14:paraId="35986C0C" w14:textId="77777777" w:rsidR="000348E0" w:rsidRPr="00701853" w:rsidRDefault="000348E0"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Documentación con la que acredite tener su domicilio legal en territorio nacional.</w:t>
      </w:r>
    </w:p>
    <w:p w14:paraId="3375CCB2" w14:textId="77777777" w:rsidR="002246BD" w:rsidRPr="00701853" w:rsidRDefault="002246B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lastRenderedPageBreak/>
        <w:t>Identificación oficial (INE/IFE, Pasaporte, Cédula profesional)</w:t>
      </w:r>
    </w:p>
    <w:p w14:paraId="493A9551" w14:textId="77777777" w:rsidR="00165BED" w:rsidRPr="00701853" w:rsidRDefault="00165BE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Clave Única de Registro de Población (CURP)</w:t>
      </w:r>
    </w:p>
    <w:p w14:paraId="677F174B" w14:textId="3213FF6C" w:rsidR="00165BED" w:rsidRPr="00701853" w:rsidRDefault="00165BE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 xml:space="preserve">Presentar respuesta emitida por el </w:t>
      </w:r>
      <w:r w:rsidRPr="00D65587">
        <w:rPr>
          <w:rFonts w:ascii="Montserrat" w:hAnsi="Montserrat" w:cs="Arial"/>
          <w:sz w:val="22"/>
          <w:szCs w:val="22"/>
        </w:rPr>
        <w:t>SAT</w:t>
      </w:r>
      <w:r w:rsidRPr="00701853">
        <w:rPr>
          <w:rFonts w:ascii="Montserrat" w:hAnsi="Montserrat" w:cs="Arial"/>
          <w:sz w:val="22"/>
          <w:szCs w:val="22"/>
          <w:lang w:val="es-ES"/>
        </w:rPr>
        <w:t xml:space="preserve"> en sentido positivo en el que se señale que se encuentra al corriente respecto del cumplimiento de las obligaciones fiscales (32-D del Código Fiscal de la Federación y de conformidad con la Regla 2.1.31 de la Resolución Miscelánea Fiscal para 20</w:t>
      </w:r>
      <w:r w:rsidR="00E443C7" w:rsidRPr="00701853">
        <w:rPr>
          <w:rFonts w:ascii="Montserrat" w:hAnsi="Montserrat" w:cs="Arial"/>
          <w:sz w:val="22"/>
          <w:szCs w:val="22"/>
          <w:lang w:val="es-ES"/>
        </w:rPr>
        <w:t>20</w:t>
      </w:r>
      <w:r w:rsidR="00B63864" w:rsidRPr="00701853">
        <w:rPr>
          <w:rFonts w:ascii="Montserrat" w:hAnsi="Montserrat" w:cs="Arial"/>
          <w:sz w:val="22"/>
          <w:szCs w:val="22"/>
          <w:lang w:val="es-ES"/>
        </w:rPr>
        <w:t xml:space="preserve">, publicada en el DOF </w:t>
      </w:r>
      <w:r w:rsidR="007B411D" w:rsidRPr="00701853">
        <w:rPr>
          <w:rFonts w:ascii="Montserrat" w:hAnsi="Montserrat" w:cs="Arial"/>
          <w:sz w:val="22"/>
          <w:szCs w:val="22"/>
          <w:lang w:val="es-ES"/>
        </w:rPr>
        <w:t>EL 28 de diciembre de 2019</w:t>
      </w:r>
      <w:r w:rsidRPr="00701853">
        <w:rPr>
          <w:rFonts w:ascii="Montserrat" w:hAnsi="Montserrat" w:cs="Arial"/>
          <w:sz w:val="22"/>
          <w:szCs w:val="22"/>
          <w:lang w:val="es-ES"/>
        </w:rPr>
        <w:t>, o aquella que en el futuro la sustituya, en caso de que se cuente con la respuesta emitida, se sustituye la solicitud.</w:t>
      </w:r>
    </w:p>
    <w:p w14:paraId="11AD9468" w14:textId="06FAB16B" w:rsidR="00165BED" w:rsidRPr="00886159" w:rsidRDefault="00165BE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rPr>
        <w:t>Cumplimiento situación fiscal en materia de aportaciones patronales y entero de descuentos, emitida por el INFONAVIT, en términos de la resolución RCA-5789-01/17, DOF 20.06.2017</w:t>
      </w:r>
      <w:r w:rsidR="00886159">
        <w:rPr>
          <w:rFonts w:ascii="Montserrat" w:hAnsi="Montserrat" w:cs="Arial"/>
          <w:sz w:val="22"/>
          <w:szCs w:val="22"/>
        </w:rPr>
        <w:t>.</w:t>
      </w:r>
    </w:p>
    <w:p w14:paraId="5A750A2B" w14:textId="379E10FA" w:rsidR="00886159" w:rsidRPr="0023348E" w:rsidRDefault="00886159"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Pr>
          <w:rFonts w:ascii="Montserrat" w:hAnsi="Montserrat" w:cs="Arial"/>
          <w:sz w:val="22"/>
          <w:szCs w:val="22"/>
        </w:rPr>
        <w:t>Estado de cuenta bancario actualizado.</w:t>
      </w:r>
    </w:p>
    <w:p w14:paraId="45FE2528" w14:textId="77777777" w:rsidR="0023348E" w:rsidRPr="00701853" w:rsidRDefault="0023348E" w:rsidP="0023348E">
      <w:pPr>
        <w:autoSpaceDE w:val="0"/>
        <w:autoSpaceDN w:val="0"/>
        <w:adjustRightInd w:val="0"/>
        <w:ind w:left="567"/>
        <w:jc w:val="both"/>
        <w:rPr>
          <w:rFonts w:ascii="Montserrat" w:hAnsi="Montserrat" w:cs="Arial"/>
          <w:sz w:val="22"/>
          <w:szCs w:val="22"/>
          <w:lang w:val="es-ES"/>
        </w:rPr>
      </w:pPr>
    </w:p>
    <w:p w14:paraId="1AA0D013" w14:textId="77777777" w:rsidR="00E46360" w:rsidRPr="00701853" w:rsidRDefault="00E46360" w:rsidP="00DC3D5F">
      <w:pPr>
        <w:pStyle w:val="Ttulo"/>
        <w:numPr>
          <w:ilvl w:val="1"/>
          <w:numId w:val="27"/>
        </w:numPr>
        <w:spacing w:before="0" w:after="0"/>
        <w:ind w:left="709" w:hanging="709"/>
        <w:jc w:val="both"/>
        <w:rPr>
          <w:rFonts w:ascii="Montserrat" w:hAnsi="Montserrat"/>
          <w:bCs w:val="0"/>
        </w:rPr>
      </w:pPr>
      <w:r w:rsidRPr="00701853">
        <w:rPr>
          <w:rFonts w:ascii="Montserrat" w:hAnsi="Montserrat"/>
          <w:bCs w:val="0"/>
        </w:rPr>
        <w:t>Fecha para firmar el</w:t>
      </w:r>
      <w:r w:rsidR="00FD356B" w:rsidRPr="00701853">
        <w:rPr>
          <w:rFonts w:ascii="Montserrat" w:hAnsi="Montserrat"/>
          <w:bCs w:val="0"/>
        </w:rPr>
        <w:t xml:space="preserve"> </w:t>
      </w:r>
      <w:r w:rsidR="00164DFB" w:rsidRPr="00701853">
        <w:rPr>
          <w:rFonts w:ascii="Montserrat" w:hAnsi="Montserrat"/>
          <w:bCs w:val="0"/>
        </w:rPr>
        <w:t>Contrato</w:t>
      </w:r>
    </w:p>
    <w:p w14:paraId="265B22E6" w14:textId="77777777" w:rsidR="00E46360" w:rsidRPr="00701853" w:rsidRDefault="00E46360" w:rsidP="00DC3D5F">
      <w:pPr>
        <w:pStyle w:val="Sinespaciado3"/>
        <w:jc w:val="both"/>
        <w:rPr>
          <w:rFonts w:ascii="Montserrat" w:hAnsi="Montserrat" w:cs="Arial"/>
          <w:sz w:val="22"/>
          <w:szCs w:val="22"/>
        </w:rPr>
      </w:pPr>
    </w:p>
    <w:p w14:paraId="11569BA9" w14:textId="1259B510" w:rsidR="00915436" w:rsidRPr="00701853" w:rsidRDefault="00D85088" w:rsidP="00DC3D5F">
      <w:pPr>
        <w:pStyle w:val="Sinespaciado3"/>
        <w:jc w:val="both"/>
        <w:rPr>
          <w:rFonts w:ascii="Montserrat" w:hAnsi="Montserrat" w:cs="Arial"/>
          <w:sz w:val="22"/>
          <w:szCs w:val="22"/>
        </w:rPr>
      </w:pPr>
      <w:r w:rsidRPr="00701853">
        <w:rPr>
          <w:rFonts w:ascii="Montserrat" w:hAnsi="Montserrat" w:cs="Arial"/>
          <w:sz w:val="22"/>
          <w:szCs w:val="22"/>
        </w:rPr>
        <w:t>El Proveedor deberá presentarse a firmar el Contrato correspondiente en la fecha, hora y domicilio establecidos por la convocante en los numerales 3.1 y 1.2 de esta Convocatoria</w:t>
      </w:r>
      <w:r w:rsidR="00D43FD2">
        <w:rPr>
          <w:rFonts w:ascii="Montserrat" w:hAnsi="Montserrat" w:cs="Arial"/>
          <w:sz w:val="22"/>
          <w:szCs w:val="22"/>
        </w:rPr>
        <w:t xml:space="preserve"> o en su defecto, en lo indicado en el Acta de Fallo que corresponda</w:t>
      </w:r>
      <w:r w:rsidRPr="00701853">
        <w:rPr>
          <w:rFonts w:ascii="Montserrat" w:hAnsi="Montserrat" w:cs="Arial"/>
          <w:sz w:val="22"/>
          <w:szCs w:val="22"/>
        </w:rPr>
        <w:t>, en el Departamento de Adquisiciones. Si el Contrato no se suscribiera dentro de este término por causas imputables al Proveedor se tendrá por no aceptado y se procederá sin necesidad de un nuevo procedimiento, a adjudicarlo al participante que haya presentado la siguiente proposición solvente más baja, siempre y cuando la proposición no rebase el 10% respecto de la proposición originalmente ganadora de conformidad con lo asentado en esta Convocatoria y en el acta de fallo correspondiente. (artículo 46 de la Ley y 84 de su Reglamento)</w:t>
      </w:r>
      <w:r w:rsidR="00915436" w:rsidRPr="00701853">
        <w:rPr>
          <w:rFonts w:ascii="Montserrat" w:hAnsi="Montserrat" w:cs="Arial"/>
          <w:sz w:val="22"/>
          <w:szCs w:val="22"/>
        </w:rPr>
        <w:t xml:space="preserve">. </w:t>
      </w:r>
    </w:p>
    <w:p w14:paraId="429E6E86" w14:textId="77777777" w:rsidR="00915436" w:rsidRPr="00701853" w:rsidRDefault="00915436" w:rsidP="00DC3D5F">
      <w:pPr>
        <w:pStyle w:val="Sinespaciado3"/>
        <w:jc w:val="both"/>
        <w:rPr>
          <w:rFonts w:ascii="Montserrat" w:hAnsi="Montserrat" w:cs="Arial"/>
          <w:sz w:val="22"/>
          <w:szCs w:val="22"/>
        </w:rPr>
      </w:pPr>
    </w:p>
    <w:p w14:paraId="5302D322" w14:textId="7385E81A" w:rsidR="003F0AB2" w:rsidRPr="00701853" w:rsidRDefault="003F0AB2" w:rsidP="00DC3D5F">
      <w:pPr>
        <w:pStyle w:val="Sinespaciado3"/>
        <w:jc w:val="both"/>
        <w:rPr>
          <w:rFonts w:ascii="Montserrat" w:hAnsi="Montserrat" w:cs="Arial"/>
          <w:sz w:val="22"/>
          <w:szCs w:val="22"/>
        </w:rPr>
      </w:pPr>
      <w:r w:rsidRPr="00701853">
        <w:rPr>
          <w:rFonts w:ascii="Montserrat" w:hAnsi="Montserrat" w:cs="Arial"/>
          <w:sz w:val="22"/>
          <w:szCs w:val="22"/>
        </w:rPr>
        <w:t>Asimismo, el Proveedor que no firme el Contrato por causas imputables al mismo, será</w:t>
      </w:r>
      <w:r w:rsidR="00E443C7" w:rsidRPr="00701853">
        <w:rPr>
          <w:rFonts w:ascii="Montserrat" w:hAnsi="Montserrat" w:cs="Arial"/>
          <w:sz w:val="22"/>
          <w:szCs w:val="22"/>
        </w:rPr>
        <w:t xml:space="preserve"> acreedor a una posible</w:t>
      </w:r>
      <w:r w:rsidRPr="00701853">
        <w:rPr>
          <w:rFonts w:ascii="Montserrat" w:hAnsi="Montserrat" w:cs="Arial"/>
          <w:sz w:val="22"/>
          <w:szCs w:val="22"/>
        </w:rPr>
        <w:t xml:space="preserve"> sanci</w:t>
      </w:r>
      <w:r w:rsidR="00E443C7" w:rsidRPr="00701853">
        <w:rPr>
          <w:rFonts w:ascii="Montserrat" w:hAnsi="Montserrat" w:cs="Arial"/>
          <w:sz w:val="22"/>
          <w:szCs w:val="22"/>
        </w:rPr>
        <w:t>ón</w:t>
      </w:r>
      <w:r w:rsidRPr="00701853">
        <w:rPr>
          <w:rFonts w:ascii="Montserrat" w:hAnsi="Montserrat" w:cs="Arial"/>
          <w:sz w:val="22"/>
          <w:szCs w:val="22"/>
        </w:rPr>
        <w:t xml:space="preserve"> por</w:t>
      </w:r>
      <w:r w:rsidR="00E443C7" w:rsidRPr="00701853">
        <w:rPr>
          <w:rFonts w:ascii="Montserrat" w:hAnsi="Montserrat" w:cs="Arial"/>
          <w:sz w:val="22"/>
          <w:szCs w:val="22"/>
        </w:rPr>
        <w:t xml:space="preserve"> parte d</w:t>
      </w:r>
      <w:r w:rsidRPr="00701853">
        <w:rPr>
          <w:rFonts w:ascii="Montserrat" w:hAnsi="Montserrat" w:cs="Arial"/>
          <w:sz w:val="22"/>
          <w:szCs w:val="22"/>
        </w:rPr>
        <w:t>el Órgano Interno de Control en la UPN, en términos del Artículo 60 de la Ley.</w:t>
      </w:r>
    </w:p>
    <w:p w14:paraId="2E6AB1FE" w14:textId="77777777" w:rsidR="00915436" w:rsidRPr="00701853" w:rsidRDefault="00915436" w:rsidP="00DC3D5F">
      <w:pPr>
        <w:pStyle w:val="Sinespaciado3"/>
        <w:jc w:val="both"/>
        <w:rPr>
          <w:rFonts w:ascii="Montserrat" w:hAnsi="Montserrat" w:cs="Arial"/>
          <w:sz w:val="22"/>
          <w:szCs w:val="22"/>
        </w:rPr>
      </w:pPr>
    </w:p>
    <w:p w14:paraId="4E3B33AA" w14:textId="77777777" w:rsidR="00915436" w:rsidRPr="00701853" w:rsidRDefault="00915436" w:rsidP="00DC3D5F">
      <w:pPr>
        <w:tabs>
          <w:tab w:val="num" w:pos="1100"/>
        </w:tabs>
        <w:jc w:val="both"/>
        <w:rPr>
          <w:rFonts w:ascii="Montserrat" w:hAnsi="Montserrat" w:cs="Arial"/>
          <w:color w:val="000000" w:themeColor="text1"/>
          <w:sz w:val="22"/>
          <w:szCs w:val="22"/>
        </w:rPr>
      </w:pPr>
      <w:r w:rsidRPr="00701853">
        <w:rPr>
          <w:rFonts w:ascii="Montserrat" w:hAnsi="Montserrat" w:cs="Arial"/>
          <w:sz w:val="22"/>
          <w:szCs w:val="22"/>
        </w:rPr>
        <w:t xml:space="preserve">El </w:t>
      </w:r>
      <w:r w:rsidR="00164DFB" w:rsidRPr="00701853">
        <w:rPr>
          <w:rFonts w:ascii="Montserrat" w:hAnsi="Montserrat" w:cs="Arial"/>
          <w:sz w:val="22"/>
          <w:szCs w:val="22"/>
        </w:rPr>
        <w:t>Contrato</w:t>
      </w:r>
      <w:r w:rsidRPr="00701853">
        <w:rPr>
          <w:rFonts w:ascii="Montserrat" w:hAnsi="Montserrat"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701853">
        <w:rPr>
          <w:rFonts w:ascii="Montserrat" w:hAnsi="Montserrat" w:cs="Arial"/>
          <w:sz w:val="22"/>
          <w:szCs w:val="22"/>
        </w:rPr>
        <w:t xml:space="preserve"> su vigencia y que el precio de</w:t>
      </w:r>
      <w:r w:rsidR="00807DC4" w:rsidRPr="00701853">
        <w:rPr>
          <w:rFonts w:ascii="Montserrat" w:hAnsi="Montserrat" w:cs="Arial"/>
          <w:sz w:val="22"/>
          <w:szCs w:val="22"/>
        </w:rPr>
        <w:t xml:space="preserve"> </w:t>
      </w:r>
      <w:r w:rsidR="001463A4" w:rsidRPr="00701853">
        <w:rPr>
          <w:rFonts w:ascii="Montserrat" w:hAnsi="Montserrat" w:cs="Arial"/>
          <w:sz w:val="22"/>
          <w:szCs w:val="22"/>
        </w:rPr>
        <w:t>los servicios</w:t>
      </w:r>
      <w:r w:rsidR="002614AF" w:rsidRPr="00701853">
        <w:rPr>
          <w:rFonts w:ascii="Montserrat" w:hAnsi="Montserrat" w:cs="Arial"/>
          <w:sz w:val="22"/>
          <w:szCs w:val="22"/>
        </w:rPr>
        <w:t xml:space="preserve"> </w:t>
      </w:r>
      <w:r w:rsidRPr="00701853">
        <w:rPr>
          <w:rFonts w:ascii="Montserrat" w:hAnsi="Montserrat" w:cs="Arial"/>
          <w:sz w:val="22"/>
          <w:szCs w:val="22"/>
        </w:rPr>
        <w:t xml:space="preserve">sea el mismo </w:t>
      </w:r>
      <w:r w:rsidRPr="00701853">
        <w:rPr>
          <w:rFonts w:ascii="Montserrat" w:hAnsi="Montserrat" w:cs="Arial"/>
          <w:b/>
          <w:bCs/>
          <w:i/>
          <w:iCs/>
          <w:sz w:val="22"/>
          <w:szCs w:val="22"/>
        </w:rPr>
        <w:t>(</w:t>
      </w:r>
      <w:r w:rsidR="00E64B52" w:rsidRPr="00701853">
        <w:rPr>
          <w:rFonts w:ascii="Montserrat" w:hAnsi="Montserrat" w:cs="Arial"/>
          <w:b/>
          <w:bCs/>
          <w:i/>
          <w:iCs/>
          <w:color w:val="000000" w:themeColor="text1"/>
          <w:sz w:val="22"/>
          <w:szCs w:val="22"/>
        </w:rPr>
        <w:t>artículo 52</w:t>
      </w:r>
      <w:r w:rsidRPr="00701853">
        <w:rPr>
          <w:rFonts w:ascii="Montserrat" w:hAnsi="Montserrat" w:cs="Arial"/>
          <w:b/>
          <w:bCs/>
          <w:i/>
          <w:iCs/>
          <w:color w:val="000000" w:themeColor="text1"/>
          <w:sz w:val="22"/>
          <w:szCs w:val="22"/>
        </w:rPr>
        <w:t xml:space="preserve"> de</w:t>
      </w:r>
      <w:r w:rsidR="00E64B52" w:rsidRPr="00701853">
        <w:rPr>
          <w:rFonts w:ascii="Montserrat" w:hAnsi="Montserrat" w:cs="Arial"/>
          <w:b/>
          <w:bCs/>
          <w:i/>
          <w:iCs/>
          <w:color w:val="000000" w:themeColor="text1"/>
          <w:sz w:val="22"/>
          <w:szCs w:val="22"/>
        </w:rPr>
        <w:t xml:space="preserve"> la Ley</w:t>
      </w:r>
      <w:r w:rsidRPr="00701853">
        <w:rPr>
          <w:rFonts w:ascii="Montserrat" w:hAnsi="Montserrat" w:cs="Arial"/>
          <w:b/>
          <w:bCs/>
          <w:i/>
          <w:iCs/>
          <w:color w:val="000000" w:themeColor="text1"/>
          <w:sz w:val="22"/>
          <w:szCs w:val="22"/>
        </w:rPr>
        <w:t>).</w:t>
      </w:r>
    </w:p>
    <w:p w14:paraId="5039EB28" w14:textId="77777777" w:rsidR="00647277" w:rsidRPr="00701853" w:rsidRDefault="00647277" w:rsidP="00DC3D5F">
      <w:pPr>
        <w:tabs>
          <w:tab w:val="num" w:pos="1100"/>
        </w:tabs>
        <w:jc w:val="both"/>
        <w:rPr>
          <w:rFonts w:ascii="Montserrat" w:hAnsi="Montserrat" w:cs="Arial"/>
          <w:color w:val="000000" w:themeColor="text1"/>
          <w:sz w:val="22"/>
          <w:szCs w:val="22"/>
        </w:rPr>
      </w:pPr>
    </w:p>
    <w:p w14:paraId="58FF34AC" w14:textId="77777777" w:rsidR="00165BED" w:rsidRPr="00701853" w:rsidRDefault="00647277" w:rsidP="00DC3D5F">
      <w:pPr>
        <w:pStyle w:val="Ttulo"/>
        <w:numPr>
          <w:ilvl w:val="1"/>
          <w:numId w:val="27"/>
        </w:numPr>
        <w:spacing w:before="0" w:after="0"/>
        <w:ind w:left="851" w:hanging="780"/>
        <w:jc w:val="both"/>
        <w:rPr>
          <w:rFonts w:ascii="Montserrat" w:hAnsi="Montserrat"/>
          <w:bCs w:val="0"/>
        </w:rPr>
      </w:pPr>
      <w:r w:rsidRPr="00701853">
        <w:rPr>
          <w:rFonts w:ascii="Montserrat" w:hAnsi="Montserrat"/>
          <w:bCs w:val="0"/>
        </w:rPr>
        <w:lastRenderedPageBreak/>
        <w:t>Causas generales de desechamiento</w:t>
      </w:r>
    </w:p>
    <w:p w14:paraId="51948DD7" w14:textId="77777777" w:rsidR="00165BED" w:rsidRPr="00701853" w:rsidRDefault="00165BED" w:rsidP="00DC3D5F">
      <w:pPr>
        <w:pStyle w:val="Ttulo"/>
        <w:spacing w:before="0" w:after="0"/>
        <w:ind w:left="862"/>
        <w:jc w:val="both"/>
        <w:rPr>
          <w:rFonts w:ascii="Montserrat" w:hAnsi="Montserrat"/>
          <w:b w:val="0"/>
          <w:bCs w:val="0"/>
        </w:rPr>
      </w:pPr>
    </w:p>
    <w:p w14:paraId="4B124566" w14:textId="77777777" w:rsidR="00165BED"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Si no cumplen con alguno de los requisitos establecidos en esta Convocatoria y sus anexos.</w:t>
      </w:r>
    </w:p>
    <w:p w14:paraId="16FD4129" w14:textId="77777777" w:rsidR="00165BED" w:rsidRPr="00701853" w:rsidRDefault="00165BED" w:rsidP="00DC3D5F">
      <w:pPr>
        <w:pStyle w:val="Ttulo"/>
        <w:spacing w:before="0" w:after="0"/>
        <w:ind w:left="862"/>
        <w:jc w:val="both"/>
        <w:rPr>
          <w:rFonts w:ascii="Montserrat" w:hAnsi="Montserrat"/>
          <w:b w:val="0"/>
          <w:bCs w:val="0"/>
        </w:rPr>
      </w:pPr>
    </w:p>
    <w:p w14:paraId="0CB972FA" w14:textId="77777777" w:rsidR="00165BED"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Si se comprueba que entre los Licitante(es) hayan</w:t>
      </w:r>
      <w:r w:rsidR="002614AF" w:rsidRPr="00701853">
        <w:rPr>
          <w:rFonts w:ascii="Montserrat" w:hAnsi="Montserrat"/>
          <w:b w:val="0"/>
          <w:bCs w:val="0"/>
        </w:rPr>
        <w:t xml:space="preserve"> acordado elevar los precios del </w:t>
      </w:r>
      <w:r w:rsidR="001463A4" w:rsidRPr="00701853">
        <w:rPr>
          <w:rFonts w:ascii="Montserrat" w:hAnsi="Montserrat"/>
          <w:b w:val="0"/>
          <w:bCs w:val="0"/>
        </w:rPr>
        <w:t>servicio</w:t>
      </w:r>
      <w:r w:rsidR="002614AF" w:rsidRPr="00701853">
        <w:rPr>
          <w:rFonts w:ascii="Montserrat" w:hAnsi="Montserrat"/>
          <w:b w:val="0"/>
          <w:bCs w:val="0"/>
        </w:rPr>
        <w:t xml:space="preserve"> </w:t>
      </w:r>
      <w:r w:rsidRPr="00701853">
        <w:rPr>
          <w:rFonts w:ascii="Montserrat" w:hAnsi="Montserrat"/>
          <w:b w:val="0"/>
          <w:bCs w:val="0"/>
        </w:rPr>
        <w:t xml:space="preserve">objeto de </w:t>
      </w:r>
      <w:r w:rsidR="00807DC4" w:rsidRPr="00701853">
        <w:rPr>
          <w:rFonts w:ascii="Montserrat" w:hAnsi="Montserrat"/>
          <w:b w:val="0"/>
          <w:bCs w:val="0"/>
        </w:rPr>
        <w:t xml:space="preserve">este </w:t>
      </w:r>
      <w:r w:rsidRPr="00701853">
        <w:rPr>
          <w:rFonts w:ascii="Montserrat" w:hAnsi="Montserrat"/>
          <w:b w:val="0"/>
          <w:bCs w:val="0"/>
        </w:rPr>
        <w:t>procedimiento de contratación o cualquier otro acuerdo que tenga como fin obtener una ventaja sobre los demás Licitantes.</w:t>
      </w:r>
    </w:p>
    <w:p w14:paraId="417C9352" w14:textId="77777777" w:rsidR="00165BED" w:rsidRPr="00701853" w:rsidRDefault="00165BED" w:rsidP="00DC3D5F">
      <w:pPr>
        <w:pStyle w:val="Ttulo"/>
        <w:spacing w:before="0" w:after="0"/>
        <w:jc w:val="both"/>
        <w:rPr>
          <w:rFonts w:ascii="Montserrat" w:hAnsi="Montserrat"/>
          <w:b w:val="0"/>
          <w:bCs w:val="0"/>
        </w:rPr>
      </w:pPr>
    </w:p>
    <w:p w14:paraId="632C9AF6" w14:textId="3442D6FB" w:rsidR="00165BED"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Si se comprueba que algún proveedor se encuentra en los supuestos de</w:t>
      </w:r>
      <w:r w:rsidR="002A4566" w:rsidRPr="00701853">
        <w:rPr>
          <w:rFonts w:ascii="Montserrat" w:hAnsi="Montserrat"/>
          <w:b w:val="0"/>
          <w:bCs w:val="0"/>
        </w:rPr>
        <w:t xml:space="preserve"> los</w:t>
      </w:r>
      <w:r w:rsidRPr="00701853">
        <w:rPr>
          <w:rFonts w:ascii="Montserrat" w:hAnsi="Montserrat"/>
          <w:b w:val="0"/>
          <w:bCs w:val="0"/>
        </w:rPr>
        <w:t xml:space="preserve"> artículo</w:t>
      </w:r>
      <w:r w:rsidR="002A4566" w:rsidRPr="00701853">
        <w:rPr>
          <w:rFonts w:ascii="Montserrat" w:hAnsi="Montserrat"/>
          <w:b w:val="0"/>
          <w:bCs w:val="0"/>
        </w:rPr>
        <w:t>s</w:t>
      </w:r>
      <w:r w:rsidR="00E64B52" w:rsidRPr="00701853">
        <w:rPr>
          <w:rFonts w:ascii="Montserrat" w:hAnsi="Montserrat"/>
          <w:b w:val="0"/>
          <w:bCs w:val="0"/>
        </w:rPr>
        <w:t xml:space="preserve"> 50</w:t>
      </w:r>
      <w:r w:rsidR="002A4566" w:rsidRPr="00701853">
        <w:rPr>
          <w:rFonts w:ascii="Montserrat" w:hAnsi="Montserrat"/>
          <w:b w:val="0"/>
          <w:bCs w:val="0"/>
        </w:rPr>
        <w:t xml:space="preserve"> y 60</w:t>
      </w:r>
      <w:r w:rsidRPr="00701853">
        <w:rPr>
          <w:rFonts w:ascii="Montserrat" w:hAnsi="Montserrat"/>
          <w:b w:val="0"/>
          <w:bCs w:val="0"/>
        </w:rPr>
        <w:t xml:space="preserve"> de</w:t>
      </w:r>
      <w:r w:rsidR="00E64B52" w:rsidRPr="00701853">
        <w:rPr>
          <w:rFonts w:ascii="Montserrat" w:hAnsi="Montserrat"/>
          <w:b w:val="0"/>
          <w:bCs w:val="0"/>
        </w:rPr>
        <w:t xml:space="preserve"> la Ley</w:t>
      </w:r>
      <w:r w:rsidRPr="00701853">
        <w:rPr>
          <w:rFonts w:ascii="Montserrat" w:hAnsi="Montserrat"/>
          <w:b w:val="0"/>
          <w:bCs w:val="0"/>
        </w:rPr>
        <w:t>.</w:t>
      </w:r>
    </w:p>
    <w:p w14:paraId="4141B7F8" w14:textId="77777777" w:rsidR="00165BED" w:rsidRPr="00701853" w:rsidRDefault="00165BED" w:rsidP="00DC3D5F">
      <w:pPr>
        <w:pStyle w:val="Ttulo"/>
        <w:spacing w:before="0" w:after="0"/>
        <w:jc w:val="both"/>
        <w:rPr>
          <w:rFonts w:ascii="Montserrat" w:hAnsi="Montserrat"/>
          <w:b w:val="0"/>
          <w:bCs w:val="0"/>
        </w:rPr>
      </w:pPr>
    </w:p>
    <w:p w14:paraId="113B6E74" w14:textId="77777777" w:rsidR="007A2E96"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Todos aquellos señalamientos en los que se estipule que la omisión en el cumplimiento del mismo sea motivo para desechar la proposición.</w:t>
      </w:r>
    </w:p>
    <w:p w14:paraId="300904F3" w14:textId="77777777" w:rsidR="0092053A" w:rsidRPr="00701853" w:rsidRDefault="0092053A" w:rsidP="00DC3D5F">
      <w:pPr>
        <w:pStyle w:val="Prrafodelista"/>
        <w:jc w:val="both"/>
        <w:rPr>
          <w:rFonts w:ascii="Montserrat" w:hAnsi="Montserrat" w:cs="Arial"/>
          <w:sz w:val="22"/>
          <w:szCs w:val="22"/>
        </w:rPr>
      </w:pPr>
    </w:p>
    <w:p w14:paraId="650FA994" w14:textId="77777777" w:rsidR="007A2E96" w:rsidRPr="00701853" w:rsidRDefault="007A2E96" w:rsidP="00DC3D5F">
      <w:pPr>
        <w:pStyle w:val="Texto"/>
        <w:numPr>
          <w:ilvl w:val="0"/>
          <w:numId w:val="27"/>
        </w:numPr>
        <w:tabs>
          <w:tab w:val="left" w:pos="851"/>
        </w:tabs>
        <w:spacing w:after="0" w:line="240" w:lineRule="auto"/>
        <w:ind w:left="709" w:hanging="709"/>
        <w:rPr>
          <w:rFonts w:ascii="Montserrat" w:hAnsi="Montserrat"/>
          <w:b/>
          <w:bCs/>
          <w:sz w:val="22"/>
          <w:szCs w:val="22"/>
        </w:rPr>
      </w:pPr>
      <w:r w:rsidRPr="00701853">
        <w:rPr>
          <w:rFonts w:ascii="Montserrat" w:hAnsi="Montserrat"/>
          <w:b/>
          <w:bCs/>
          <w:sz w:val="22"/>
          <w:szCs w:val="22"/>
        </w:rPr>
        <w:t>EVALUACIÓN DE LAS PROPOSICIONES Y ADJUDICACIÓN DE LA CONTRATACIÓN</w:t>
      </w:r>
    </w:p>
    <w:p w14:paraId="24E981A9" w14:textId="6921B8DE" w:rsidR="007A2E96" w:rsidRDefault="007A2E96" w:rsidP="00DC3D5F">
      <w:pPr>
        <w:tabs>
          <w:tab w:val="left" w:pos="708"/>
        </w:tabs>
        <w:autoSpaceDE w:val="0"/>
        <w:autoSpaceDN w:val="0"/>
        <w:adjustRightInd w:val="0"/>
        <w:jc w:val="both"/>
        <w:rPr>
          <w:rFonts w:ascii="Montserrat" w:hAnsi="Montserrat" w:cs="Arial"/>
          <w:sz w:val="22"/>
          <w:szCs w:val="22"/>
        </w:rPr>
      </w:pPr>
    </w:p>
    <w:p w14:paraId="3B489D7C" w14:textId="570420D9" w:rsidR="00BF5DDE" w:rsidRPr="00BF5DDE" w:rsidRDefault="00BF5DDE" w:rsidP="00BF5DDE">
      <w:pPr>
        <w:tabs>
          <w:tab w:val="left" w:pos="708"/>
        </w:tabs>
        <w:autoSpaceDE w:val="0"/>
        <w:autoSpaceDN w:val="0"/>
        <w:adjustRightInd w:val="0"/>
        <w:jc w:val="both"/>
        <w:rPr>
          <w:rFonts w:ascii="Montserrat" w:hAnsi="Montserrat" w:cs="Arial"/>
          <w:sz w:val="22"/>
          <w:szCs w:val="22"/>
        </w:rPr>
      </w:pPr>
      <w:r w:rsidRPr="00BF5DDE">
        <w:rPr>
          <w:rFonts w:ascii="Montserrat" w:hAnsi="Montserrat" w:cs="Arial"/>
          <w:sz w:val="22"/>
          <w:szCs w:val="22"/>
        </w:rPr>
        <w:t xml:space="preserve">Las proposiciones que se reciban en el acto de presentación y apertura de proposiciones, para este procedimiento de contratación se aplicará el criterio de evaluación </w:t>
      </w:r>
      <w:r>
        <w:rPr>
          <w:rFonts w:ascii="Montserrat" w:hAnsi="Montserrat" w:cs="Arial"/>
          <w:sz w:val="22"/>
          <w:szCs w:val="22"/>
        </w:rPr>
        <w:t>Binario</w:t>
      </w:r>
      <w:r w:rsidRPr="00BF5DDE">
        <w:rPr>
          <w:rFonts w:ascii="Montserrat" w:hAnsi="Montserrat" w:cs="Arial"/>
          <w:sz w:val="22"/>
          <w:szCs w:val="22"/>
        </w:rPr>
        <w:t>, de conformidad con los artículos 36 y 36 Bis</w:t>
      </w:r>
      <w:r>
        <w:rPr>
          <w:rFonts w:ascii="Montserrat" w:hAnsi="Montserrat" w:cs="Arial"/>
          <w:sz w:val="22"/>
          <w:szCs w:val="22"/>
        </w:rPr>
        <w:t xml:space="preserve"> Fracción II</w:t>
      </w:r>
      <w:r w:rsidRPr="00BF5DDE">
        <w:rPr>
          <w:rFonts w:ascii="Montserrat" w:hAnsi="Montserrat" w:cs="Arial"/>
          <w:sz w:val="22"/>
          <w:szCs w:val="22"/>
        </w:rPr>
        <w:t xml:space="preserve"> de la LAASSP; lo anterior, considerando que para la prestación de este servicio no se requiere el uso de bienes con características de alta especialidad técnica o de innovación tecnológica; y los servicios a suministrar, se encuentran estandarizados en el mercado; por lo que se dictamina procedente el criterio de evaluación invocado.</w:t>
      </w:r>
    </w:p>
    <w:p w14:paraId="6BCE727D" w14:textId="77777777" w:rsidR="00BF5DDE" w:rsidRPr="00BF5DDE" w:rsidRDefault="00BF5DDE" w:rsidP="00BF5DDE">
      <w:pPr>
        <w:tabs>
          <w:tab w:val="left" w:pos="708"/>
        </w:tabs>
        <w:autoSpaceDE w:val="0"/>
        <w:autoSpaceDN w:val="0"/>
        <w:adjustRightInd w:val="0"/>
        <w:jc w:val="both"/>
        <w:rPr>
          <w:rFonts w:ascii="Montserrat" w:hAnsi="Montserrat" w:cs="Arial"/>
          <w:sz w:val="22"/>
          <w:szCs w:val="22"/>
        </w:rPr>
      </w:pPr>
    </w:p>
    <w:p w14:paraId="6A0B1A72" w14:textId="48732AFE" w:rsidR="00BF5DDE" w:rsidRPr="00BF5DDE" w:rsidRDefault="00BF5DDE" w:rsidP="00BF5DDE">
      <w:pPr>
        <w:tabs>
          <w:tab w:val="left" w:pos="708"/>
        </w:tabs>
        <w:autoSpaceDE w:val="0"/>
        <w:autoSpaceDN w:val="0"/>
        <w:adjustRightInd w:val="0"/>
        <w:jc w:val="both"/>
        <w:rPr>
          <w:rFonts w:ascii="Montserrat" w:hAnsi="Montserrat" w:cs="Arial"/>
          <w:sz w:val="22"/>
          <w:szCs w:val="22"/>
        </w:rPr>
      </w:pPr>
      <w:r w:rsidRPr="00BF5DDE">
        <w:rPr>
          <w:rFonts w:ascii="Montserrat" w:hAnsi="Montserrat" w:cs="Arial"/>
          <w:sz w:val="22"/>
          <w:szCs w:val="22"/>
        </w:rPr>
        <w:t xml:space="preserve">Expuesto lo anterior, se puntualiza que, la adjudicación del servicio se hará en favor de un sólo licitante, siendo aquél cuya propuesta resulte solvente, porque reúne, conforme al criterio de adjudicación establecido en esta Convocatoria, las condiciones legales administrativas, técnicas y económicas requeridas por la </w:t>
      </w:r>
      <w:r>
        <w:rPr>
          <w:rFonts w:ascii="Montserrat" w:hAnsi="Montserrat" w:cs="Arial"/>
          <w:sz w:val="22"/>
          <w:szCs w:val="22"/>
        </w:rPr>
        <w:t>UPN</w:t>
      </w:r>
      <w:r w:rsidRPr="00BF5DDE">
        <w:rPr>
          <w:rFonts w:ascii="Montserrat" w:hAnsi="Montserrat" w:cs="Arial"/>
          <w:sz w:val="22"/>
          <w:szCs w:val="22"/>
        </w:rPr>
        <w:t>, y garantice satisfactoriamente el cumplimiento de las obligaciones respectivas</w:t>
      </w:r>
      <w:r>
        <w:rPr>
          <w:rFonts w:ascii="Montserrat" w:hAnsi="Montserrat" w:cs="Arial"/>
          <w:sz w:val="22"/>
          <w:szCs w:val="22"/>
        </w:rPr>
        <w:t>.</w:t>
      </w:r>
    </w:p>
    <w:p w14:paraId="47027D20" w14:textId="77777777" w:rsidR="00BF5DDE" w:rsidRPr="00BF5DDE" w:rsidRDefault="00BF5DDE" w:rsidP="00BF5DDE">
      <w:pPr>
        <w:tabs>
          <w:tab w:val="left" w:pos="708"/>
        </w:tabs>
        <w:autoSpaceDE w:val="0"/>
        <w:autoSpaceDN w:val="0"/>
        <w:adjustRightInd w:val="0"/>
        <w:jc w:val="both"/>
        <w:rPr>
          <w:rFonts w:ascii="Montserrat" w:hAnsi="Montserrat" w:cs="Arial"/>
          <w:sz w:val="22"/>
          <w:szCs w:val="22"/>
        </w:rPr>
      </w:pPr>
    </w:p>
    <w:p w14:paraId="45871C2D" w14:textId="330C37AF" w:rsidR="00BF5DDE" w:rsidRPr="00BF5DDE" w:rsidRDefault="00BF5DDE" w:rsidP="00BF5DDE">
      <w:pPr>
        <w:tabs>
          <w:tab w:val="left" w:pos="708"/>
        </w:tabs>
        <w:autoSpaceDE w:val="0"/>
        <w:autoSpaceDN w:val="0"/>
        <w:adjustRightInd w:val="0"/>
        <w:jc w:val="both"/>
        <w:rPr>
          <w:rFonts w:ascii="Montserrat" w:hAnsi="Montserrat" w:cs="Arial"/>
          <w:sz w:val="22"/>
          <w:szCs w:val="22"/>
        </w:rPr>
      </w:pPr>
      <w:r w:rsidRPr="00BF5DDE">
        <w:rPr>
          <w:rFonts w:ascii="Montserrat" w:hAnsi="Montserrat" w:cs="Arial"/>
          <w:sz w:val="22"/>
          <w:szCs w:val="22"/>
        </w:rPr>
        <w:t>Con apego en lo establecido por los artículos 36, 36 Bis</w:t>
      </w:r>
      <w:r>
        <w:rPr>
          <w:rFonts w:ascii="Montserrat" w:hAnsi="Montserrat" w:cs="Arial"/>
          <w:sz w:val="22"/>
          <w:szCs w:val="22"/>
        </w:rPr>
        <w:t xml:space="preserve"> Fracción II</w:t>
      </w:r>
      <w:r w:rsidRPr="00BF5DDE">
        <w:rPr>
          <w:rFonts w:ascii="Montserrat" w:hAnsi="Montserrat" w:cs="Arial"/>
          <w:sz w:val="22"/>
          <w:szCs w:val="22"/>
        </w:rPr>
        <w:t xml:space="preserve"> de LAASSP y 51 del RLAASSP, se efectuará la evaluación considerando exclusivamente los requisitos y condiciones establecidos en esta Convocatoria, así como en los requisitos descritos en el Anexo 1 - Anexo Técnico que forman parte integrante de la misma, a efecto de que se garantice satisfactoriamente el cumplimiento de las obligaciones respectivas.</w:t>
      </w:r>
    </w:p>
    <w:p w14:paraId="6B50C53C" w14:textId="77777777" w:rsidR="00BF5DDE" w:rsidRPr="00BF5DDE" w:rsidRDefault="00BF5DDE" w:rsidP="00BF5DDE">
      <w:pPr>
        <w:tabs>
          <w:tab w:val="left" w:pos="708"/>
        </w:tabs>
        <w:autoSpaceDE w:val="0"/>
        <w:autoSpaceDN w:val="0"/>
        <w:adjustRightInd w:val="0"/>
        <w:jc w:val="both"/>
        <w:rPr>
          <w:rFonts w:ascii="Montserrat" w:hAnsi="Montserrat" w:cs="Arial"/>
          <w:sz w:val="22"/>
          <w:szCs w:val="22"/>
        </w:rPr>
      </w:pPr>
    </w:p>
    <w:p w14:paraId="14AB754D" w14:textId="5D4DA9CB" w:rsidR="00BF5DDE" w:rsidRPr="00BF5DDE" w:rsidRDefault="00BF5DDE" w:rsidP="00BF5DDE">
      <w:pPr>
        <w:tabs>
          <w:tab w:val="left" w:pos="708"/>
        </w:tabs>
        <w:autoSpaceDE w:val="0"/>
        <w:autoSpaceDN w:val="0"/>
        <w:adjustRightInd w:val="0"/>
        <w:jc w:val="both"/>
        <w:rPr>
          <w:rFonts w:ascii="Montserrat" w:hAnsi="Montserrat" w:cs="Arial"/>
          <w:sz w:val="22"/>
          <w:szCs w:val="22"/>
        </w:rPr>
      </w:pPr>
      <w:r w:rsidRPr="00BF5DDE">
        <w:rPr>
          <w:rFonts w:ascii="Montserrat" w:hAnsi="Montserrat" w:cs="Arial"/>
          <w:sz w:val="22"/>
          <w:szCs w:val="22"/>
        </w:rPr>
        <w:t>Se comprobará el cumplimiento de los requisitos legales administrativos, técnicos y económicos establecidos en la presente convocatoria</w:t>
      </w:r>
      <w:r>
        <w:rPr>
          <w:rFonts w:ascii="Montserrat" w:hAnsi="Montserrat" w:cs="Arial"/>
          <w:sz w:val="22"/>
          <w:szCs w:val="22"/>
        </w:rPr>
        <w:t xml:space="preserve"> y su Anexo 1 (Anexo Técnico)</w:t>
      </w:r>
      <w:r w:rsidRPr="00BF5DDE">
        <w:rPr>
          <w:rFonts w:ascii="Montserrat" w:hAnsi="Montserrat" w:cs="Arial"/>
          <w:sz w:val="22"/>
          <w:szCs w:val="22"/>
        </w:rPr>
        <w:t>.</w:t>
      </w:r>
    </w:p>
    <w:p w14:paraId="10BFD109" w14:textId="77777777" w:rsidR="00BF5DDE" w:rsidRPr="00BF5DDE" w:rsidRDefault="00BF5DDE" w:rsidP="00BF5DDE">
      <w:pPr>
        <w:tabs>
          <w:tab w:val="left" w:pos="708"/>
        </w:tabs>
        <w:autoSpaceDE w:val="0"/>
        <w:autoSpaceDN w:val="0"/>
        <w:adjustRightInd w:val="0"/>
        <w:jc w:val="both"/>
        <w:rPr>
          <w:rFonts w:ascii="Montserrat" w:hAnsi="Montserrat" w:cs="Arial"/>
          <w:sz w:val="22"/>
          <w:szCs w:val="22"/>
        </w:rPr>
      </w:pPr>
    </w:p>
    <w:p w14:paraId="29C2F361" w14:textId="3A9B0F46" w:rsidR="00BF5DDE" w:rsidRPr="00BF5DDE" w:rsidRDefault="00BF5DDE" w:rsidP="00BF5DDE">
      <w:pPr>
        <w:tabs>
          <w:tab w:val="left" w:pos="708"/>
        </w:tabs>
        <w:autoSpaceDE w:val="0"/>
        <w:autoSpaceDN w:val="0"/>
        <w:adjustRightInd w:val="0"/>
        <w:jc w:val="both"/>
        <w:rPr>
          <w:rFonts w:ascii="Montserrat" w:hAnsi="Montserrat" w:cs="Arial"/>
          <w:sz w:val="22"/>
          <w:szCs w:val="22"/>
        </w:rPr>
      </w:pPr>
      <w:r w:rsidRPr="00BF5DDE">
        <w:rPr>
          <w:rFonts w:ascii="Montserrat" w:hAnsi="Montserrat" w:cs="Arial"/>
          <w:sz w:val="22"/>
          <w:szCs w:val="22"/>
        </w:rPr>
        <w:lastRenderedPageBreak/>
        <w:t>La convocante a través de</w:t>
      </w:r>
      <w:r>
        <w:rPr>
          <w:rFonts w:ascii="Montserrat" w:hAnsi="Montserrat" w:cs="Arial"/>
          <w:sz w:val="22"/>
          <w:szCs w:val="22"/>
        </w:rPr>
        <w:t xml:space="preserve">l Departamento de </w:t>
      </w:r>
      <w:r w:rsidRPr="00BF5DDE">
        <w:rPr>
          <w:rFonts w:ascii="Montserrat" w:hAnsi="Montserrat" w:cs="Arial"/>
          <w:sz w:val="22"/>
          <w:szCs w:val="22"/>
        </w:rPr>
        <w:t>Servicios, como área requirente y técnica, podrá verificar la información y referencias proporcionadas por los licitantes; asimismo se reserva el derecho de solicitar referencias de los currículums de cada licitante.</w:t>
      </w:r>
    </w:p>
    <w:p w14:paraId="36FF910D" w14:textId="77777777" w:rsidR="00BF5DDE" w:rsidRPr="00BF5DDE" w:rsidRDefault="00BF5DDE" w:rsidP="00BF5DDE">
      <w:pPr>
        <w:tabs>
          <w:tab w:val="left" w:pos="708"/>
        </w:tabs>
        <w:autoSpaceDE w:val="0"/>
        <w:autoSpaceDN w:val="0"/>
        <w:adjustRightInd w:val="0"/>
        <w:jc w:val="both"/>
        <w:rPr>
          <w:rFonts w:ascii="Montserrat" w:hAnsi="Montserrat" w:cs="Arial"/>
          <w:sz w:val="22"/>
          <w:szCs w:val="22"/>
        </w:rPr>
      </w:pPr>
    </w:p>
    <w:p w14:paraId="4DBE1150" w14:textId="3DB70EE5" w:rsidR="00BF5DDE" w:rsidRDefault="00BF5DDE" w:rsidP="00BF5DDE">
      <w:pPr>
        <w:tabs>
          <w:tab w:val="left" w:pos="708"/>
        </w:tabs>
        <w:autoSpaceDE w:val="0"/>
        <w:autoSpaceDN w:val="0"/>
        <w:adjustRightInd w:val="0"/>
        <w:jc w:val="both"/>
        <w:rPr>
          <w:rFonts w:ascii="Montserrat" w:hAnsi="Montserrat" w:cs="Arial"/>
          <w:sz w:val="22"/>
          <w:szCs w:val="22"/>
        </w:rPr>
      </w:pPr>
      <w:r w:rsidRPr="00BF5DDE">
        <w:rPr>
          <w:rFonts w:ascii="Montserrat" w:hAnsi="Montserrat" w:cs="Arial"/>
          <w:sz w:val="22"/>
          <w:szCs w:val="22"/>
        </w:rPr>
        <w:t>La convocante a través del área técnica verificará la congruencia entre la propuesta técnica y el Anexo 1 - Anexo Técnico, así como la propuesta económica de cada licitante</w:t>
      </w:r>
      <w:r>
        <w:rPr>
          <w:rFonts w:ascii="Montserrat" w:hAnsi="Montserrat" w:cs="Arial"/>
          <w:sz w:val="22"/>
          <w:szCs w:val="22"/>
        </w:rPr>
        <w:t>.</w:t>
      </w:r>
    </w:p>
    <w:p w14:paraId="32C3405B" w14:textId="77777777" w:rsidR="00BF5DDE" w:rsidRPr="00701853" w:rsidRDefault="00BF5DDE" w:rsidP="00BF5DDE">
      <w:pPr>
        <w:tabs>
          <w:tab w:val="left" w:pos="708"/>
        </w:tabs>
        <w:autoSpaceDE w:val="0"/>
        <w:autoSpaceDN w:val="0"/>
        <w:adjustRightInd w:val="0"/>
        <w:jc w:val="both"/>
        <w:rPr>
          <w:rFonts w:ascii="Montserrat" w:hAnsi="Montserrat" w:cs="Arial"/>
          <w:sz w:val="22"/>
          <w:szCs w:val="22"/>
        </w:rPr>
      </w:pPr>
    </w:p>
    <w:p w14:paraId="2D2003A4" w14:textId="4C79D516" w:rsidR="00165BED" w:rsidRPr="00701853" w:rsidRDefault="007A2E96" w:rsidP="00DC3D5F">
      <w:pPr>
        <w:pStyle w:val="Ttulo"/>
        <w:numPr>
          <w:ilvl w:val="1"/>
          <w:numId w:val="27"/>
        </w:numPr>
        <w:spacing w:before="0" w:after="0"/>
        <w:ind w:left="709" w:hanging="709"/>
        <w:jc w:val="both"/>
        <w:rPr>
          <w:rFonts w:ascii="Montserrat" w:hAnsi="Montserrat"/>
          <w:bCs w:val="0"/>
        </w:rPr>
      </w:pPr>
      <w:r w:rsidRPr="00701853">
        <w:rPr>
          <w:rFonts w:ascii="Montserrat" w:hAnsi="Montserrat"/>
          <w:bCs w:val="0"/>
        </w:rPr>
        <w:t>Criterios de evaluación</w:t>
      </w:r>
      <w:r w:rsidR="003E4936" w:rsidRPr="00701853">
        <w:rPr>
          <w:rFonts w:ascii="Montserrat" w:hAnsi="Montserrat"/>
          <w:bCs w:val="0"/>
        </w:rPr>
        <w:t>.</w:t>
      </w:r>
    </w:p>
    <w:p w14:paraId="2645557C" w14:textId="77777777" w:rsidR="00D85088" w:rsidRPr="00701853" w:rsidRDefault="00D85088" w:rsidP="00D85088">
      <w:pPr>
        <w:pStyle w:val="Ttulo"/>
        <w:spacing w:before="0" w:after="0"/>
        <w:jc w:val="both"/>
        <w:rPr>
          <w:rFonts w:ascii="Montserrat" w:hAnsi="Montserrat"/>
          <w:b w:val="0"/>
          <w:bCs w:val="0"/>
        </w:rPr>
      </w:pPr>
    </w:p>
    <w:p w14:paraId="521A7B9B" w14:textId="50F6C736" w:rsidR="00F847C8" w:rsidRPr="00701853" w:rsidRDefault="00D857A6" w:rsidP="00D85088">
      <w:pPr>
        <w:pStyle w:val="Ttulo"/>
        <w:spacing w:before="0" w:after="0"/>
        <w:jc w:val="both"/>
        <w:rPr>
          <w:rFonts w:ascii="Montserrat" w:hAnsi="Montserrat"/>
          <w:b w:val="0"/>
          <w:bCs w:val="0"/>
        </w:rPr>
      </w:pPr>
      <w:r w:rsidRPr="00701853">
        <w:rPr>
          <w:rFonts w:ascii="Montserrat" w:hAnsi="Montserrat"/>
          <w:b w:val="0"/>
          <w:bCs w:val="0"/>
        </w:rPr>
        <w:t>El</w:t>
      </w:r>
      <w:r w:rsidR="00F847C8" w:rsidRPr="00701853">
        <w:rPr>
          <w:rFonts w:ascii="Montserrat" w:hAnsi="Montserrat"/>
          <w:b w:val="0"/>
          <w:bCs w:val="0"/>
        </w:rPr>
        <w:t xml:space="preserve"> área requirente realizará el análisis detallado de las proposiciones técnicas bajo el criterio de </w:t>
      </w:r>
      <w:r w:rsidR="00F847C8" w:rsidRPr="00701853">
        <w:rPr>
          <w:rFonts w:ascii="Montserrat" w:hAnsi="Montserrat"/>
          <w:b w:val="0"/>
          <w:bCs w:val="0"/>
          <w:shd w:val="clear" w:color="auto" w:fill="FFFFFF" w:themeFill="background1"/>
        </w:rPr>
        <w:t>evaluación binario,</w:t>
      </w:r>
      <w:r w:rsidR="00F847C8" w:rsidRPr="00701853">
        <w:rPr>
          <w:rFonts w:ascii="Montserrat" w:hAnsi="Montserrat"/>
          <w:b w:val="0"/>
          <w:bCs w:val="0"/>
        </w:rPr>
        <w:t xml:space="preserve"> de acuerdo con lo siguiente:</w:t>
      </w:r>
    </w:p>
    <w:p w14:paraId="5D04BCED" w14:textId="77777777" w:rsidR="00D857A6" w:rsidRPr="00701853" w:rsidRDefault="00D857A6" w:rsidP="00DC3D5F">
      <w:pPr>
        <w:pStyle w:val="Ttulo"/>
        <w:spacing w:before="0" w:after="0"/>
        <w:ind w:left="862"/>
        <w:jc w:val="both"/>
        <w:rPr>
          <w:rFonts w:ascii="Montserrat" w:hAnsi="Montserrat"/>
          <w:b w:val="0"/>
          <w:bCs w:val="0"/>
        </w:rPr>
      </w:pPr>
    </w:p>
    <w:p w14:paraId="19D0C537" w14:textId="1A6A3D6B" w:rsidR="00D857A6" w:rsidRPr="00701853" w:rsidRDefault="00D857A6" w:rsidP="00D85088">
      <w:pPr>
        <w:pStyle w:val="Ttulo"/>
        <w:spacing w:before="0" w:after="0"/>
        <w:jc w:val="both"/>
        <w:rPr>
          <w:rFonts w:ascii="Montserrat" w:hAnsi="Montserrat"/>
          <w:b w:val="0"/>
          <w:bCs w:val="0"/>
        </w:rPr>
      </w:pPr>
      <w:r w:rsidRPr="00701853">
        <w:rPr>
          <w:rFonts w:ascii="Montserrat" w:hAnsi="Montserrat"/>
          <w:b w:val="0"/>
          <w:bCs w:val="0"/>
        </w:rPr>
        <w:t xml:space="preserve">Verificarán que los servicios ofertados en las proposiciones técnicas y demás requisitos solicitados en el Anexo Técnico </w:t>
      </w:r>
      <w:r w:rsidR="003E4936" w:rsidRPr="00701853">
        <w:rPr>
          <w:rFonts w:ascii="Montserrat" w:hAnsi="Montserrat"/>
          <w:bCs w:val="0"/>
        </w:rPr>
        <w:t>(Anexo 1</w:t>
      </w:r>
      <w:r w:rsidR="00836FB8" w:rsidRPr="00701853">
        <w:rPr>
          <w:rFonts w:ascii="Montserrat" w:hAnsi="Montserrat"/>
          <w:bCs w:val="0"/>
        </w:rPr>
        <w:t xml:space="preserve"> y</w:t>
      </w:r>
      <w:r w:rsidR="003E4936" w:rsidRPr="00701853">
        <w:rPr>
          <w:rFonts w:ascii="Montserrat" w:hAnsi="Montserrat"/>
          <w:bCs w:val="0"/>
        </w:rPr>
        <w:t xml:space="preserve"> </w:t>
      </w:r>
      <w:r w:rsidRPr="00701853">
        <w:rPr>
          <w:rFonts w:ascii="Montserrat" w:hAnsi="Montserrat"/>
          <w:bCs w:val="0"/>
        </w:rPr>
        <w:t>numeral 6.1</w:t>
      </w:r>
      <w:r w:rsidR="004723BC">
        <w:rPr>
          <w:rFonts w:ascii="Montserrat" w:hAnsi="Montserrat"/>
          <w:bCs w:val="0"/>
        </w:rPr>
        <w:t xml:space="preserve"> de las bases</w:t>
      </w:r>
      <w:r w:rsidRPr="00701853">
        <w:rPr>
          <w:rFonts w:ascii="Montserrat" w:hAnsi="Montserrat"/>
          <w:b w:val="0"/>
          <w:bCs w:val="0"/>
        </w:rPr>
        <w:t>) cumplan con las características y especificaciones requeridas por la UPN.</w:t>
      </w:r>
    </w:p>
    <w:p w14:paraId="792A7EC8" w14:textId="77777777" w:rsidR="00D857A6" w:rsidRPr="00701853" w:rsidRDefault="00D857A6" w:rsidP="00DC3D5F">
      <w:pPr>
        <w:pStyle w:val="Ttulo"/>
        <w:spacing w:before="0" w:after="0"/>
        <w:ind w:left="862"/>
        <w:jc w:val="both"/>
        <w:rPr>
          <w:rFonts w:ascii="Montserrat" w:hAnsi="Montserrat"/>
          <w:b w:val="0"/>
          <w:bCs w:val="0"/>
        </w:rPr>
      </w:pPr>
    </w:p>
    <w:p w14:paraId="6E4EBA83" w14:textId="4F73EF96" w:rsidR="00D857A6" w:rsidRPr="00701853" w:rsidRDefault="00F847C8" w:rsidP="00D85088">
      <w:pPr>
        <w:pStyle w:val="Ttulo"/>
        <w:spacing w:before="0" w:after="0"/>
        <w:jc w:val="both"/>
        <w:rPr>
          <w:rFonts w:ascii="Montserrat" w:hAnsi="Montserrat"/>
          <w:b w:val="0"/>
          <w:bCs w:val="0"/>
        </w:rPr>
      </w:pPr>
      <w:r w:rsidRPr="00701853">
        <w:rPr>
          <w:rFonts w:ascii="Montserrat" w:hAnsi="Montserrat"/>
          <w:b w:val="0"/>
          <w:bCs w:val="0"/>
        </w:rPr>
        <w:t xml:space="preserve">Por lo que se refiere a </w:t>
      </w:r>
      <w:r w:rsidR="00D65587" w:rsidRPr="00701853">
        <w:rPr>
          <w:rFonts w:ascii="Montserrat" w:hAnsi="Montserrat"/>
          <w:b w:val="0"/>
          <w:bCs w:val="0"/>
        </w:rPr>
        <w:t>las proposiciones económicas</w:t>
      </w:r>
      <w:r w:rsidRPr="00701853">
        <w:rPr>
          <w:rFonts w:ascii="Montserrat" w:hAnsi="Montserrat"/>
          <w:b w:val="0"/>
          <w:bCs w:val="0"/>
        </w:rPr>
        <w:t xml:space="preserve"> </w:t>
      </w:r>
      <w:r w:rsidRPr="00701853">
        <w:rPr>
          <w:rFonts w:ascii="Montserrat" w:hAnsi="Montserrat"/>
        </w:rPr>
        <w:t>(</w:t>
      </w:r>
      <w:r w:rsidR="004723BC">
        <w:rPr>
          <w:rFonts w:ascii="Montserrat" w:hAnsi="Montserrat"/>
        </w:rPr>
        <w:t xml:space="preserve">Anexo 2 y </w:t>
      </w:r>
      <w:r w:rsidRPr="00701853">
        <w:rPr>
          <w:rFonts w:ascii="Montserrat" w:hAnsi="Montserrat"/>
        </w:rPr>
        <w:t>numeral 6.2</w:t>
      </w:r>
      <w:r w:rsidR="004723BC">
        <w:rPr>
          <w:rFonts w:ascii="Montserrat" w:hAnsi="Montserrat"/>
        </w:rPr>
        <w:t xml:space="preserve"> de las bases</w:t>
      </w:r>
      <w:r w:rsidR="00E64B52" w:rsidRPr="00701853">
        <w:rPr>
          <w:rFonts w:ascii="Montserrat" w:hAnsi="Montserrat"/>
        </w:rPr>
        <w:t>),</w:t>
      </w:r>
      <w:r w:rsidR="00E64B52" w:rsidRPr="00701853">
        <w:rPr>
          <w:rFonts w:ascii="Montserrat" w:hAnsi="Montserrat"/>
          <w:b w:val="0"/>
          <w:bCs w:val="0"/>
        </w:rPr>
        <w:t xml:space="preserve"> el Departamento de </w:t>
      </w:r>
      <w:r w:rsidR="000C60FA" w:rsidRPr="00701853">
        <w:rPr>
          <w:rFonts w:ascii="Montserrat" w:hAnsi="Montserrat"/>
          <w:b w:val="0"/>
          <w:bCs w:val="0"/>
        </w:rPr>
        <w:t>Adquisiciones verificará</w:t>
      </w:r>
      <w:r w:rsidRPr="00701853">
        <w:rPr>
          <w:rFonts w:ascii="Montserrat" w:hAnsi="Montserrat"/>
          <w:b w:val="0"/>
          <w:bCs w:val="0"/>
        </w:rPr>
        <w:t xml:space="preserve"> que las proposiciones cumplan con los requisitos de esta Convocatoria, incluyendo la vigencia y que sus precios sean fijos hasta la total entrega de los servicios</w:t>
      </w:r>
      <w:r w:rsidR="00D857A6" w:rsidRPr="00701853">
        <w:rPr>
          <w:rFonts w:ascii="Montserrat" w:hAnsi="Montserrat"/>
          <w:b w:val="0"/>
          <w:bCs w:val="0"/>
        </w:rPr>
        <w:t xml:space="preserve"> durante la vigencia del contrato.</w:t>
      </w:r>
    </w:p>
    <w:p w14:paraId="5D56172B" w14:textId="77777777" w:rsidR="00D857A6" w:rsidRPr="00701853" w:rsidRDefault="00D857A6" w:rsidP="00DC3D5F">
      <w:pPr>
        <w:pStyle w:val="Ttulo"/>
        <w:spacing w:before="0" w:after="0"/>
        <w:ind w:left="862"/>
        <w:jc w:val="both"/>
        <w:rPr>
          <w:rFonts w:ascii="Montserrat" w:hAnsi="Montserrat"/>
          <w:b w:val="0"/>
          <w:bCs w:val="0"/>
        </w:rPr>
      </w:pPr>
    </w:p>
    <w:p w14:paraId="4AC3B5E5" w14:textId="2DCE6A98" w:rsidR="00D857A6" w:rsidRPr="00701853" w:rsidRDefault="00E64B52" w:rsidP="00D85088">
      <w:pPr>
        <w:pStyle w:val="Ttulo"/>
        <w:spacing w:before="0" w:after="0"/>
        <w:jc w:val="both"/>
        <w:rPr>
          <w:rFonts w:ascii="Montserrat" w:hAnsi="Montserrat"/>
          <w:b w:val="0"/>
          <w:bCs w:val="0"/>
        </w:rPr>
      </w:pPr>
      <w:r w:rsidRPr="00701853">
        <w:rPr>
          <w:rFonts w:ascii="Montserrat" w:hAnsi="Montserrat"/>
          <w:b w:val="0"/>
          <w:bCs w:val="0"/>
        </w:rPr>
        <w:t>El Departamento de Adquisiciones</w:t>
      </w:r>
      <w:r w:rsidR="00652E82" w:rsidRPr="00701853">
        <w:rPr>
          <w:rFonts w:ascii="Montserrat" w:hAnsi="Montserrat"/>
          <w:b w:val="0"/>
          <w:bCs w:val="0"/>
        </w:rPr>
        <w:t>,</w:t>
      </w:r>
      <w:r w:rsidR="00F847C8" w:rsidRPr="00701853">
        <w:rPr>
          <w:rFonts w:ascii="Montserrat" w:hAnsi="Montserrat"/>
          <w:b w:val="0"/>
          <w:bCs w:val="0"/>
        </w:rPr>
        <w:t xml:space="preserve"> verificará que las manifestaciones y documentos solicitados en el numeral </w:t>
      </w:r>
      <w:r w:rsidR="00F847C8" w:rsidRPr="00701853">
        <w:rPr>
          <w:rFonts w:ascii="Montserrat" w:hAnsi="Montserrat"/>
        </w:rPr>
        <w:t>6.3</w:t>
      </w:r>
      <w:r w:rsidR="004723BC">
        <w:rPr>
          <w:rFonts w:ascii="Montserrat" w:hAnsi="Montserrat"/>
        </w:rPr>
        <w:t xml:space="preserve"> de estas bases</w:t>
      </w:r>
      <w:r w:rsidR="00F847C8" w:rsidRPr="00701853">
        <w:rPr>
          <w:rFonts w:ascii="Montserrat" w:hAnsi="Montserrat"/>
          <w:b w:val="0"/>
          <w:bCs w:val="0"/>
        </w:rPr>
        <w:t>, se hayan elaborado o emitidos respetando el contenido de los formatos incluidos en esta Convocatoria y de acuerdo a los requerimientos específicos solicitados en cada caso.</w:t>
      </w:r>
    </w:p>
    <w:p w14:paraId="5125F3E6" w14:textId="77777777" w:rsidR="00D857A6" w:rsidRPr="00701853" w:rsidRDefault="00D857A6" w:rsidP="00DC3D5F">
      <w:pPr>
        <w:pStyle w:val="Prrafodelista"/>
        <w:jc w:val="both"/>
        <w:rPr>
          <w:rFonts w:ascii="Montserrat" w:hAnsi="Montserrat"/>
        </w:rPr>
      </w:pPr>
    </w:p>
    <w:p w14:paraId="380A9300" w14:textId="3879E682" w:rsidR="00D857A6" w:rsidRPr="00701853" w:rsidRDefault="00836FB8" w:rsidP="00D85088">
      <w:pPr>
        <w:pStyle w:val="Ttulo"/>
        <w:spacing w:before="0" w:after="0"/>
        <w:jc w:val="both"/>
        <w:rPr>
          <w:rFonts w:ascii="Montserrat" w:hAnsi="Montserrat"/>
        </w:rPr>
      </w:pPr>
      <w:r w:rsidRPr="00701853">
        <w:rPr>
          <w:rFonts w:ascii="Montserrat" w:hAnsi="Montserrat"/>
          <w:b w:val="0"/>
          <w:bCs w:val="0"/>
        </w:rPr>
        <w:t xml:space="preserve">La investigación de mercado deberá cumplir con lo dispuesto en los artículos 28, 29 y 30 del Reglamento de la LAASSP. </w:t>
      </w:r>
      <w:r w:rsidR="00F847C8" w:rsidRPr="00701853">
        <w:rPr>
          <w:rFonts w:ascii="Montserrat" w:hAnsi="Montserrat"/>
          <w:b w:val="0"/>
          <w:bCs w:val="0"/>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701853">
        <w:rPr>
          <w:rFonts w:ascii="Montserrat" w:hAnsi="Montserrat"/>
          <w:b w:val="0"/>
          <w:bCs w:val="0"/>
        </w:rPr>
        <w:t>licitación</w:t>
      </w:r>
      <w:r w:rsidR="00F847C8" w:rsidRPr="00701853">
        <w:rPr>
          <w:rFonts w:ascii="Montserrat" w:hAnsi="Montserrat"/>
          <w:b w:val="0"/>
          <w:bCs w:val="0"/>
        </w:rPr>
        <w:t xml:space="preserve">, y los precios ofertados que resulten convenientes, serán aquellos que se determinen a partir de obtener el promedio de los precios preponderantes que resulten de las proposiciones aceptadas técnicamente, menos un 40% del mismo </w:t>
      </w:r>
      <w:r w:rsidR="00F847C8" w:rsidRPr="00701853">
        <w:rPr>
          <w:rFonts w:ascii="Montserrat" w:hAnsi="Montserrat"/>
        </w:rPr>
        <w:t>(</w:t>
      </w:r>
      <w:r w:rsidR="003F0AB2" w:rsidRPr="00701853">
        <w:rPr>
          <w:rFonts w:ascii="Montserrat" w:eastAsiaTheme="minorHAnsi" w:hAnsi="Montserrat"/>
          <w:lang w:eastAsia="en-US"/>
        </w:rPr>
        <w:t>artículo 2, fracción XII de la Ley</w:t>
      </w:r>
      <w:r w:rsidR="00F847C8" w:rsidRPr="00701853">
        <w:rPr>
          <w:rFonts w:ascii="Montserrat" w:eastAsiaTheme="minorHAnsi" w:hAnsi="Montserrat"/>
          <w:lang w:eastAsia="en-US"/>
        </w:rPr>
        <w:t>).</w:t>
      </w:r>
    </w:p>
    <w:p w14:paraId="08B635AE" w14:textId="77777777" w:rsidR="00D857A6" w:rsidRPr="00701853" w:rsidRDefault="00D857A6" w:rsidP="00DC3D5F">
      <w:pPr>
        <w:pStyle w:val="Prrafodelista"/>
        <w:jc w:val="both"/>
        <w:rPr>
          <w:rFonts w:ascii="Montserrat" w:eastAsiaTheme="minorHAnsi" w:hAnsi="Montserrat"/>
          <w:lang w:eastAsia="en-US"/>
        </w:rPr>
      </w:pPr>
    </w:p>
    <w:p w14:paraId="5135FD0C" w14:textId="77777777" w:rsidR="00D857A6" w:rsidRPr="00701853" w:rsidRDefault="00F847C8" w:rsidP="00D85088">
      <w:pPr>
        <w:pStyle w:val="Ttulo"/>
        <w:spacing w:before="0" w:after="0"/>
        <w:jc w:val="both"/>
        <w:rPr>
          <w:rFonts w:ascii="Montserrat" w:hAnsi="Montserrat"/>
        </w:rPr>
      </w:pPr>
      <w:r w:rsidRPr="00701853">
        <w:rPr>
          <w:rFonts w:ascii="Montserrat" w:eastAsiaTheme="minorHAnsi" w:hAnsi="Montserrat"/>
          <w:b w:val="0"/>
          <w:bCs w:val="0"/>
          <w:lang w:eastAsia="en-US"/>
        </w:rPr>
        <w:t xml:space="preserve">La Convocante podrá desechar aquellos precios ofertados que derivado del análisis económico resulten no aceptables o no sean convenientes para </w:t>
      </w:r>
      <w:r w:rsidR="00802491" w:rsidRPr="00701853">
        <w:rPr>
          <w:rFonts w:ascii="Montserrat" w:eastAsiaTheme="minorHAnsi" w:hAnsi="Montserrat"/>
          <w:b w:val="0"/>
          <w:bCs w:val="0"/>
          <w:lang w:eastAsia="en-US"/>
        </w:rPr>
        <w:t>la UPN</w:t>
      </w:r>
      <w:r w:rsidRPr="00701853">
        <w:rPr>
          <w:rFonts w:ascii="Montserrat" w:eastAsiaTheme="minorHAnsi" w:hAnsi="Montserrat"/>
          <w:b w:val="0"/>
          <w:bCs w:val="0"/>
          <w:lang w:eastAsia="en-US"/>
        </w:rPr>
        <w:t xml:space="preserve"> </w:t>
      </w:r>
      <w:r w:rsidRPr="00701853">
        <w:rPr>
          <w:rFonts w:ascii="Montserrat" w:eastAsiaTheme="minorHAnsi" w:hAnsi="Montserrat"/>
          <w:lang w:eastAsia="en-US"/>
        </w:rPr>
        <w:t>(</w:t>
      </w:r>
      <w:r w:rsidR="003F0AB2" w:rsidRPr="00701853">
        <w:rPr>
          <w:rFonts w:ascii="Montserrat" w:eastAsiaTheme="minorHAnsi" w:hAnsi="Montserrat"/>
          <w:lang w:eastAsia="en-US"/>
        </w:rPr>
        <w:t>artículo 51</w:t>
      </w:r>
      <w:r w:rsidRPr="00701853">
        <w:rPr>
          <w:rFonts w:ascii="Montserrat" w:eastAsiaTheme="minorHAnsi" w:hAnsi="Montserrat"/>
          <w:lang w:eastAsia="en-US"/>
        </w:rPr>
        <w:t xml:space="preserve"> </w:t>
      </w:r>
      <w:r w:rsidR="003F0AB2" w:rsidRPr="00701853">
        <w:rPr>
          <w:rFonts w:ascii="Montserrat" w:eastAsiaTheme="minorHAnsi" w:hAnsi="Montserrat"/>
          <w:lang w:eastAsia="en-US"/>
        </w:rPr>
        <w:t>apartado B</w:t>
      </w:r>
      <w:r w:rsidRPr="00701853">
        <w:rPr>
          <w:rFonts w:ascii="Montserrat" w:eastAsiaTheme="minorHAnsi" w:hAnsi="Montserrat"/>
          <w:lang w:eastAsia="en-US"/>
        </w:rPr>
        <w:t>, del Reglamento).</w:t>
      </w:r>
    </w:p>
    <w:p w14:paraId="1F398EFA" w14:textId="77777777" w:rsidR="00D857A6" w:rsidRPr="00701853" w:rsidRDefault="00D857A6" w:rsidP="00DC3D5F">
      <w:pPr>
        <w:pStyle w:val="Prrafodelista"/>
        <w:jc w:val="both"/>
        <w:rPr>
          <w:rFonts w:ascii="Montserrat" w:hAnsi="Montserrat"/>
        </w:rPr>
      </w:pPr>
    </w:p>
    <w:p w14:paraId="7E2EC995" w14:textId="77777777" w:rsidR="00F847C8" w:rsidRPr="00701853" w:rsidRDefault="003F0AB2" w:rsidP="00D85088">
      <w:pPr>
        <w:pStyle w:val="Ttulo"/>
        <w:spacing w:before="0" w:after="0"/>
        <w:jc w:val="both"/>
        <w:rPr>
          <w:rFonts w:ascii="Montserrat" w:hAnsi="Montserrat"/>
          <w:b w:val="0"/>
          <w:bCs w:val="0"/>
        </w:rPr>
      </w:pPr>
      <w:r w:rsidRPr="00701853">
        <w:rPr>
          <w:rFonts w:ascii="Montserrat" w:hAnsi="Montserrat"/>
          <w:b w:val="0"/>
          <w:bCs w:val="0"/>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w:t>
      </w:r>
      <w:r w:rsidRPr="00701853">
        <w:rPr>
          <w:rFonts w:ascii="Montserrat" w:hAnsi="Montserrat"/>
          <w:b w:val="0"/>
          <w:bCs w:val="0"/>
        </w:rPr>
        <w:lastRenderedPageBreak/>
        <w:t xml:space="preserve">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701853">
        <w:rPr>
          <w:rFonts w:ascii="Montserrat" w:hAnsi="Montserrat"/>
          <w:b w:val="0"/>
          <w:bCs w:val="0"/>
        </w:rPr>
        <w:t>Contrato</w:t>
      </w:r>
      <w:r w:rsidRPr="00701853">
        <w:rPr>
          <w:rFonts w:ascii="Montserrat" w:hAnsi="Montserrat"/>
          <w:b w:val="0"/>
          <w:bCs w:val="0"/>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14:paraId="63F8653E" w14:textId="77777777" w:rsidR="003F0AB2" w:rsidRPr="00701853" w:rsidRDefault="003F0AB2" w:rsidP="00DC3D5F">
      <w:pPr>
        <w:pStyle w:val="Prrafodelista"/>
        <w:autoSpaceDE w:val="0"/>
        <w:autoSpaceDN w:val="0"/>
        <w:adjustRightInd w:val="0"/>
        <w:ind w:left="567"/>
        <w:jc w:val="both"/>
        <w:rPr>
          <w:rFonts w:ascii="Montserrat" w:hAnsi="Montserrat" w:cs="Arial"/>
          <w:sz w:val="22"/>
          <w:szCs w:val="22"/>
        </w:rPr>
      </w:pPr>
    </w:p>
    <w:p w14:paraId="4B50EF23" w14:textId="77777777" w:rsidR="00F847C8" w:rsidRPr="00701853" w:rsidRDefault="00F847C8" w:rsidP="00DC3D5F">
      <w:pPr>
        <w:pStyle w:val="Ttulo"/>
        <w:tabs>
          <w:tab w:val="left" w:pos="567"/>
        </w:tabs>
        <w:spacing w:before="0" w:after="0"/>
        <w:jc w:val="both"/>
        <w:rPr>
          <w:rFonts w:ascii="Montserrat" w:hAnsi="Montserrat"/>
        </w:rPr>
      </w:pPr>
      <w:r w:rsidRPr="00701853">
        <w:rPr>
          <w:rFonts w:ascii="Montserrat" w:hAnsi="Montserrat"/>
        </w:rPr>
        <w:t>5.2</w:t>
      </w:r>
      <w:r w:rsidRPr="00701853">
        <w:rPr>
          <w:rFonts w:ascii="Montserrat" w:hAnsi="Montserrat"/>
        </w:rPr>
        <w:tab/>
        <w:t>Adjudicación</w:t>
      </w:r>
    </w:p>
    <w:p w14:paraId="7AF2F5F7" w14:textId="77777777" w:rsidR="00F847C8" w:rsidRPr="00701853" w:rsidRDefault="00F847C8" w:rsidP="00DC3D5F">
      <w:pPr>
        <w:pStyle w:val="Textoindependiente31"/>
        <w:tabs>
          <w:tab w:val="left" w:pos="720"/>
        </w:tabs>
        <w:rPr>
          <w:rFonts w:ascii="Montserrat" w:eastAsia="Calibri" w:hAnsi="Montserrat"/>
          <w:sz w:val="22"/>
          <w:szCs w:val="22"/>
          <w:lang w:val="es-MX"/>
        </w:rPr>
      </w:pPr>
    </w:p>
    <w:p w14:paraId="55D30648" w14:textId="77777777" w:rsidR="00F847C8" w:rsidRPr="00701853" w:rsidRDefault="00F847C8"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 xml:space="preserve">Una vez realizada la evaluación de las propuestas, el </w:t>
      </w:r>
      <w:r w:rsidR="00164DFB" w:rsidRPr="00701853">
        <w:rPr>
          <w:rFonts w:ascii="Montserrat" w:hAnsi="Montserrat" w:cs="Arial"/>
          <w:sz w:val="22"/>
          <w:szCs w:val="22"/>
        </w:rPr>
        <w:t>Contrato</w:t>
      </w:r>
      <w:r w:rsidRPr="00701853">
        <w:rPr>
          <w:rFonts w:ascii="Montserrat" w:hAnsi="Montserrat" w:cs="Arial"/>
          <w:sz w:val="22"/>
          <w:szCs w:val="22"/>
        </w:rPr>
        <w:t xml:space="preserve"> se adjudicará al Licitante, cuya propuesta resulte solvente porque reúne conforme a los criterios establecidos en la Convocatoria de la </w:t>
      </w:r>
      <w:r w:rsidR="001739FE" w:rsidRPr="00701853">
        <w:rPr>
          <w:rFonts w:ascii="Montserrat" w:hAnsi="Montserrat" w:cs="Arial"/>
          <w:sz w:val="22"/>
          <w:szCs w:val="22"/>
        </w:rPr>
        <w:t>licitación</w:t>
      </w:r>
      <w:r w:rsidRPr="00701853">
        <w:rPr>
          <w:rFonts w:ascii="Montserrat" w:hAnsi="Montserrat" w:cs="Arial"/>
          <w:sz w:val="22"/>
          <w:szCs w:val="22"/>
        </w:rPr>
        <w:t>, las condiciones legales, técnica</w:t>
      </w:r>
      <w:r w:rsidR="00C63C52" w:rsidRPr="00701853">
        <w:rPr>
          <w:rFonts w:ascii="Montserrat" w:hAnsi="Montserrat" w:cs="Arial"/>
          <w:sz w:val="22"/>
          <w:szCs w:val="22"/>
        </w:rPr>
        <w:t>s y económicas requeridas por la</w:t>
      </w:r>
      <w:r w:rsidRPr="00701853">
        <w:rPr>
          <w:rFonts w:ascii="Montserrat" w:hAnsi="Montserrat" w:cs="Arial"/>
          <w:sz w:val="22"/>
          <w:szCs w:val="22"/>
        </w:rPr>
        <w:t xml:space="preserve"> </w:t>
      </w:r>
      <w:r w:rsidR="003B2D11" w:rsidRPr="00701853">
        <w:rPr>
          <w:rFonts w:ascii="Montserrat" w:hAnsi="Montserrat" w:cs="Arial"/>
          <w:sz w:val="22"/>
          <w:szCs w:val="22"/>
        </w:rPr>
        <w:t>UPN</w:t>
      </w:r>
      <w:r w:rsidRPr="00701853">
        <w:rPr>
          <w:rFonts w:ascii="Montserrat" w:hAnsi="Montserrat" w:cs="Arial"/>
          <w:sz w:val="22"/>
          <w:szCs w:val="22"/>
        </w:rPr>
        <w:t xml:space="preserve"> y garantice satisfactoriamente el cumplimiento de las obligaciones respectivas, conforme a lo siguiente:</w:t>
      </w:r>
    </w:p>
    <w:p w14:paraId="1BA4D43F" w14:textId="77777777" w:rsidR="00F847C8" w:rsidRPr="00701853" w:rsidRDefault="00F847C8" w:rsidP="00DC3D5F">
      <w:pPr>
        <w:pStyle w:val="Prrafodelista"/>
        <w:tabs>
          <w:tab w:val="left" w:pos="567"/>
        </w:tabs>
        <w:ind w:left="567"/>
        <w:jc w:val="both"/>
        <w:rPr>
          <w:rFonts w:ascii="Montserrat" w:hAnsi="Montserrat" w:cs="Arial"/>
          <w:sz w:val="22"/>
          <w:szCs w:val="22"/>
        </w:rPr>
      </w:pPr>
    </w:p>
    <w:p w14:paraId="1D6F316E" w14:textId="77777777" w:rsidR="00F847C8" w:rsidRPr="00701853" w:rsidRDefault="00F847C8"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Si resultara que dos o más propuestas son solventes y por lo tanto satisfacen la totalidad de los requerimientos de</w:t>
      </w:r>
      <w:r w:rsidR="00C63C52" w:rsidRPr="00701853">
        <w:rPr>
          <w:rFonts w:ascii="Montserrat" w:hAnsi="Montserrat" w:cs="Arial"/>
          <w:sz w:val="22"/>
          <w:szCs w:val="22"/>
        </w:rPr>
        <w:t xml:space="preserve"> </w:t>
      </w:r>
      <w:r w:rsidRPr="00701853">
        <w:rPr>
          <w:rFonts w:ascii="Montserrat" w:hAnsi="Montserrat" w:cs="Arial"/>
          <w:sz w:val="22"/>
          <w:szCs w:val="22"/>
        </w:rPr>
        <w:t>l</w:t>
      </w:r>
      <w:r w:rsidR="00C63C52" w:rsidRPr="00701853">
        <w:rPr>
          <w:rFonts w:ascii="Montserrat" w:hAnsi="Montserrat" w:cs="Arial"/>
          <w:sz w:val="22"/>
          <w:szCs w:val="22"/>
        </w:rPr>
        <w:t>a</w:t>
      </w:r>
      <w:r w:rsidRPr="00701853">
        <w:rPr>
          <w:rFonts w:ascii="Montserrat" w:hAnsi="Montserrat" w:cs="Arial"/>
          <w:sz w:val="22"/>
          <w:szCs w:val="22"/>
        </w:rPr>
        <w:t xml:space="preserve"> </w:t>
      </w:r>
      <w:r w:rsidR="003B2D11" w:rsidRPr="00701853">
        <w:rPr>
          <w:rFonts w:ascii="Montserrat" w:hAnsi="Montserrat" w:cs="Arial"/>
          <w:sz w:val="22"/>
          <w:szCs w:val="22"/>
        </w:rPr>
        <w:t>UPN</w:t>
      </w:r>
      <w:r w:rsidRPr="00701853">
        <w:rPr>
          <w:rFonts w:ascii="Montserrat" w:hAnsi="Montserrat" w:cs="Arial"/>
          <w:sz w:val="22"/>
          <w:szCs w:val="22"/>
        </w:rPr>
        <w:t xml:space="preserve">, el </w:t>
      </w:r>
      <w:r w:rsidR="00164DFB" w:rsidRPr="00701853">
        <w:rPr>
          <w:rFonts w:ascii="Montserrat" w:hAnsi="Montserrat" w:cs="Arial"/>
          <w:sz w:val="22"/>
          <w:szCs w:val="22"/>
        </w:rPr>
        <w:t>Contrato</w:t>
      </w:r>
      <w:r w:rsidRPr="00701853">
        <w:rPr>
          <w:rFonts w:ascii="Montserrat" w:hAnsi="Montserrat" w:cs="Arial"/>
          <w:sz w:val="22"/>
          <w:szCs w:val="22"/>
        </w:rPr>
        <w:t xml:space="preserve"> se adjudicará al Licitante que </w:t>
      </w:r>
      <w:r w:rsidR="0076208B" w:rsidRPr="00701853">
        <w:rPr>
          <w:rFonts w:ascii="Montserrat" w:hAnsi="Montserrat" w:cs="Arial"/>
          <w:sz w:val="22"/>
          <w:szCs w:val="22"/>
        </w:rPr>
        <w:t>ofrezca la comisión más baja y de ser igual a cero, al que ofrezca el mayor descuento o bonificación.</w:t>
      </w:r>
    </w:p>
    <w:p w14:paraId="4DC819CF" w14:textId="77777777" w:rsidR="00F847C8" w:rsidRPr="00701853" w:rsidRDefault="00F847C8" w:rsidP="00DC3D5F">
      <w:pPr>
        <w:pStyle w:val="Prrafodelista"/>
        <w:tabs>
          <w:tab w:val="left" w:pos="567"/>
        </w:tabs>
        <w:ind w:left="567"/>
        <w:jc w:val="both"/>
        <w:rPr>
          <w:rFonts w:ascii="Montserrat" w:hAnsi="Montserrat" w:cs="Arial"/>
          <w:sz w:val="22"/>
          <w:szCs w:val="22"/>
        </w:rPr>
      </w:pPr>
    </w:p>
    <w:p w14:paraId="1092F3AB" w14:textId="77777777" w:rsidR="003F0AB2" w:rsidRPr="00701853" w:rsidRDefault="003F0AB2"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709A95F3" w14:textId="77777777" w:rsidR="00F847C8" w:rsidRPr="00701853" w:rsidRDefault="00F847C8" w:rsidP="00DC3D5F">
      <w:pPr>
        <w:pStyle w:val="Prrafodelista"/>
        <w:jc w:val="both"/>
        <w:rPr>
          <w:rFonts w:ascii="Montserrat" w:hAnsi="Montserrat" w:cs="Arial"/>
          <w:sz w:val="22"/>
          <w:szCs w:val="22"/>
        </w:rPr>
      </w:pPr>
    </w:p>
    <w:p w14:paraId="75777945" w14:textId="79168114" w:rsidR="00F847C8" w:rsidRDefault="00F847C8"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 xml:space="preserve">En caso de subsistir el empate entre empresas de la misma estratificación de los sectores señalados en el párrafo anterior, o bien, de no haber empresas de este sector, se realizará la adjudicación del </w:t>
      </w:r>
      <w:r w:rsidR="00164DFB" w:rsidRPr="00701853">
        <w:rPr>
          <w:rFonts w:ascii="Montserrat" w:hAnsi="Montserrat" w:cs="Arial"/>
          <w:sz w:val="22"/>
          <w:szCs w:val="22"/>
        </w:rPr>
        <w:t>Contrato</w:t>
      </w:r>
      <w:r w:rsidRPr="00701853">
        <w:rPr>
          <w:rFonts w:ascii="Montserrat" w:hAnsi="Montserrat" w:cs="Arial"/>
          <w:sz w:val="22"/>
          <w:szCs w:val="22"/>
        </w:rPr>
        <w:t xml:space="preserve"> a favor del licitante que resulte ganador del sorteo por insaculación que realice la convocante.</w:t>
      </w:r>
    </w:p>
    <w:p w14:paraId="6F62C9BC" w14:textId="55AB0EAD" w:rsidR="003517B7" w:rsidRDefault="003517B7" w:rsidP="003517B7">
      <w:pPr>
        <w:pStyle w:val="Prrafodelista"/>
        <w:tabs>
          <w:tab w:val="left" w:pos="567"/>
        </w:tabs>
        <w:ind w:left="567"/>
        <w:jc w:val="both"/>
        <w:rPr>
          <w:rFonts w:ascii="Montserrat" w:hAnsi="Montserrat" w:cs="Arial"/>
          <w:sz w:val="22"/>
          <w:szCs w:val="22"/>
        </w:rPr>
      </w:pPr>
    </w:p>
    <w:p w14:paraId="39DC2C31" w14:textId="1650C407" w:rsidR="003517B7" w:rsidRPr="00B44A3E" w:rsidRDefault="003517B7" w:rsidP="003517B7">
      <w:pPr>
        <w:pStyle w:val="Prrafodelista"/>
        <w:tabs>
          <w:tab w:val="left" w:pos="567"/>
        </w:tabs>
        <w:ind w:left="567"/>
        <w:jc w:val="both"/>
        <w:rPr>
          <w:rFonts w:ascii="Montserrat" w:hAnsi="Montserrat" w:cs="Arial"/>
          <w:b/>
          <w:bCs/>
          <w:sz w:val="22"/>
          <w:szCs w:val="22"/>
        </w:rPr>
      </w:pPr>
      <w:r w:rsidRPr="00B44A3E">
        <w:rPr>
          <w:rFonts w:ascii="Montserrat" w:hAnsi="Montserrat" w:cs="Arial"/>
          <w:b/>
          <w:bCs/>
          <w:sz w:val="22"/>
          <w:szCs w:val="22"/>
        </w:rPr>
        <w:t>RESTRICCIÓN DE SUBCONTRATACIÓN Y TRANSFERENCIA DE DERECHOS.</w:t>
      </w:r>
    </w:p>
    <w:p w14:paraId="337CF1C6" w14:textId="77777777" w:rsidR="003517B7" w:rsidRPr="003517B7" w:rsidRDefault="003517B7" w:rsidP="003517B7">
      <w:pPr>
        <w:pStyle w:val="Prrafodelista"/>
        <w:tabs>
          <w:tab w:val="left" w:pos="567"/>
        </w:tabs>
        <w:ind w:left="567"/>
        <w:jc w:val="both"/>
        <w:rPr>
          <w:rFonts w:ascii="Montserrat" w:hAnsi="Montserrat" w:cs="Arial"/>
          <w:sz w:val="22"/>
          <w:szCs w:val="22"/>
        </w:rPr>
      </w:pPr>
    </w:p>
    <w:p w14:paraId="4E98294B" w14:textId="77777777" w:rsidR="003517B7" w:rsidRPr="003517B7" w:rsidRDefault="003517B7" w:rsidP="003517B7">
      <w:pPr>
        <w:pStyle w:val="Prrafodelista"/>
        <w:tabs>
          <w:tab w:val="left" w:pos="567"/>
        </w:tabs>
        <w:ind w:left="567"/>
        <w:jc w:val="both"/>
        <w:rPr>
          <w:rFonts w:ascii="Montserrat" w:hAnsi="Montserrat" w:cs="Arial"/>
          <w:sz w:val="22"/>
          <w:szCs w:val="22"/>
        </w:rPr>
      </w:pPr>
      <w:r w:rsidRPr="003517B7">
        <w:rPr>
          <w:rFonts w:ascii="Montserrat" w:hAnsi="Montserrat" w:cs="Arial"/>
          <w:sz w:val="22"/>
          <w:szCs w:val="22"/>
        </w:rPr>
        <w:t>Los derechos y las obligaciones de los servicios que se deriven de este procedimiento de contratación, no podrán ser en ningún caso transferidos por el proveedor en favor de cualquier otra persona, con excepción de los derechos de cobro; en cuyo caso el proveedor deberá realizar la petición de dicha sesión mediante escrito dirigido al Administrador del Contrato, quien emitirá su aceptación o rechazo a este mediante escrito; y en su caso, procederá a solicitar la realización del convenio modificatorio que en su caso resulte aplicable.</w:t>
      </w:r>
    </w:p>
    <w:p w14:paraId="00638BDF" w14:textId="77777777" w:rsidR="003517B7" w:rsidRDefault="003517B7" w:rsidP="003517B7">
      <w:pPr>
        <w:pStyle w:val="Prrafodelista"/>
        <w:tabs>
          <w:tab w:val="left" w:pos="567"/>
        </w:tabs>
        <w:ind w:left="567"/>
        <w:jc w:val="both"/>
        <w:rPr>
          <w:rFonts w:ascii="Montserrat" w:hAnsi="Montserrat" w:cs="Arial"/>
          <w:sz w:val="22"/>
          <w:szCs w:val="22"/>
        </w:rPr>
      </w:pPr>
    </w:p>
    <w:p w14:paraId="3E7505C0" w14:textId="194ED58F" w:rsidR="003517B7" w:rsidRPr="003517B7" w:rsidRDefault="003517B7" w:rsidP="003517B7">
      <w:pPr>
        <w:pStyle w:val="Prrafodelista"/>
        <w:tabs>
          <w:tab w:val="left" w:pos="567"/>
        </w:tabs>
        <w:ind w:left="567"/>
        <w:jc w:val="both"/>
        <w:rPr>
          <w:rFonts w:ascii="Montserrat" w:hAnsi="Montserrat" w:cs="Arial"/>
          <w:sz w:val="22"/>
          <w:szCs w:val="22"/>
        </w:rPr>
      </w:pPr>
      <w:r w:rsidRPr="003517B7">
        <w:rPr>
          <w:rFonts w:ascii="Montserrat" w:hAnsi="Montserrat" w:cs="Arial"/>
          <w:sz w:val="22"/>
          <w:szCs w:val="22"/>
        </w:rPr>
        <w:t xml:space="preserve">En virtud de que la UPN está incorporada al Programa de Cadenas Productivas de Nacional Financiera, S.N.C., Institución de Banca de Desarrollo, manifiesta su </w:t>
      </w:r>
      <w:r w:rsidRPr="003517B7">
        <w:rPr>
          <w:rFonts w:ascii="Montserrat" w:hAnsi="Montserrat" w:cs="Arial"/>
          <w:sz w:val="22"/>
          <w:szCs w:val="22"/>
        </w:rPr>
        <w:lastRenderedPageBreak/>
        <w:t>conformidad para que el participante ganador, a petición de éste, pueda transferir sus derechos de cobro a favor de un Intermediario Financiero que esté incorporado a dichas Cadenas Productivas mediante operaciones de Factoraje o Descuento Electrónico.</w:t>
      </w:r>
    </w:p>
    <w:p w14:paraId="16D83CD2" w14:textId="77777777" w:rsidR="003517B7" w:rsidRDefault="003517B7" w:rsidP="003517B7">
      <w:pPr>
        <w:pStyle w:val="Prrafodelista"/>
        <w:tabs>
          <w:tab w:val="left" w:pos="567"/>
        </w:tabs>
        <w:ind w:left="567"/>
        <w:jc w:val="both"/>
        <w:rPr>
          <w:rFonts w:ascii="Montserrat" w:hAnsi="Montserrat" w:cs="Arial"/>
          <w:sz w:val="22"/>
          <w:szCs w:val="22"/>
        </w:rPr>
      </w:pPr>
    </w:p>
    <w:p w14:paraId="1E5EEBAD" w14:textId="1AE679B8" w:rsidR="003517B7" w:rsidRDefault="003517B7" w:rsidP="003517B7">
      <w:pPr>
        <w:pStyle w:val="Prrafodelista"/>
        <w:tabs>
          <w:tab w:val="left" w:pos="567"/>
        </w:tabs>
        <w:ind w:left="567"/>
        <w:jc w:val="both"/>
        <w:rPr>
          <w:rFonts w:ascii="Montserrat" w:hAnsi="Montserrat" w:cs="Arial"/>
          <w:sz w:val="22"/>
          <w:szCs w:val="22"/>
        </w:rPr>
      </w:pPr>
      <w:r w:rsidRPr="003517B7">
        <w:rPr>
          <w:rFonts w:ascii="Montserrat" w:hAnsi="Montserrat" w:cs="Arial"/>
          <w:sz w:val="22"/>
          <w:szCs w:val="22"/>
        </w:rPr>
        <w:t>Al efecto, la UPN se compromete a dar aviso al proveedor de cualquier demanda o reclamación que se presente en su contra, en un plazo máximo de 3 (tres) días hábiles, contados a partir de la fecha de recepción de la notificación respectiva.</w:t>
      </w:r>
    </w:p>
    <w:p w14:paraId="03743EC9" w14:textId="77777777" w:rsidR="00A8750B" w:rsidRPr="00701853" w:rsidRDefault="00A8750B" w:rsidP="00DC3D5F">
      <w:pPr>
        <w:pStyle w:val="Prrafodelista"/>
        <w:tabs>
          <w:tab w:val="left" w:pos="567"/>
        </w:tabs>
        <w:ind w:left="567"/>
        <w:jc w:val="both"/>
        <w:rPr>
          <w:rFonts w:ascii="Montserrat" w:hAnsi="Montserrat" w:cs="Arial"/>
          <w:sz w:val="22"/>
          <w:szCs w:val="22"/>
        </w:rPr>
      </w:pPr>
    </w:p>
    <w:p w14:paraId="1D995C18" w14:textId="77777777" w:rsidR="00192F51" w:rsidRPr="00701853" w:rsidRDefault="00192F51" w:rsidP="00DC3D5F">
      <w:pPr>
        <w:pStyle w:val="Ttulo"/>
        <w:numPr>
          <w:ilvl w:val="1"/>
          <w:numId w:val="28"/>
        </w:numPr>
        <w:spacing w:before="0" w:after="0"/>
        <w:ind w:left="567" w:hanging="567"/>
        <w:jc w:val="both"/>
        <w:rPr>
          <w:rFonts w:ascii="Montserrat" w:hAnsi="Montserrat"/>
        </w:rPr>
      </w:pPr>
      <w:r w:rsidRPr="00701853">
        <w:rPr>
          <w:rFonts w:ascii="Montserrat" w:hAnsi="Montserrat"/>
        </w:rPr>
        <w:t>Presentación de la garantía de cumplimento</w:t>
      </w:r>
    </w:p>
    <w:p w14:paraId="1F6ECB9A" w14:textId="77777777" w:rsidR="00192F51" w:rsidRPr="00701853" w:rsidRDefault="00192F51" w:rsidP="00DC3D5F">
      <w:pPr>
        <w:tabs>
          <w:tab w:val="num" w:pos="0"/>
        </w:tabs>
        <w:autoSpaceDE w:val="0"/>
        <w:autoSpaceDN w:val="0"/>
        <w:adjustRightInd w:val="0"/>
        <w:jc w:val="both"/>
        <w:rPr>
          <w:rFonts w:ascii="Montserrat" w:hAnsi="Montserrat" w:cs="Arial"/>
          <w:sz w:val="22"/>
          <w:szCs w:val="22"/>
        </w:rPr>
      </w:pPr>
    </w:p>
    <w:p w14:paraId="7885A656" w14:textId="3BA21EFA" w:rsidR="00802491" w:rsidRPr="00701853" w:rsidRDefault="00802491" w:rsidP="00DC3D5F">
      <w:pPr>
        <w:pStyle w:val="WW-Textocomentario"/>
        <w:tabs>
          <w:tab w:val="left" w:pos="557"/>
          <w:tab w:val="left" w:pos="1150"/>
          <w:tab w:val="left" w:pos="10110"/>
        </w:tabs>
        <w:suppressAutoHyphens w:val="0"/>
        <w:spacing w:line="240" w:lineRule="exact"/>
        <w:ind w:left="555" w:firstLine="12"/>
        <w:jc w:val="both"/>
        <w:rPr>
          <w:rFonts w:ascii="Montserrat" w:hAnsi="Montserrat"/>
          <w:sz w:val="22"/>
          <w:szCs w:val="22"/>
          <w:lang w:val="es-MX" w:eastAsia="es-ES"/>
        </w:rPr>
      </w:pPr>
      <w:r w:rsidRPr="00701853">
        <w:rPr>
          <w:rFonts w:ascii="Montserrat" w:hAnsi="Montserrat"/>
          <w:sz w:val="22"/>
          <w:szCs w:val="22"/>
          <w:lang w:val="es-MX" w:eastAsia="es-ES"/>
        </w:rPr>
        <w:t xml:space="preserve">La garantía de cumplimiento del </w:t>
      </w:r>
      <w:r w:rsidRPr="00701853">
        <w:rPr>
          <w:rFonts w:ascii="Montserrat" w:hAnsi="Montserrat"/>
          <w:sz w:val="22"/>
          <w:szCs w:val="22"/>
          <w:lang w:val="es-MX"/>
        </w:rPr>
        <w:t>CONTRATO</w:t>
      </w:r>
      <w:r w:rsidRPr="00701853">
        <w:rPr>
          <w:rFonts w:ascii="Montserrat" w:hAnsi="Montserrat"/>
          <w:sz w:val="22"/>
          <w:szCs w:val="22"/>
          <w:lang w:val="es-MX" w:eastAsia="es-ES"/>
        </w:rPr>
        <w:t xml:space="preserve">, será indivisible y la presentará el LICITANTE adjudicado dentro de los 10 días naturales siguientes a la </w:t>
      </w:r>
      <w:r w:rsidR="00426BFF" w:rsidRPr="00701853">
        <w:rPr>
          <w:rFonts w:ascii="Montserrat" w:hAnsi="Montserrat"/>
          <w:sz w:val="22"/>
          <w:szCs w:val="22"/>
          <w:lang w:val="es-MX" w:eastAsia="es-ES"/>
        </w:rPr>
        <w:t xml:space="preserve">fecha de </w:t>
      </w:r>
      <w:r w:rsidRPr="00701853">
        <w:rPr>
          <w:rFonts w:ascii="Montserrat" w:hAnsi="Montserrat"/>
          <w:sz w:val="22"/>
          <w:szCs w:val="22"/>
          <w:lang w:val="es-MX" w:eastAsia="es-ES"/>
        </w:rPr>
        <w:t>firma del mismo, y deberá constituirse mediante fianza a favor de la Tesorería de la Federación</w:t>
      </w:r>
      <w:r w:rsidR="00426BFF" w:rsidRPr="00701853">
        <w:rPr>
          <w:rFonts w:ascii="Montserrat" w:hAnsi="Montserrat"/>
          <w:sz w:val="22"/>
          <w:szCs w:val="22"/>
          <w:lang w:val="es-MX" w:eastAsia="es-ES"/>
        </w:rPr>
        <w:t xml:space="preserve"> a disposición de la Universidad Pedagógica Nacional</w:t>
      </w:r>
      <w:r w:rsidRPr="00701853">
        <w:rPr>
          <w:rFonts w:ascii="Montserrat" w:hAnsi="Montserrat"/>
          <w:sz w:val="22"/>
          <w:szCs w:val="22"/>
          <w:lang w:val="es-MX" w:eastAsia="es-ES"/>
        </w:rPr>
        <w:t>, o por cualquiera de las modalidades que prevé la sección IV del artículo 79 del Reglamento de la Ley</w:t>
      </w:r>
      <w:r w:rsidR="004723BC">
        <w:rPr>
          <w:rFonts w:ascii="Montserrat" w:hAnsi="Montserrat"/>
          <w:sz w:val="22"/>
          <w:szCs w:val="22"/>
          <w:lang w:val="es-MX" w:eastAsia="es-ES"/>
        </w:rPr>
        <w:t xml:space="preserve"> Federal</w:t>
      </w:r>
      <w:r w:rsidRPr="00701853">
        <w:rPr>
          <w:rFonts w:ascii="Montserrat" w:hAnsi="Montserrat"/>
          <w:sz w:val="22"/>
          <w:szCs w:val="22"/>
          <w:lang w:val="es-MX" w:eastAsia="es-ES"/>
        </w:rPr>
        <w:t xml:space="preserve"> de Presupuesto y Responsabilidad Hacendaria por una cantidad equivalente al 10% del monto máximo del </w:t>
      </w:r>
      <w:r w:rsidRPr="00701853">
        <w:rPr>
          <w:rFonts w:ascii="Montserrat" w:hAnsi="Montserrat" w:cs="Arial"/>
          <w:snapToGrid w:val="0"/>
          <w:sz w:val="22"/>
          <w:szCs w:val="22"/>
          <w:lang w:val="es-MX"/>
        </w:rPr>
        <w:t>CONTRATO</w:t>
      </w:r>
      <w:r w:rsidRPr="00701853">
        <w:rPr>
          <w:rFonts w:ascii="Montserrat" w:hAnsi="Montserrat"/>
          <w:sz w:val="22"/>
          <w:szCs w:val="22"/>
          <w:lang w:val="es-MX" w:eastAsia="es-ES"/>
        </w:rPr>
        <w:t xml:space="preserve"> adjudicado, sin incluir Impuesto al Valor Agregado, ante una institución legalmente autorizada para tal efecto, y deberá prever, como mínimo, las siguientes declaraciones:</w:t>
      </w:r>
    </w:p>
    <w:p w14:paraId="3A4B37D0" w14:textId="77777777" w:rsidR="00802491" w:rsidRPr="00701853" w:rsidRDefault="00802491" w:rsidP="00DC3D5F">
      <w:pPr>
        <w:tabs>
          <w:tab w:val="left" w:pos="557"/>
          <w:tab w:val="left" w:pos="1150"/>
          <w:tab w:val="left" w:pos="2050"/>
          <w:tab w:val="left" w:pos="10110"/>
        </w:tabs>
        <w:spacing w:line="240" w:lineRule="exact"/>
        <w:ind w:left="70"/>
        <w:jc w:val="both"/>
        <w:rPr>
          <w:rFonts w:ascii="Montserrat" w:hAnsi="Montserrat"/>
          <w:sz w:val="22"/>
          <w:szCs w:val="22"/>
        </w:rPr>
      </w:pPr>
    </w:p>
    <w:p w14:paraId="72A90917" w14:textId="77777777" w:rsidR="00802491" w:rsidRPr="00701853" w:rsidRDefault="00426BFF" w:rsidP="00DC3D5F">
      <w:pPr>
        <w:numPr>
          <w:ilvl w:val="0"/>
          <w:numId w:val="32"/>
        </w:numPr>
        <w:tabs>
          <w:tab w:val="left" w:pos="557"/>
          <w:tab w:val="num" w:pos="709"/>
          <w:tab w:val="left" w:pos="1150"/>
          <w:tab w:val="left" w:pos="2050"/>
          <w:tab w:val="left" w:pos="10110"/>
        </w:tabs>
        <w:spacing w:line="240" w:lineRule="exact"/>
        <w:ind w:left="709" w:hanging="283"/>
        <w:jc w:val="both"/>
        <w:rPr>
          <w:rFonts w:ascii="Montserrat" w:hAnsi="Montserrat"/>
          <w:sz w:val="22"/>
          <w:szCs w:val="22"/>
        </w:rPr>
      </w:pPr>
      <w:r w:rsidRPr="00701853">
        <w:rPr>
          <w:rFonts w:ascii="Montserrat" w:hAnsi="Montserrat"/>
          <w:sz w:val="22"/>
          <w:szCs w:val="22"/>
        </w:rPr>
        <w:t xml:space="preserve"> </w:t>
      </w:r>
      <w:r w:rsidR="00802491" w:rsidRPr="00701853">
        <w:rPr>
          <w:rFonts w:ascii="Montserrat" w:hAnsi="Montserrat"/>
          <w:sz w:val="22"/>
          <w:szCs w:val="22"/>
        </w:rPr>
        <w:t xml:space="preserve">La fianza se otorgará atendiendo todas las estipulaciones contenidas en el </w:t>
      </w:r>
      <w:r w:rsidR="00802491" w:rsidRPr="00701853">
        <w:rPr>
          <w:rFonts w:ascii="Montserrat" w:hAnsi="Montserrat" w:cs="Arial"/>
          <w:snapToGrid w:val="0"/>
          <w:sz w:val="22"/>
          <w:szCs w:val="22"/>
        </w:rPr>
        <w:t>CONTRATO</w:t>
      </w:r>
      <w:r w:rsidR="00802491" w:rsidRPr="00701853">
        <w:rPr>
          <w:rFonts w:ascii="Montserrat" w:hAnsi="Montserrat"/>
          <w:sz w:val="22"/>
          <w:szCs w:val="22"/>
        </w:rPr>
        <w:t>.</w:t>
      </w:r>
    </w:p>
    <w:p w14:paraId="59CEB216" w14:textId="77777777" w:rsidR="00802491" w:rsidRPr="00701853" w:rsidRDefault="00802491" w:rsidP="00DC3D5F">
      <w:pPr>
        <w:tabs>
          <w:tab w:val="left" w:pos="557"/>
          <w:tab w:val="num" w:pos="709"/>
          <w:tab w:val="left" w:pos="1150"/>
          <w:tab w:val="left" w:pos="2050"/>
          <w:tab w:val="left" w:pos="10110"/>
        </w:tabs>
        <w:spacing w:line="240" w:lineRule="exact"/>
        <w:ind w:left="709" w:hanging="283"/>
        <w:jc w:val="both"/>
        <w:rPr>
          <w:rFonts w:ascii="Montserrat" w:hAnsi="Montserrat"/>
          <w:sz w:val="22"/>
          <w:szCs w:val="22"/>
        </w:rPr>
      </w:pPr>
    </w:p>
    <w:p w14:paraId="6992E436" w14:textId="77777777" w:rsidR="00802491" w:rsidRPr="00701853" w:rsidRDefault="00597DFF" w:rsidP="00DC3D5F">
      <w:pPr>
        <w:numPr>
          <w:ilvl w:val="0"/>
          <w:numId w:val="32"/>
        </w:numPr>
        <w:tabs>
          <w:tab w:val="left" w:pos="540"/>
          <w:tab w:val="num" w:pos="709"/>
          <w:tab w:val="left" w:pos="1134"/>
          <w:tab w:val="left" w:pos="10110"/>
        </w:tabs>
        <w:spacing w:line="240" w:lineRule="exact"/>
        <w:ind w:left="709" w:hanging="283"/>
        <w:jc w:val="both"/>
        <w:rPr>
          <w:rFonts w:ascii="Montserrat" w:hAnsi="Montserrat"/>
          <w:sz w:val="22"/>
          <w:szCs w:val="22"/>
        </w:rPr>
      </w:pPr>
      <w:r w:rsidRPr="00701853">
        <w:rPr>
          <w:rFonts w:ascii="Montserrat" w:hAnsi="Montserrat"/>
          <w:sz w:val="22"/>
          <w:szCs w:val="22"/>
          <w:lang w:val="es-ES"/>
        </w:rPr>
        <w:t>Para liberar la fianza, será requisito indispensable la manifestación expresa y por escrito de “LA UPN”</w:t>
      </w:r>
    </w:p>
    <w:p w14:paraId="4349CCE0" w14:textId="77777777" w:rsidR="00802491" w:rsidRPr="00701853" w:rsidRDefault="00802491" w:rsidP="00DC3D5F">
      <w:pPr>
        <w:tabs>
          <w:tab w:val="left" w:pos="557"/>
          <w:tab w:val="num" w:pos="709"/>
          <w:tab w:val="left" w:pos="1150"/>
          <w:tab w:val="left" w:pos="2050"/>
          <w:tab w:val="left" w:pos="10110"/>
        </w:tabs>
        <w:spacing w:line="240" w:lineRule="exact"/>
        <w:ind w:left="709" w:hanging="283"/>
        <w:jc w:val="both"/>
        <w:rPr>
          <w:rFonts w:ascii="Montserrat" w:hAnsi="Montserrat"/>
          <w:sz w:val="22"/>
          <w:szCs w:val="22"/>
        </w:rPr>
      </w:pPr>
    </w:p>
    <w:p w14:paraId="01457E60" w14:textId="77777777" w:rsidR="00802491" w:rsidRPr="00701853" w:rsidRDefault="00426BFF" w:rsidP="00DC3D5F">
      <w:pPr>
        <w:numPr>
          <w:ilvl w:val="0"/>
          <w:numId w:val="32"/>
        </w:numPr>
        <w:tabs>
          <w:tab w:val="left" w:pos="540"/>
          <w:tab w:val="left" w:pos="567"/>
          <w:tab w:val="left" w:pos="1134"/>
          <w:tab w:val="left" w:pos="10110"/>
        </w:tabs>
        <w:spacing w:line="240" w:lineRule="exact"/>
        <w:ind w:left="709" w:hanging="283"/>
        <w:jc w:val="both"/>
        <w:rPr>
          <w:rFonts w:ascii="Montserrat" w:hAnsi="Montserrat"/>
          <w:sz w:val="22"/>
          <w:szCs w:val="22"/>
        </w:rPr>
      </w:pPr>
      <w:r w:rsidRPr="00701853">
        <w:rPr>
          <w:rFonts w:ascii="Montserrat" w:hAnsi="Montserrat"/>
          <w:sz w:val="22"/>
          <w:szCs w:val="22"/>
          <w:lang w:val="es-ES"/>
        </w:rPr>
        <w:t xml:space="preserve"> </w:t>
      </w:r>
      <w:r w:rsidR="00597DFF" w:rsidRPr="00701853">
        <w:rPr>
          <w:rFonts w:ascii="Montserrat" w:hAnsi="Montserrat"/>
          <w:sz w:val="22"/>
          <w:szCs w:val="22"/>
          <w:lang w:val="es-ES"/>
        </w:rPr>
        <w:t>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w:t>
      </w:r>
      <w:r w:rsidR="00802491" w:rsidRPr="00701853">
        <w:rPr>
          <w:rFonts w:ascii="Montserrat" w:hAnsi="Montserrat"/>
          <w:sz w:val="22"/>
          <w:szCs w:val="22"/>
        </w:rPr>
        <w:t>.</w:t>
      </w:r>
    </w:p>
    <w:p w14:paraId="620DE9E9" w14:textId="77777777" w:rsidR="00802491" w:rsidRPr="00701853" w:rsidRDefault="00802491" w:rsidP="00DC3D5F">
      <w:pPr>
        <w:pStyle w:val="Textoindependiente37"/>
        <w:widowControl/>
        <w:tabs>
          <w:tab w:val="left" w:pos="557"/>
          <w:tab w:val="num" w:pos="709"/>
          <w:tab w:val="left" w:pos="1150"/>
          <w:tab w:val="left" w:pos="2050"/>
          <w:tab w:val="left" w:pos="10110"/>
        </w:tabs>
        <w:spacing w:line="240" w:lineRule="exact"/>
        <w:ind w:left="709" w:hanging="283"/>
        <w:rPr>
          <w:rFonts w:ascii="Montserrat" w:hAnsi="Montserrat"/>
          <w:sz w:val="22"/>
          <w:szCs w:val="22"/>
          <w:lang w:val="es-MX"/>
        </w:rPr>
      </w:pPr>
    </w:p>
    <w:p w14:paraId="4AD382F6" w14:textId="77777777" w:rsidR="00802491" w:rsidRPr="00701853" w:rsidRDefault="00597DFF" w:rsidP="00DC3D5F">
      <w:pPr>
        <w:numPr>
          <w:ilvl w:val="0"/>
          <w:numId w:val="32"/>
        </w:numPr>
        <w:tabs>
          <w:tab w:val="left" w:pos="540"/>
          <w:tab w:val="num" w:pos="709"/>
          <w:tab w:val="left" w:pos="1134"/>
          <w:tab w:val="left" w:pos="10110"/>
        </w:tabs>
        <w:spacing w:line="240" w:lineRule="exact"/>
        <w:ind w:left="709" w:hanging="283"/>
        <w:jc w:val="both"/>
        <w:rPr>
          <w:rFonts w:ascii="Montserrat" w:hAnsi="Montserrat" w:cs="Arial"/>
          <w:sz w:val="22"/>
          <w:szCs w:val="22"/>
        </w:rPr>
      </w:pPr>
      <w:r w:rsidRPr="00701853">
        <w:rPr>
          <w:rFonts w:ascii="Montserrat" w:hAnsi="Montserrat" w:cs="Arial"/>
          <w:sz w:val="22"/>
          <w:szCs w:val="22"/>
          <w:lang w:val="es-ES"/>
        </w:rPr>
        <w:t xml:space="preserve">La Institución de fianzas acepta expresamente someterse al procedimiento de ejecución establecido en el artículo 282 de la Ley de Instituciones de Seguros y </w:t>
      </w:r>
      <w:r w:rsidR="00426BFF" w:rsidRPr="00701853">
        <w:rPr>
          <w:rFonts w:ascii="Montserrat" w:hAnsi="Montserrat" w:cs="Arial"/>
          <w:sz w:val="22"/>
          <w:szCs w:val="22"/>
          <w:lang w:val="es-ES"/>
        </w:rPr>
        <w:t xml:space="preserve">de </w:t>
      </w:r>
      <w:r w:rsidRPr="00701853">
        <w:rPr>
          <w:rFonts w:ascii="Montserrat" w:hAnsi="Montserrat" w:cs="Arial"/>
          <w:sz w:val="22"/>
          <w:szCs w:val="22"/>
          <w:lang w:val="es-ES"/>
        </w:rPr>
        <w:t>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w:t>
      </w:r>
      <w:r w:rsidR="00802491" w:rsidRPr="00701853">
        <w:rPr>
          <w:rFonts w:ascii="Montserrat" w:hAnsi="Montserrat" w:cs="Arial"/>
          <w:sz w:val="22"/>
          <w:szCs w:val="22"/>
        </w:rPr>
        <w:t>.</w:t>
      </w:r>
    </w:p>
    <w:p w14:paraId="2F53EB37" w14:textId="77777777" w:rsidR="00802491" w:rsidRPr="00701853" w:rsidRDefault="00802491" w:rsidP="00DC3D5F">
      <w:pPr>
        <w:pStyle w:val="Prrafodelista"/>
        <w:tabs>
          <w:tab w:val="num" w:pos="709"/>
        </w:tabs>
        <w:ind w:left="709" w:hanging="142"/>
        <w:jc w:val="both"/>
        <w:rPr>
          <w:rFonts w:ascii="Montserrat" w:hAnsi="Montserrat" w:cs="Arial"/>
          <w:sz w:val="22"/>
          <w:szCs w:val="22"/>
        </w:rPr>
      </w:pPr>
    </w:p>
    <w:p w14:paraId="41735A46" w14:textId="2E9D3B8F" w:rsidR="00802491" w:rsidRPr="00701853" w:rsidRDefault="00597DFF" w:rsidP="00DC3D5F">
      <w:pPr>
        <w:numPr>
          <w:ilvl w:val="0"/>
          <w:numId w:val="32"/>
        </w:numPr>
        <w:tabs>
          <w:tab w:val="left" w:pos="540"/>
          <w:tab w:val="num" w:pos="709"/>
          <w:tab w:val="left" w:pos="1134"/>
          <w:tab w:val="left" w:pos="10110"/>
        </w:tabs>
        <w:spacing w:line="240" w:lineRule="exact"/>
        <w:ind w:left="709" w:hanging="142"/>
        <w:jc w:val="both"/>
        <w:rPr>
          <w:rFonts w:ascii="Montserrat" w:hAnsi="Montserrat" w:cs="Arial"/>
          <w:sz w:val="22"/>
          <w:szCs w:val="22"/>
        </w:rPr>
      </w:pPr>
      <w:r w:rsidRPr="00701853">
        <w:rPr>
          <w:rFonts w:ascii="Montserrat" w:hAnsi="Montserrat" w:cs="Arial"/>
          <w:sz w:val="22"/>
          <w:szCs w:val="22"/>
          <w:lang w:val="es-ES"/>
        </w:rPr>
        <w:t xml:space="preserve">En caso de rescisión o incumplimiento del Contrato, la fianza se </w:t>
      </w:r>
      <w:r w:rsidR="00D85088" w:rsidRPr="00701853">
        <w:rPr>
          <w:rFonts w:ascii="Montserrat" w:hAnsi="Montserrat" w:cs="Arial"/>
          <w:sz w:val="22"/>
          <w:szCs w:val="22"/>
          <w:lang w:val="es-ES"/>
        </w:rPr>
        <w:t>hará efectiva por el monto máximo</w:t>
      </w:r>
      <w:r w:rsidRPr="00701853">
        <w:rPr>
          <w:rFonts w:ascii="Montserrat" w:hAnsi="Montserrat" w:cs="Arial"/>
          <w:sz w:val="22"/>
          <w:szCs w:val="22"/>
          <w:lang w:val="es-ES"/>
        </w:rPr>
        <w:t xml:space="preserve"> de la obligación garantizada.</w:t>
      </w:r>
    </w:p>
    <w:p w14:paraId="015AF93D" w14:textId="77777777" w:rsidR="00802491" w:rsidRPr="00701853" w:rsidRDefault="00802491" w:rsidP="00DC3D5F">
      <w:pPr>
        <w:tabs>
          <w:tab w:val="left" w:pos="540"/>
          <w:tab w:val="left" w:pos="1980"/>
          <w:tab w:val="left" w:pos="10110"/>
        </w:tabs>
        <w:spacing w:line="240" w:lineRule="exact"/>
        <w:ind w:left="1800"/>
        <w:jc w:val="both"/>
        <w:rPr>
          <w:rFonts w:ascii="Montserrat" w:hAnsi="Montserrat" w:cs="Arial"/>
          <w:sz w:val="22"/>
          <w:szCs w:val="22"/>
        </w:rPr>
      </w:pPr>
    </w:p>
    <w:p w14:paraId="1A18496B" w14:textId="77777777" w:rsidR="007A2E96" w:rsidRPr="00701853" w:rsidRDefault="007A2E96" w:rsidP="00DC3D5F">
      <w:pPr>
        <w:pStyle w:val="Texto"/>
        <w:numPr>
          <w:ilvl w:val="3"/>
          <w:numId w:val="6"/>
        </w:numPr>
        <w:spacing w:after="0" w:line="240" w:lineRule="auto"/>
        <w:ind w:left="709" w:hanging="709"/>
        <w:rPr>
          <w:rFonts w:ascii="Montserrat" w:hAnsi="Montserrat"/>
          <w:b/>
          <w:bCs/>
          <w:sz w:val="22"/>
          <w:szCs w:val="22"/>
        </w:rPr>
      </w:pPr>
      <w:r w:rsidRPr="00701853">
        <w:rPr>
          <w:rFonts w:ascii="Montserrat" w:hAnsi="Montserrat"/>
          <w:b/>
          <w:bCs/>
          <w:sz w:val="22"/>
          <w:szCs w:val="22"/>
        </w:rPr>
        <w:lastRenderedPageBreak/>
        <w:t xml:space="preserve">DOCUMENTOS E INFORMACIÓN QUE </w:t>
      </w:r>
      <w:r w:rsidR="00EE60DC" w:rsidRPr="00701853">
        <w:rPr>
          <w:rFonts w:ascii="Montserrat" w:hAnsi="Montserrat"/>
          <w:b/>
          <w:bCs/>
          <w:sz w:val="22"/>
          <w:szCs w:val="22"/>
        </w:rPr>
        <w:t>DEBERÁN</w:t>
      </w:r>
      <w:r w:rsidRPr="00701853">
        <w:rPr>
          <w:rFonts w:ascii="Montserrat" w:hAnsi="Montserrat"/>
          <w:b/>
          <w:bCs/>
          <w:sz w:val="22"/>
          <w:szCs w:val="22"/>
        </w:rPr>
        <w:t xml:space="preserve"> PRESENTAR LOS LICITANTES COMO PARTE DE SU PROPOSICIÓN.</w:t>
      </w:r>
    </w:p>
    <w:p w14:paraId="30C54073" w14:textId="77777777" w:rsidR="007A2E96" w:rsidRPr="00701853" w:rsidRDefault="007A2E96" w:rsidP="00DC3D5F">
      <w:pPr>
        <w:tabs>
          <w:tab w:val="left" w:pos="993"/>
        </w:tabs>
        <w:autoSpaceDE w:val="0"/>
        <w:autoSpaceDN w:val="0"/>
        <w:adjustRightInd w:val="0"/>
        <w:ind w:firstLine="567"/>
        <w:jc w:val="both"/>
        <w:rPr>
          <w:rFonts w:ascii="Montserrat" w:hAnsi="Montserrat" w:cs="Arial"/>
          <w:sz w:val="22"/>
          <w:szCs w:val="22"/>
        </w:rPr>
      </w:pPr>
    </w:p>
    <w:p w14:paraId="1A46520F" w14:textId="229012B2" w:rsidR="007A2E96" w:rsidRPr="00701853" w:rsidRDefault="007A2E96" w:rsidP="00DC3D5F">
      <w:pPr>
        <w:pStyle w:val="Ttulo"/>
        <w:numPr>
          <w:ilvl w:val="1"/>
          <w:numId w:val="29"/>
        </w:numPr>
        <w:spacing w:before="0" w:after="0"/>
        <w:ind w:left="709" w:hanging="709"/>
        <w:jc w:val="both"/>
        <w:rPr>
          <w:rFonts w:ascii="Montserrat" w:hAnsi="Montserrat"/>
          <w:b w:val="0"/>
          <w:bCs w:val="0"/>
        </w:rPr>
      </w:pPr>
      <w:r w:rsidRPr="00701853">
        <w:rPr>
          <w:rFonts w:ascii="Montserrat" w:hAnsi="Montserrat"/>
        </w:rPr>
        <w:t>Proposición técnica</w:t>
      </w:r>
      <w:r w:rsidRPr="00701853">
        <w:rPr>
          <w:rFonts w:ascii="Montserrat" w:hAnsi="Montserrat"/>
          <w:b w:val="0"/>
          <w:bCs w:val="0"/>
        </w:rPr>
        <w:t>. Deberá formularse considerando</w:t>
      </w:r>
      <w:r w:rsidR="00B44A3E">
        <w:rPr>
          <w:rFonts w:ascii="Montserrat" w:hAnsi="Montserrat"/>
          <w:b w:val="0"/>
          <w:bCs w:val="0"/>
        </w:rPr>
        <w:t xml:space="preserve"> la totalidad de</w:t>
      </w:r>
      <w:r w:rsidRPr="00701853">
        <w:rPr>
          <w:rFonts w:ascii="Montserrat" w:hAnsi="Montserrat"/>
          <w:b w:val="0"/>
          <w:bCs w:val="0"/>
        </w:rPr>
        <w:t xml:space="preserve"> los requerimientos y especificaciones de</w:t>
      </w:r>
      <w:r w:rsidR="005737AD" w:rsidRPr="00701853">
        <w:rPr>
          <w:rFonts w:ascii="Montserrat" w:hAnsi="Montserrat"/>
          <w:b w:val="0"/>
          <w:bCs w:val="0"/>
        </w:rPr>
        <w:t xml:space="preserve"> </w:t>
      </w:r>
      <w:r w:rsidR="002614AF" w:rsidRPr="00701853">
        <w:rPr>
          <w:rFonts w:ascii="Montserrat" w:hAnsi="Montserrat"/>
          <w:b w:val="0"/>
          <w:bCs w:val="0"/>
        </w:rPr>
        <w:t>l</w:t>
      </w:r>
      <w:r w:rsidR="005737AD" w:rsidRPr="00701853">
        <w:rPr>
          <w:rFonts w:ascii="Montserrat" w:hAnsi="Montserrat"/>
          <w:b w:val="0"/>
          <w:bCs w:val="0"/>
        </w:rPr>
        <w:t>os</w:t>
      </w:r>
      <w:r w:rsidRPr="00701853">
        <w:rPr>
          <w:rFonts w:ascii="Montserrat" w:hAnsi="Montserrat"/>
          <w:b w:val="0"/>
          <w:bCs w:val="0"/>
        </w:rPr>
        <w:t xml:space="preserve"> </w:t>
      </w:r>
      <w:r w:rsidR="00C23D70" w:rsidRPr="00701853">
        <w:rPr>
          <w:rFonts w:ascii="Montserrat" w:hAnsi="Montserrat"/>
          <w:b w:val="0"/>
          <w:bCs w:val="0"/>
        </w:rPr>
        <w:t>servicios</w:t>
      </w:r>
      <w:r w:rsidRPr="00701853">
        <w:rPr>
          <w:rFonts w:ascii="Montserrat" w:hAnsi="Montserrat"/>
          <w:b w:val="0"/>
          <w:bCs w:val="0"/>
        </w:rPr>
        <w:t xml:space="preserve"> señalado</w:t>
      </w:r>
      <w:r w:rsidR="005737AD" w:rsidRPr="00701853">
        <w:rPr>
          <w:rFonts w:ascii="Montserrat" w:hAnsi="Montserrat"/>
          <w:b w:val="0"/>
          <w:bCs w:val="0"/>
        </w:rPr>
        <w:t>s</w:t>
      </w:r>
      <w:r w:rsidRPr="00701853">
        <w:rPr>
          <w:rFonts w:ascii="Montserrat" w:hAnsi="Montserrat"/>
          <w:b w:val="0"/>
          <w:bCs w:val="0"/>
        </w:rPr>
        <w:t xml:space="preserve"> en el Anexo Técnico</w:t>
      </w:r>
      <w:r w:rsidR="0072605E" w:rsidRPr="00701853">
        <w:rPr>
          <w:rFonts w:ascii="Montserrat" w:hAnsi="Montserrat"/>
          <w:b w:val="0"/>
          <w:bCs w:val="0"/>
        </w:rPr>
        <w:t>.</w:t>
      </w:r>
      <w:r w:rsidRPr="00701853">
        <w:rPr>
          <w:rFonts w:ascii="Montserrat" w:hAnsi="Montserrat"/>
          <w:b w:val="0"/>
          <w:bCs w:val="0"/>
        </w:rPr>
        <w:t xml:space="preserve"> </w:t>
      </w:r>
      <w:r w:rsidRPr="00701853">
        <w:rPr>
          <w:rFonts w:ascii="Montserrat" w:hAnsi="Montserrat"/>
        </w:rPr>
        <w:t>(ANEXO 1).</w:t>
      </w:r>
    </w:p>
    <w:p w14:paraId="71A2494E" w14:textId="77777777" w:rsidR="0072605E" w:rsidRPr="00701853" w:rsidRDefault="0072605E" w:rsidP="004A06C4">
      <w:pPr>
        <w:pStyle w:val="Texto"/>
        <w:spacing w:after="0" w:line="240" w:lineRule="auto"/>
        <w:ind w:firstLine="0"/>
        <w:rPr>
          <w:rFonts w:ascii="Montserrat" w:hAnsi="Montserrat"/>
          <w:sz w:val="22"/>
          <w:szCs w:val="22"/>
        </w:rPr>
      </w:pPr>
    </w:p>
    <w:p w14:paraId="6514C61F" w14:textId="67CC5175" w:rsidR="007A2E96" w:rsidRPr="00701853" w:rsidRDefault="007A2E96" w:rsidP="00DC3D5F">
      <w:pPr>
        <w:pStyle w:val="Ttulo"/>
        <w:numPr>
          <w:ilvl w:val="1"/>
          <w:numId w:val="29"/>
        </w:numPr>
        <w:spacing w:before="0" w:after="0"/>
        <w:ind w:left="709" w:hanging="709"/>
        <w:jc w:val="both"/>
        <w:rPr>
          <w:rFonts w:ascii="Montserrat" w:hAnsi="Montserrat"/>
        </w:rPr>
      </w:pPr>
      <w:r w:rsidRPr="00701853">
        <w:rPr>
          <w:rFonts w:ascii="Montserrat" w:hAnsi="Montserrat"/>
        </w:rPr>
        <w:t>Proposición económica.</w:t>
      </w:r>
      <w:r w:rsidRPr="00701853">
        <w:rPr>
          <w:rFonts w:ascii="Montserrat" w:hAnsi="Montserrat"/>
          <w:b w:val="0"/>
          <w:bCs w:val="0"/>
        </w:rPr>
        <w:t xml:space="preserve"> Deberá elaborarse de acuerdo con lo señalado en esta Convocatoria, y adjuntarse en la sección Proposición Económica, indicando </w:t>
      </w:r>
      <w:r w:rsidR="000C60FA" w:rsidRPr="00701853">
        <w:rPr>
          <w:rFonts w:ascii="Montserrat" w:hAnsi="Montserrat"/>
          <w:b w:val="0"/>
          <w:bCs w:val="0"/>
        </w:rPr>
        <w:t>que,</w:t>
      </w:r>
      <w:r w:rsidRPr="00701853">
        <w:rPr>
          <w:rFonts w:ascii="Montserrat" w:hAnsi="Montserrat"/>
          <w:b w:val="0"/>
          <w:bCs w:val="0"/>
        </w:rPr>
        <w:t xml:space="preserve"> durante la vigencia, a partir de la fecha del Acto de presentación de proposiciones y hasta la total entrega de</w:t>
      </w:r>
      <w:r w:rsidR="005737AD" w:rsidRPr="00701853">
        <w:rPr>
          <w:rFonts w:ascii="Montserrat" w:hAnsi="Montserrat"/>
          <w:b w:val="0"/>
          <w:bCs w:val="0"/>
        </w:rPr>
        <w:t xml:space="preserve"> </w:t>
      </w:r>
      <w:r w:rsidR="002614AF" w:rsidRPr="00701853">
        <w:rPr>
          <w:rFonts w:ascii="Montserrat" w:hAnsi="Montserrat"/>
          <w:b w:val="0"/>
          <w:bCs w:val="0"/>
        </w:rPr>
        <w:t>l</w:t>
      </w:r>
      <w:r w:rsidR="005737AD" w:rsidRPr="00701853">
        <w:rPr>
          <w:rFonts w:ascii="Montserrat" w:hAnsi="Montserrat"/>
          <w:b w:val="0"/>
          <w:bCs w:val="0"/>
        </w:rPr>
        <w:t>os</w:t>
      </w:r>
      <w:r w:rsidRPr="00701853">
        <w:rPr>
          <w:rFonts w:ascii="Montserrat" w:hAnsi="Montserrat"/>
          <w:b w:val="0"/>
          <w:bCs w:val="0"/>
        </w:rPr>
        <w:t xml:space="preserve"> </w:t>
      </w:r>
      <w:r w:rsidR="00C23D70" w:rsidRPr="00701853">
        <w:rPr>
          <w:rFonts w:ascii="Montserrat" w:hAnsi="Montserrat"/>
          <w:b w:val="0"/>
          <w:bCs w:val="0"/>
        </w:rPr>
        <w:t>servicios</w:t>
      </w:r>
      <w:r w:rsidRPr="00701853">
        <w:rPr>
          <w:rFonts w:ascii="Montserrat" w:hAnsi="Montserrat"/>
          <w:b w:val="0"/>
          <w:bCs w:val="0"/>
        </w:rPr>
        <w:t xml:space="preserve">, los precios cotizados serán fijos </w:t>
      </w:r>
      <w:r w:rsidR="00426BFF" w:rsidRPr="00701853">
        <w:rPr>
          <w:rFonts w:ascii="Montserrat" w:hAnsi="Montserrat"/>
          <w:b w:val="0"/>
          <w:bCs w:val="0"/>
        </w:rPr>
        <w:t xml:space="preserve">e incondicionados </w:t>
      </w:r>
      <w:r w:rsidRPr="00701853">
        <w:rPr>
          <w:rFonts w:ascii="Montserrat" w:hAnsi="Montserrat"/>
        </w:rPr>
        <w:t xml:space="preserve">(ANEXO </w:t>
      </w:r>
      <w:r w:rsidR="004A06C4" w:rsidRPr="00701853">
        <w:rPr>
          <w:rFonts w:ascii="Montserrat" w:hAnsi="Montserrat"/>
        </w:rPr>
        <w:t>2</w:t>
      </w:r>
      <w:r w:rsidRPr="00701853">
        <w:rPr>
          <w:rFonts w:ascii="Montserrat" w:hAnsi="Montserrat"/>
        </w:rPr>
        <w:t>).</w:t>
      </w:r>
    </w:p>
    <w:p w14:paraId="6901760D" w14:textId="77777777" w:rsidR="007A5270" w:rsidRPr="00701853" w:rsidRDefault="007A5270" w:rsidP="00DC3D5F">
      <w:pPr>
        <w:pStyle w:val="Ttulo"/>
        <w:spacing w:before="0" w:after="0"/>
        <w:jc w:val="both"/>
        <w:rPr>
          <w:rFonts w:ascii="Montserrat" w:hAnsi="Montserrat"/>
          <w:b w:val="0"/>
          <w:bCs w:val="0"/>
        </w:rPr>
      </w:pPr>
    </w:p>
    <w:p w14:paraId="781AD0B2" w14:textId="5492E885" w:rsidR="00426BFF" w:rsidRPr="00701853" w:rsidRDefault="007A2E96" w:rsidP="00DC3D5F">
      <w:pPr>
        <w:pStyle w:val="Texto"/>
        <w:numPr>
          <w:ilvl w:val="1"/>
          <w:numId w:val="29"/>
        </w:numPr>
        <w:spacing w:after="0" w:line="240" w:lineRule="auto"/>
        <w:ind w:left="709" w:hanging="709"/>
        <w:rPr>
          <w:rFonts w:ascii="Montserrat" w:hAnsi="Montserrat"/>
          <w:b/>
          <w:sz w:val="22"/>
          <w:szCs w:val="22"/>
        </w:rPr>
      </w:pPr>
      <w:r w:rsidRPr="00701853">
        <w:rPr>
          <w:rFonts w:ascii="Montserrat" w:hAnsi="Montserrat"/>
          <w:b/>
          <w:sz w:val="22"/>
          <w:szCs w:val="22"/>
        </w:rPr>
        <w:t>Documentación legal y administrativa</w:t>
      </w:r>
      <w:r w:rsidR="000941DA" w:rsidRPr="00701853">
        <w:rPr>
          <w:rFonts w:ascii="Montserrat" w:hAnsi="Montserrat"/>
          <w:b/>
          <w:sz w:val="22"/>
          <w:szCs w:val="22"/>
        </w:rPr>
        <w:t>.</w:t>
      </w:r>
    </w:p>
    <w:p w14:paraId="37C54629" w14:textId="77777777" w:rsidR="00426BFF" w:rsidRPr="00701853" w:rsidRDefault="00426BFF" w:rsidP="00DC3D5F">
      <w:pPr>
        <w:pStyle w:val="Prrafodelista"/>
        <w:jc w:val="both"/>
        <w:rPr>
          <w:rFonts w:ascii="Montserrat" w:hAnsi="Montserrat"/>
          <w:sz w:val="22"/>
          <w:szCs w:val="22"/>
        </w:rPr>
      </w:pPr>
    </w:p>
    <w:p w14:paraId="2621525C" w14:textId="37DFCDFF"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701853">
        <w:rPr>
          <w:rFonts w:ascii="Montserrat" w:hAnsi="Montserrat"/>
          <w:b/>
          <w:sz w:val="22"/>
          <w:szCs w:val="22"/>
        </w:rPr>
        <w:t xml:space="preserve">(ANEXO </w:t>
      </w:r>
      <w:r w:rsidR="004A06C4" w:rsidRPr="00701853">
        <w:rPr>
          <w:rFonts w:ascii="Montserrat" w:hAnsi="Montserrat"/>
          <w:b/>
          <w:sz w:val="22"/>
          <w:szCs w:val="22"/>
        </w:rPr>
        <w:t>3</w:t>
      </w:r>
      <w:r w:rsidRPr="00701853">
        <w:rPr>
          <w:rFonts w:ascii="Montserrat" w:hAnsi="Montserrat"/>
          <w:b/>
          <w:sz w:val="22"/>
          <w:szCs w:val="22"/>
        </w:rPr>
        <w:t>):</w:t>
      </w:r>
    </w:p>
    <w:p w14:paraId="6761677D" w14:textId="77777777" w:rsidR="00EE6552" w:rsidRPr="00701853" w:rsidRDefault="00EE6552" w:rsidP="006F20DB">
      <w:pPr>
        <w:pStyle w:val="Texto"/>
        <w:spacing w:after="0" w:line="240" w:lineRule="auto"/>
        <w:ind w:left="862" w:firstLine="0"/>
        <w:rPr>
          <w:rFonts w:ascii="Montserrat" w:hAnsi="Montserrat"/>
          <w:sz w:val="22"/>
          <w:szCs w:val="22"/>
        </w:rPr>
      </w:pPr>
    </w:p>
    <w:p w14:paraId="1ECC1EF9" w14:textId="3FCF90AA" w:rsidR="00EE6552" w:rsidRPr="00701853" w:rsidRDefault="00426BFF" w:rsidP="00822B41">
      <w:pPr>
        <w:pStyle w:val="Texto"/>
        <w:numPr>
          <w:ilvl w:val="0"/>
          <w:numId w:val="44"/>
        </w:numPr>
        <w:spacing w:after="0" w:line="240" w:lineRule="auto"/>
        <w:rPr>
          <w:rFonts w:ascii="Montserrat" w:hAnsi="Montserrat"/>
          <w:sz w:val="22"/>
          <w:szCs w:val="22"/>
        </w:rPr>
      </w:pPr>
      <w:r w:rsidRPr="00701853">
        <w:rPr>
          <w:rFonts w:ascii="Montserrat" w:hAnsi="Montserrat"/>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14:paraId="17CCF3E7" w14:textId="77777777" w:rsidR="00EE6552" w:rsidRPr="00701853" w:rsidRDefault="00EE6552" w:rsidP="00DC3D5F">
      <w:pPr>
        <w:pStyle w:val="Texto"/>
        <w:spacing w:after="0" w:line="240" w:lineRule="auto"/>
        <w:ind w:left="933" w:firstLine="0"/>
        <w:rPr>
          <w:rFonts w:ascii="Montserrat" w:hAnsi="Montserrat"/>
          <w:sz w:val="22"/>
          <w:szCs w:val="22"/>
        </w:rPr>
      </w:pPr>
    </w:p>
    <w:p w14:paraId="5482D577" w14:textId="77777777" w:rsidR="004C69CC" w:rsidRDefault="00426BFF" w:rsidP="004C69CC">
      <w:pPr>
        <w:pStyle w:val="Texto"/>
        <w:numPr>
          <w:ilvl w:val="0"/>
          <w:numId w:val="44"/>
        </w:numPr>
        <w:spacing w:after="0" w:line="240" w:lineRule="auto"/>
        <w:rPr>
          <w:rFonts w:ascii="Montserrat" w:hAnsi="Montserrat"/>
          <w:sz w:val="22"/>
          <w:szCs w:val="22"/>
        </w:rPr>
      </w:pPr>
      <w:r w:rsidRPr="00701853">
        <w:rPr>
          <w:rFonts w:ascii="Montserrat" w:hAnsi="Montserrat"/>
          <w:bCs/>
          <w:sz w:val="22"/>
          <w:szCs w:val="22"/>
        </w:rPr>
        <w:t>Del representante legal del Licitante: datos de las escrituras públicas en las que le fueron otorgadas las facultades para suscribir las proposiciones durante el procedimiento de contratación.</w:t>
      </w:r>
    </w:p>
    <w:p w14:paraId="3A441C82" w14:textId="77777777" w:rsidR="004C69CC" w:rsidRDefault="004C69CC" w:rsidP="004C69CC">
      <w:pPr>
        <w:pStyle w:val="Prrafodelista"/>
        <w:rPr>
          <w:rFonts w:ascii="Montserrat" w:hAnsi="Montserrat"/>
          <w:bCs/>
          <w:sz w:val="22"/>
          <w:szCs w:val="22"/>
        </w:rPr>
      </w:pPr>
    </w:p>
    <w:p w14:paraId="1E93303D" w14:textId="143039D3" w:rsidR="00EE6552" w:rsidRPr="004C69CC" w:rsidRDefault="004C69CC" w:rsidP="004C69CC">
      <w:pPr>
        <w:pStyle w:val="Texto"/>
        <w:numPr>
          <w:ilvl w:val="0"/>
          <w:numId w:val="44"/>
        </w:numPr>
        <w:spacing w:after="0" w:line="240" w:lineRule="auto"/>
        <w:rPr>
          <w:rFonts w:ascii="Montserrat" w:hAnsi="Montserrat"/>
          <w:sz w:val="22"/>
          <w:szCs w:val="22"/>
        </w:rPr>
      </w:pPr>
      <w:r>
        <w:rPr>
          <w:rFonts w:ascii="Montserrat" w:hAnsi="Montserrat"/>
          <w:bCs/>
          <w:sz w:val="22"/>
          <w:szCs w:val="22"/>
        </w:rPr>
        <w:t xml:space="preserve">Escrito debidamente firmado por persona Facultada para ello, en el que manifieste </w:t>
      </w:r>
      <w:r w:rsidR="00426BFF" w:rsidRPr="004C69CC">
        <w:rPr>
          <w:rFonts w:ascii="Montserrat" w:hAnsi="Montserrat"/>
          <w:bCs/>
          <w:sz w:val="22"/>
          <w:szCs w:val="22"/>
        </w:rPr>
        <w:t>una dirección de correo electrónico</w:t>
      </w:r>
      <w:r w:rsidRPr="004C69CC">
        <w:rPr>
          <w:rFonts w:ascii="Montserrat" w:hAnsi="Montserrat"/>
          <w:bCs/>
          <w:sz w:val="22"/>
          <w:szCs w:val="22"/>
        </w:rPr>
        <w:t xml:space="preserve"> para recibir</w:t>
      </w:r>
      <w:r>
        <w:rPr>
          <w:rFonts w:ascii="Montserrat" w:hAnsi="Montserrat"/>
          <w:bCs/>
          <w:sz w:val="22"/>
          <w:szCs w:val="22"/>
        </w:rPr>
        <w:t xml:space="preserve"> toda clase de notificaciones sobre el procedimiento que nos ocupa</w:t>
      </w:r>
      <w:r w:rsidR="00426BFF" w:rsidRPr="004C69CC">
        <w:rPr>
          <w:rFonts w:ascii="Montserrat" w:hAnsi="Montserrat"/>
          <w:bCs/>
          <w:sz w:val="22"/>
          <w:szCs w:val="22"/>
        </w:rPr>
        <w:t>, en su caso, o presentar manifestación en donde indique que no cuenta con el mismo.</w:t>
      </w:r>
    </w:p>
    <w:p w14:paraId="0FAE57E6" w14:textId="77777777" w:rsidR="00EE6552" w:rsidRPr="00701853" w:rsidRDefault="00EE6552" w:rsidP="006F20DB">
      <w:pPr>
        <w:pStyle w:val="Prrafodelista"/>
        <w:ind w:left="0"/>
        <w:jc w:val="both"/>
        <w:rPr>
          <w:rFonts w:ascii="Montserrat" w:hAnsi="Montserrat"/>
          <w:sz w:val="22"/>
          <w:szCs w:val="22"/>
        </w:rPr>
      </w:pPr>
    </w:p>
    <w:p w14:paraId="2E6ECDD3" w14:textId="77777777"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El Proveedor deberá presentar original o copia certificada para cotejar los documentos con los que se acredite las facultades de su representante legal para suscribir el Contrato correspondiente.  </w:t>
      </w:r>
    </w:p>
    <w:p w14:paraId="6BDAE520" w14:textId="77777777" w:rsidR="00EE6552" w:rsidRPr="00701853" w:rsidRDefault="00EE6552" w:rsidP="00DC3D5F">
      <w:pPr>
        <w:pStyle w:val="Prrafodelista"/>
        <w:jc w:val="both"/>
        <w:rPr>
          <w:rFonts w:ascii="Montserrat" w:hAnsi="Montserrat"/>
          <w:sz w:val="22"/>
          <w:szCs w:val="22"/>
        </w:rPr>
      </w:pPr>
    </w:p>
    <w:p w14:paraId="4794F5C9" w14:textId="5471FA34" w:rsidR="00EE6552" w:rsidRPr="00701853" w:rsidRDefault="00426BFF" w:rsidP="00822B41">
      <w:pPr>
        <w:pStyle w:val="Texto"/>
        <w:numPr>
          <w:ilvl w:val="0"/>
          <w:numId w:val="44"/>
        </w:numPr>
        <w:spacing w:after="0" w:line="240" w:lineRule="auto"/>
        <w:rPr>
          <w:rFonts w:ascii="Montserrat" w:hAnsi="Montserrat"/>
          <w:sz w:val="22"/>
          <w:szCs w:val="22"/>
        </w:rPr>
      </w:pPr>
      <w:r w:rsidRPr="00701853">
        <w:rPr>
          <w:rFonts w:ascii="Montserrat" w:hAnsi="Montserrat"/>
          <w:sz w:val="22"/>
          <w:szCs w:val="22"/>
        </w:rPr>
        <w:lastRenderedPageBreak/>
        <w:t>Copia simple</w:t>
      </w:r>
      <w:r w:rsidR="004C69CC">
        <w:rPr>
          <w:rFonts w:ascii="Montserrat" w:hAnsi="Montserrat"/>
          <w:sz w:val="22"/>
          <w:szCs w:val="22"/>
        </w:rPr>
        <w:t xml:space="preserve"> en alta definición</w:t>
      </w:r>
      <w:r w:rsidRPr="00701853">
        <w:rPr>
          <w:rFonts w:ascii="Montserrat" w:hAnsi="Montserrat"/>
          <w:sz w:val="22"/>
          <w:szCs w:val="22"/>
        </w:rPr>
        <w:t xml:space="preserve"> legible por ambos lados de su identificación oficial vigente con fotografía (cédula profesional, credencial para votar</w:t>
      </w:r>
      <w:r w:rsidR="004C69CC">
        <w:rPr>
          <w:rFonts w:ascii="Montserrat" w:hAnsi="Montserrat"/>
          <w:sz w:val="22"/>
          <w:szCs w:val="22"/>
        </w:rPr>
        <w:t xml:space="preserve">, </w:t>
      </w:r>
      <w:r w:rsidRPr="00701853">
        <w:rPr>
          <w:rFonts w:ascii="Montserrat" w:hAnsi="Montserrat"/>
          <w:sz w:val="22"/>
          <w:szCs w:val="22"/>
        </w:rPr>
        <w:t>pasaporte</w:t>
      </w:r>
      <w:r w:rsidR="004C69CC">
        <w:rPr>
          <w:rFonts w:ascii="Montserrat" w:hAnsi="Montserrat"/>
          <w:sz w:val="22"/>
          <w:szCs w:val="22"/>
        </w:rPr>
        <w:t xml:space="preserve"> o cartilla militar (en el caso que corresponda)</w:t>
      </w:r>
      <w:r w:rsidRPr="00701853">
        <w:rPr>
          <w:rFonts w:ascii="Montserrat" w:hAnsi="Montserrat"/>
          <w:sz w:val="22"/>
          <w:szCs w:val="22"/>
        </w:rPr>
        <w:t>), tratándose de personas físicas y, en el caso de personal morales, de la pe</w:t>
      </w:r>
      <w:r w:rsidR="006F20DB" w:rsidRPr="00701853">
        <w:rPr>
          <w:rFonts w:ascii="Montserrat" w:hAnsi="Montserrat"/>
          <w:sz w:val="22"/>
          <w:szCs w:val="22"/>
        </w:rPr>
        <w:t>rsona que firme la proposición.</w:t>
      </w:r>
    </w:p>
    <w:p w14:paraId="38A5EEEB" w14:textId="77777777" w:rsidR="00EE6552" w:rsidRPr="00701853" w:rsidRDefault="00EE6552" w:rsidP="006F20DB">
      <w:pPr>
        <w:pStyle w:val="Texto"/>
        <w:spacing w:after="0" w:line="240" w:lineRule="auto"/>
        <w:ind w:left="862" w:firstLine="0"/>
        <w:rPr>
          <w:rFonts w:ascii="Montserrat" w:hAnsi="Montserrat"/>
          <w:sz w:val="22"/>
          <w:szCs w:val="22"/>
        </w:rPr>
      </w:pPr>
    </w:p>
    <w:p w14:paraId="50CB9179" w14:textId="5A82A671" w:rsidR="00EE6552" w:rsidRPr="00701853" w:rsidRDefault="00426BFF" w:rsidP="00822B41">
      <w:pPr>
        <w:pStyle w:val="Texto"/>
        <w:numPr>
          <w:ilvl w:val="0"/>
          <w:numId w:val="44"/>
        </w:numPr>
        <w:spacing w:after="0" w:line="240" w:lineRule="auto"/>
        <w:rPr>
          <w:rFonts w:ascii="Montserrat" w:hAnsi="Montserrat"/>
          <w:sz w:val="22"/>
          <w:szCs w:val="22"/>
        </w:rPr>
      </w:pPr>
      <w:r w:rsidRPr="00701853">
        <w:rPr>
          <w:rFonts w:ascii="Montserrat" w:hAnsi="Montserrat"/>
          <w:sz w:val="22"/>
          <w:szCs w:val="22"/>
        </w:rPr>
        <w:t xml:space="preserve">Escrito en el que el Licitante, a través de su representante legal manifieste bajo protesta de decir verdad que es de nacionalidad mexicana (escrito libre). </w:t>
      </w:r>
    </w:p>
    <w:p w14:paraId="2C98C293" w14:textId="77777777" w:rsidR="00EE6552" w:rsidRPr="00701853" w:rsidRDefault="00EE6552" w:rsidP="006F20DB">
      <w:pPr>
        <w:pStyle w:val="Prrafodelista"/>
        <w:ind w:left="0"/>
        <w:jc w:val="both"/>
        <w:rPr>
          <w:rFonts w:ascii="Montserrat" w:hAnsi="Montserrat"/>
          <w:sz w:val="22"/>
          <w:szCs w:val="22"/>
        </w:rPr>
      </w:pPr>
    </w:p>
    <w:p w14:paraId="5EAB5F5B" w14:textId="127DDF63" w:rsidR="006F20DB" w:rsidRPr="00701853" w:rsidRDefault="006F20DB" w:rsidP="006F20DB">
      <w:pPr>
        <w:pStyle w:val="Texto"/>
        <w:spacing w:after="0" w:line="240" w:lineRule="auto"/>
        <w:ind w:firstLine="0"/>
        <w:rPr>
          <w:rFonts w:ascii="Montserrat" w:hAnsi="Montserrat"/>
          <w:sz w:val="22"/>
          <w:szCs w:val="22"/>
        </w:rPr>
      </w:pPr>
      <w:r w:rsidRPr="00701853">
        <w:rPr>
          <w:rFonts w:ascii="Montserrat" w:hAnsi="Montserrat"/>
          <w:sz w:val="22"/>
          <w:szCs w:val="22"/>
        </w:rPr>
        <w:t>Carta compromiso donde el Licitante Adjudicado manifieste que entregará a la UPN copia de los pagos mensuales</w:t>
      </w:r>
      <w:r w:rsidR="00B44A3E">
        <w:rPr>
          <w:rFonts w:ascii="Montserrat" w:hAnsi="Montserrat"/>
          <w:sz w:val="22"/>
          <w:szCs w:val="22"/>
        </w:rPr>
        <w:t xml:space="preserve"> o bimestralres</w:t>
      </w:r>
      <w:r w:rsidRPr="00701853">
        <w:rPr>
          <w:rFonts w:ascii="Montserrat" w:hAnsi="Montserrat"/>
          <w:sz w:val="22"/>
          <w:szCs w:val="22"/>
        </w:rPr>
        <w:t xml:space="preserve"> al Instituto Mexicano del Seguro Social, durante la vigencia del contrato del personal que designe para la prestación del servicio. La convocante podrá en cualquier momento verificar las altas y las bajas, los pagos hechos ante el I.M.S.S., contra la relación del personal que preste el servicio (escrito libre).</w:t>
      </w:r>
    </w:p>
    <w:p w14:paraId="068F4E8F" w14:textId="77777777" w:rsidR="006F20DB" w:rsidRPr="00701853" w:rsidRDefault="006F20DB" w:rsidP="006F20DB">
      <w:pPr>
        <w:pStyle w:val="Texto"/>
        <w:spacing w:after="0" w:line="240" w:lineRule="auto"/>
        <w:ind w:firstLine="0"/>
        <w:rPr>
          <w:rFonts w:ascii="Montserrat" w:hAnsi="Montserrat"/>
          <w:sz w:val="22"/>
          <w:szCs w:val="22"/>
        </w:rPr>
      </w:pPr>
    </w:p>
    <w:p w14:paraId="7B6D3F4A" w14:textId="6536E8D6"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Declaración escrita en la que el Licitante manifieste bajo protesta de decir verdad que no se encuentra en los supuestos de los artículos 50 y 60 de la Ley </w:t>
      </w:r>
      <w:r w:rsidR="000941DA" w:rsidRPr="00701853">
        <w:rPr>
          <w:rFonts w:ascii="Montserrat" w:hAnsi="Montserrat"/>
          <w:b/>
          <w:sz w:val="22"/>
          <w:szCs w:val="22"/>
        </w:rPr>
        <w:t xml:space="preserve">(ANEXO </w:t>
      </w:r>
      <w:r w:rsidR="004A06C4" w:rsidRPr="00701853">
        <w:rPr>
          <w:rFonts w:ascii="Montserrat" w:hAnsi="Montserrat"/>
          <w:b/>
          <w:sz w:val="22"/>
          <w:szCs w:val="22"/>
        </w:rPr>
        <w:t>4</w:t>
      </w:r>
      <w:r w:rsidRPr="00701853">
        <w:rPr>
          <w:rFonts w:ascii="Montserrat" w:hAnsi="Montserrat"/>
          <w:b/>
          <w:sz w:val="22"/>
          <w:szCs w:val="22"/>
        </w:rPr>
        <w:t>).</w:t>
      </w:r>
    </w:p>
    <w:p w14:paraId="2921FB70" w14:textId="77777777" w:rsidR="00EE6552" w:rsidRPr="00701853" w:rsidRDefault="00EE6552" w:rsidP="006F20DB">
      <w:pPr>
        <w:pStyle w:val="Prrafodelista"/>
        <w:ind w:left="0"/>
        <w:jc w:val="both"/>
        <w:rPr>
          <w:rFonts w:ascii="Montserrat" w:hAnsi="Montserrat"/>
          <w:sz w:val="22"/>
          <w:szCs w:val="22"/>
        </w:rPr>
      </w:pPr>
    </w:p>
    <w:p w14:paraId="17B7AD6A" w14:textId="115CF4C5"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Declaración de no conflicto de intereses, de conformidad al artículo 49 fracción IX de la Ley General de Responsabilidades Administrativas </w:t>
      </w:r>
      <w:r w:rsidR="000941DA" w:rsidRPr="00701853">
        <w:rPr>
          <w:rFonts w:ascii="Montserrat" w:hAnsi="Montserrat"/>
          <w:b/>
          <w:bCs/>
          <w:sz w:val="22"/>
          <w:szCs w:val="22"/>
        </w:rPr>
        <w:t xml:space="preserve">(ANEXO </w:t>
      </w:r>
      <w:r w:rsidR="00F05E57" w:rsidRPr="00701853">
        <w:rPr>
          <w:rFonts w:ascii="Montserrat" w:hAnsi="Montserrat"/>
          <w:b/>
          <w:bCs/>
          <w:sz w:val="22"/>
          <w:szCs w:val="22"/>
        </w:rPr>
        <w:t>5</w:t>
      </w:r>
      <w:r w:rsidRPr="00701853">
        <w:rPr>
          <w:rFonts w:ascii="Montserrat" w:hAnsi="Montserrat"/>
          <w:b/>
          <w:bCs/>
          <w:sz w:val="22"/>
          <w:szCs w:val="22"/>
        </w:rPr>
        <w:t>).</w:t>
      </w:r>
    </w:p>
    <w:p w14:paraId="7C84780C" w14:textId="77777777" w:rsidR="00EE6552" w:rsidRPr="00701853" w:rsidRDefault="00EE6552" w:rsidP="006F20DB">
      <w:pPr>
        <w:pStyle w:val="Prrafodelista"/>
        <w:ind w:left="0"/>
        <w:jc w:val="both"/>
        <w:rPr>
          <w:rFonts w:ascii="Montserrat" w:hAnsi="Montserrat"/>
          <w:sz w:val="22"/>
          <w:szCs w:val="22"/>
        </w:rPr>
      </w:pPr>
    </w:p>
    <w:p w14:paraId="00FE5B93" w14:textId="0BE98173"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Declaración escrita del Licitante mediante la cual manifieste que por sí mismo o través de interpósita persona, se abstendrá de adoptar conductas para que los servidores públicos de la UPN, induzcan o alteren las evaluaciones de las proposiciones, el resultado del procedimiento, u otros aspectos que otorguen condiciones más ventajosas con relación a los demás Licitantes </w:t>
      </w:r>
      <w:r w:rsidR="000941DA" w:rsidRPr="00701853">
        <w:rPr>
          <w:rFonts w:ascii="Montserrat" w:hAnsi="Montserrat"/>
          <w:b/>
          <w:sz w:val="22"/>
          <w:szCs w:val="22"/>
        </w:rPr>
        <w:t xml:space="preserve">(ANEXO </w:t>
      </w:r>
      <w:r w:rsidR="00F05E57" w:rsidRPr="00701853">
        <w:rPr>
          <w:rFonts w:ascii="Montserrat" w:hAnsi="Montserrat"/>
          <w:b/>
          <w:sz w:val="22"/>
          <w:szCs w:val="22"/>
        </w:rPr>
        <w:t>6</w:t>
      </w:r>
      <w:r w:rsidRPr="00701853">
        <w:rPr>
          <w:rFonts w:ascii="Montserrat" w:hAnsi="Montserrat"/>
          <w:b/>
          <w:sz w:val="22"/>
          <w:szCs w:val="22"/>
        </w:rPr>
        <w:t>)</w:t>
      </w:r>
      <w:r w:rsidRPr="00701853">
        <w:rPr>
          <w:rFonts w:ascii="Montserrat" w:hAnsi="Montserrat"/>
          <w:sz w:val="22"/>
          <w:szCs w:val="22"/>
        </w:rPr>
        <w:t>.</w:t>
      </w:r>
    </w:p>
    <w:p w14:paraId="390BC994" w14:textId="77777777" w:rsidR="00EE6552" w:rsidRPr="00701853" w:rsidRDefault="00EE6552" w:rsidP="006F20DB">
      <w:pPr>
        <w:pStyle w:val="Prrafodelista"/>
        <w:ind w:left="0"/>
        <w:jc w:val="both"/>
        <w:rPr>
          <w:rFonts w:ascii="Montserrat" w:hAnsi="Montserrat"/>
          <w:sz w:val="22"/>
          <w:szCs w:val="22"/>
        </w:rPr>
      </w:pPr>
    </w:p>
    <w:p w14:paraId="14410EEE" w14:textId="61E74399" w:rsidR="00426BFF"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Escrito mediante el cual el Licitante indique la estratificación de su empresa </w:t>
      </w:r>
      <w:r w:rsidR="000941DA" w:rsidRPr="00701853">
        <w:rPr>
          <w:rFonts w:ascii="Montserrat" w:hAnsi="Montserrat"/>
          <w:b/>
          <w:sz w:val="22"/>
          <w:szCs w:val="22"/>
        </w:rPr>
        <w:t xml:space="preserve">(ANEXO </w:t>
      </w:r>
      <w:r w:rsidR="00F05E57" w:rsidRPr="00701853">
        <w:rPr>
          <w:rFonts w:ascii="Montserrat" w:hAnsi="Montserrat"/>
          <w:b/>
          <w:sz w:val="22"/>
          <w:szCs w:val="22"/>
        </w:rPr>
        <w:t>7</w:t>
      </w:r>
      <w:r w:rsidRPr="00701853">
        <w:rPr>
          <w:rFonts w:ascii="Montserrat" w:hAnsi="Montserrat"/>
          <w:b/>
          <w:sz w:val="22"/>
          <w:szCs w:val="22"/>
        </w:rPr>
        <w:t>).</w:t>
      </w:r>
    </w:p>
    <w:p w14:paraId="3F19CEE9" w14:textId="77777777" w:rsidR="00B926F6" w:rsidRPr="00701853" w:rsidRDefault="00B926F6" w:rsidP="006F20DB">
      <w:pPr>
        <w:pStyle w:val="Texto"/>
        <w:ind w:firstLine="0"/>
        <w:rPr>
          <w:rFonts w:ascii="Montserrat" w:hAnsi="Montserrat"/>
          <w:sz w:val="22"/>
          <w:szCs w:val="22"/>
        </w:rPr>
      </w:pPr>
    </w:p>
    <w:p w14:paraId="6F75AF36" w14:textId="70E58410" w:rsidR="00B926F6" w:rsidRPr="00701853" w:rsidRDefault="00B926F6" w:rsidP="006F20DB">
      <w:pPr>
        <w:pStyle w:val="Prrafodelista"/>
        <w:autoSpaceDE w:val="0"/>
        <w:autoSpaceDN w:val="0"/>
        <w:adjustRightInd w:val="0"/>
        <w:ind w:left="0"/>
        <w:jc w:val="both"/>
        <w:rPr>
          <w:rFonts w:ascii="Montserrat" w:hAnsi="Montserrat" w:cs="Arial"/>
          <w:b/>
          <w:bCs/>
          <w:sz w:val="22"/>
          <w:szCs w:val="22"/>
        </w:rPr>
      </w:pPr>
      <w:r w:rsidRPr="00701853">
        <w:rPr>
          <w:rFonts w:ascii="Montserrat" w:hAnsi="Montserrat" w:cs="Arial"/>
          <w:sz w:val="22"/>
          <w:szCs w:val="22"/>
        </w:rPr>
        <w:t xml:space="preserve">Para el representante legal, que la empresa que representa es de nacionalidad mexicana y </w:t>
      </w:r>
      <w:r w:rsidR="00194BEC" w:rsidRPr="00701853">
        <w:rPr>
          <w:rFonts w:ascii="Montserrat" w:hAnsi="Montserrat" w:cs="Arial"/>
          <w:sz w:val="22"/>
          <w:szCs w:val="22"/>
        </w:rPr>
        <w:t>está</w:t>
      </w:r>
      <w:r w:rsidRPr="00701853">
        <w:rPr>
          <w:rFonts w:ascii="Montserrat" w:hAnsi="Montserrat" w:cs="Arial"/>
          <w:sz w:val="22"/>
          <w:szCs w:val="22"/>
        </w:rPr>
        <w:t xml:space="preserve"> constituida conforme a la legislación aplicable. </w:t>
      </w:r>
    </w:p>
    <w:p w14:paraId="66EDCFD7" w14:textId="77777777" w:rsidR="00B926F6" w:rsidRPr="00701853" w:rsidRDefault="00B926F6" w:rsidP="006F20DB">
      <w:pPr>
        <w:pStyle w:val="Prrafodelista"/>
        <w:ind w:left="0"/>
        <w:jc w:val="both"/>
        <w:rPr>
          <w:rFonts w:ascii="Montserrat" w:hAnsi="Montserrat" w:cs="Arial"/>
          <w:sz w:val="22"/>
          <w:szCs w:val="22"/>
        </w:rPr>
      </w:pPr>
    </w:p>
    <w:p w14:paraId="2A4EC8D1" w14:textId="6CB99BB3" w:rsidR="00B926F6" w:rsidRPr="00701853" w:rsidRDefault="00B926F6" w:rsidP="006F20DB">
      <w:pPr>
        <w:pStyle w:val="Prrafodelista"/>
        <w:autoSpaceDE w:val="0"/>
        <w:autoSpaceDN w:val="0"/>
        <w:adjustRightInd w:val="0"/>
        <w:ind w:left="0"/>
        <w:jc w:val="both"/>
        <w:rPr>
          <w:rFonts w:ascii="Montserrat" w:hAnsi="Montserrat" w:cs="Arial"/>
          <w:b/>
          <w:bCs/>
          <w:sz w:val="22"/>
          <w:szCs w:val="22"/>
        </w:rPr>
      </w:pPr>
      <w:r w:rsidRPr="00701853">
        <w:rPr>
          <w:rFonts w:ascii="Montserrat" w:hAnsi="Montserrat" w:cs="Arial"/>
          <w:bCs/>
          <w:sz w:val="22"/>
          <w:szCs w:val="22"/>
        </w:rPr>
        <w:t>Escrito del Licitante mediante el cual manifieste bajo protesta de decir verdad, que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r w:rsidRPr="00701853">
        <w:rPr>
          <w:rFonts w:ascii="Montserrat" w:hAnsi="Montserrat" w:cs="Arial"/>
          <w:b/>
          <w:bCs/>
          <w:sz w:val="22"/>
          <w:szCs w:val="22"/>
        </w:rPr>
        <w:t xml:space="preserve"> (ANEXO </w:t>
      </w:r>
      <w:r w:rsidR="00836AFE" w:rsidRPr="00701853">
        <w:rPr>
          <w:rFonts w:ascii="Montserrat" w:hAnsi="Montserrat" w:cs="Arial"/>
          <w:b/>
          <w:bCs/>
          <w:sz w:val="22"/>
          <w:szCs w:val="22"/>
        </w:rPr>
        <w:t>8</w:t>
      </w:r>
      <w:r w:rsidRPr="00701853">
        <w:rPr>
          <w:rFonts w:ascii="Montserrat" w:hAnsi="Montserrat" w:cs="Arial"/>
          <w:b/>
          <w:bCs/>
          <w:sz w:val="22"/>
          <w:szCs w:val="22"/>
        </w:rPr>
        <w:t>)</w:t>
      </w:r>
      <w:r w:rsidRPr="00701853">
        <w:rPr>
          <w:rFonts w:ascii="Montserrat" w:hAnsi="Montserrat" w:cs="Arial"/>
          <w:bCs/>
          <w:sz w:val="22"/>
          <w:szCs w:val="22"/>
        </w:rPr>
        <w:t>.</w:t>
      </w:r>
    </w:p>
    <w:p w14:paraId="2B7ABBA4" w14:textId="77777777" w:rsidR="00B926F6" w:rsidRPr="00701853" w:rsidRDefault="00B926F6" w:rsidP="00DC3D5F">
      <w:pPr>
        <w:pStyle w:val="Prrafodelista"/>
        <w:jc w:val="both"/>
        <w:rPr>
          <w:rFonts w:ascii="Montserrat" w:hAnsi="Montserrat" w:cs="Arial"/>
          <w:bCs/>
          <w:sz w:val="22"/>
          <w:szCs w:val="22"/>
        </w:rPr>
      </w:pPr>
    </w:p>
    <w:p w14:paraId="1E7D4185" w14:textId="6380E5DB" w:rsidR="00B926F6" w:rsidRPr="00701853" w:rsidRDefault="00B926F6" w:rsidP="00DC3D5F">
      <w:pPr>
        <w:jc w:val="both"/>
        <w:rPr>
          <w:rFonts w:ascii="Montserrat" w:hAnsi="Montserrat" w:cs="Arial"/>
          <w:sz w:val="22"/>
          <w:szCs w:val="22"/>
          <w:lang w:val="es-ES"/>
        </w:rPr>
      </w:pPr>
      <w:r w:rsidRPr="00701853">
        <w:rPr>
          <w:rFonts w:ascii="Montserrat" w:hAnsi="Montserrat" w:cs="Arial"/>
          <w:sz w:val="22"/>
          <w:szCs w:val="22"/>
          <w:lang w:val="es-ES"/>
        </w:rPr>
        <w:t xml:space="preserve">Los escritos y declaraciones antes señaladas </w:t>
      </w:r>
      <w:r w:rsidR="00DF659B" w:rsidRPr="00701853">
        <w:rPr>
          <w:rFonts w:ascii="Montserrat" w:hAnsi="Montserrat" w:cs="Arial"/>
          <w:sz w:val="22"/>
          <w:szCs w:val="22"/>
          <w:lang w:val="es-ES"/>
        </w:rPr>
        <w:t>aceptan texto de manifestación</w:t>
      </w:r>
      <w:r w:rsidR="00836AFE" w:rsidRPr="00701853">
        <w:rPr>
          <w:rFonts w:ascii="Montserrat" w:hAnsi="Montserrat" w:cs="Arial"/>
          <w:sz w:val="22"/>
          <w:szCs w:val="22"/>
          <w:lang w:val="es-ES"/>
        </w:rPr>
        <w:t xml:space="preserve"> libre</w:t>
      </w:r>
      <w:r w:rsidR="004C69CC">
        <w:rPr>
          <w:rFonts w:ascii="Montserrat" w:hAnsi="Montserrat" w:cs="Arial"/>
          <w:sz w:val="22"/>
          <w:szCs w:val="22"/>
          <w:lang w:val="es-ES"/>
        </w:rPr>
        <w:t xml:space="preserve"> para los casos en los que no se indica de manera textual un anexo y/o formato para tal efecto</w:t>
      </w:r>
      <w:r w:rsidR="00836AFE" w:rsidRPr="00701853">
        <w:rPr>
          <w:rFonts w:ascii="Montserrat" w:hAnsi="Montserrat" w:cs="Arial"/>
          <w:sz w:val="22"/>
          <w:szCs w:val="22"/>
          <w:lang w:val="es-ES"/>
        </w:rPr>
        <w:t xml:space="preserve">. Si alguno requiriera por disposición oficial </w:t>
      </w:r>
      <w:r w:rsidR="00DF659B" w:rsidRPr="00701853">
        <w:rPr>
          <w:rFonts w:ascii="Montserrat" w:hAnsi="Montserrat" w:cs="Arial"/>
          <w:sz w:val="22"/>
          <w:szCs w:val="22"/>
          <w:lang w:val="es-ES"/>
        </w:rPr>
        <w:t xml:space="preserve">de </w:t>
      </w:r>
      <w:r w:rsidR="00836AFE" w:rsidRPr="00701853">
        <w:rPr>
          <w:rFonts w:ascii="Montserrat" w:hAnsi="Montserrat" w:cs="Arial"/>
          <w:sz w:val="22"/>
          <w:szCs w:val="22"/>
          <w:lang w:val="es-ES"/>
        </w:rPr>
        <w:t>formalidad</w:t>
      </w:r>
      <w:r w:rsidR="00DF659B" w:rsidRPr="00701853">
        <w:rPr>
          <w:rFonts w:ascii="Montserrat" w:hAnsi="Montserrat" w:cs="Arial"/>
          <w:sz w:val="22"/>
          <w:szCs w:val="22"/>
          <w:lang w:val="es-ES"/>
        </w:rPr>
        <w:t xml:space="preserve"> alguna</w:t>
      </w:r>
      <w:r w:rsidR="00836AFE" w:rsidRPr="00701853">
        <w:rPr>
          <w:rFonts w:ascii="Montserrat" w:hAnsi="Montserrat" w:cs="Arial"/>
          <w:sz w:val="22"/>
          <w:szCs w:val="22"/>
          <w:lang w:val="es-ES"/>
        </w:rPr>
        <w:t xml:space="preserve">, el </w:t>
      </w:r>
      <w:r w:rsidRPr="00701853">
        <w:rPr>
          <w:rFonts w:ascii="Montserrat" w:hAnsi="Montserrat" w:cs="Arial"/>
          <w:sz w:val="22"/>
          <w:szCs w:val="22"/>
          <w:lang w:val="es-ES"/>
        </w:rPr>
        <w:t xml:space="preserve">formato se </w:t>
      </w:r>
      <w:r w:rsidR="00D65587" w:rsidRPr="00701853">
        <w:rPr>
          <w:rFonts w:ascii="Montserrat" w:hAnsi="Montserrat" w:cs="Arial"/>
          <w:sz w:val="22"/>
          <w:szCs w:val="22"/>
          <w:lang w:val="es-ES"/>
        </w:rPr>
        <w:t>incluirá</w:t>
      </w:r>
      <w:r w:rsidRPr="00701853">
        <w:rPr>
          <w:rFonts w:ascii="Montserrat" w:hAnsi="Montserrat" w:cs="Arial"/>
          <w:sz w:val="22"/>
          <w:szCs w:val="22"/>
          <w:lang w:val="es-ES"/>
        </w:rPr>
        <w:t xml:space="preserve"> como anexo de esta convocatoria</w:t>
      </w:r>
      <w:r w:rsidR="00DF659B" w:rsidRPr="00701853">
        <w:rPr>
          <w:rFonts w:ascii="Montserrat" w:hAnsi="Montserrat" w:cs="Arial"/>
          <w:sz w:val="22"/>
          <w:szCs w:val="22"/>
          <w:lang w:val="es-ES"/>
        </w:rPr>
        <w:t>. Deberán entregarse</w:t>
      </w:r>
      <w:r w:rsidRPr="00701853">
        <w:rPr>
          <w:rFonts w:ascii="Montserrat" w:hAnsi="Montserrat" w:cs="Arial"/>
          <w:sz w:val="22"/>
          <w:szCs w:val="22"/>
          <w:lang w:val="es-ES"/>
        </w:rPr>
        <w:t xml:space="preserve"> en papel membretado del Licitante y deberán </w:t>
      </w:r>
      <w:r w:rsidRPr="004C69CC">
        <w:rPr>
          <w:rFonts w:ascii="Montserrat" w:hAnsi="Montserrat" w:cs="Arial"/>
          <w:b/>
          <w:bCs/>
          <w:sz w:val="22"/>
          <w:szCs w:val="22"/>
          <w:lang w:val="es-ES"/>
        </w:rPr>
        <w:t>firmarse autógrafamente</w:t>
      </w:r>
      <w:r w:rsidR="00B44A3E">
        <w:rPr>
          <w:rFonts w:ascii="Montserrat" w:hAnsi="Montserrat" w:cs="Arial"/>
          <w:b/>
          <w:bCs/>
          <w:sz w:val="22"/>
          <w:szCs w:val="22"/>
          <w:lang w:val="es-ES"/>
        </w:rPr>
        <w:t xml:space="preserve"> y rubircarse todas sus fojas</w:t>
      </w:r>
      <w:r w:rsidRPr="00701853">
        <w:rPr>
          <w:rFonts w:ascii="Montserrat" w:hAnsi="Montserrat" w:cs="Arial"/>
          <w:sz w:val="22"/>
          <w:szCs w:val="22"/>
          <w:lang w:val="es-ES"/>
        </w:rPr>
        <w:t xml:space="preserve"> por su representante legal.</w:t>
      </w:r>
    </w:p>
    <w:p w14:paraId="1E261D22" w14:textId="2BC44824" w:rsidR="00060814" w:rsidRPr="00701853" w:rsidRDefault="00060814" w:rsidP="00DC3D5F">
      <w:pPr>
        <w:jc w:val="both"/>
        <w:rPr>
          <w:rFonts w:ascii="Montserrat" w:hAnsi="Montserrat" w:cs="Arial"/>
          <w:sz w:val="22"/>
          <w:szCs w:val="22"/>
          <w:lang w:val="es-ES"/>
        </w:rPr>
      </w:pPr>
    </w:p>
    <w:p w14:paraId="39D0131C" w14:textId="77777777" w:rsidR="00060814" w:rsidRPr="00701853" w:rsidRDefault="00060814" w:rsidP="00060814">
      <w:pPr>
        <w:jc w:val="both"/>
        <w:rPr>
          <w:rFonts w:ascii="Montserrat" w:hAnsi="Montserrat" w:cs="Arial"/>
          <w:sz w:val="22"/>
          <w:szCs w:val="22"/>
          <w:lang w:val="es-ES"/>
        </w:rPr>
      </w:pPr>
      <w:r w:rsidRPr="00701853">
        <w:rPr>
          <w:rFonts w:ascii="Montserrat" w:hAnsi="Montserrat" w:cs="Arial"/>
          <w:sz w:val="22"/>
          <w:szCs w:val="22"/>
          <w:lang w:val="es-ES"/>
        </w:rPr>
        <w:t>La falta de presentación de cualquiera de los documentos citados en los numerales 6.1, 6.2, 6.3 y 8.1 será motivo para desechar la proposición, por incumplir las disposiciones jurídicas que los establecen.</w:t>
      </w:r>
    </w:p>
    <w:p w14:paraId="7E79DF4D" w14:textId="77777777" w:rsidR="00060814" w:rsidRPr="00701853" w:rsidRDefault="00060814" w:rsidP="00060814">
      <w:pPr>
        <w:jc w:val="both"/>
        <w:rPr>
          <w:rFonts w:ascii="Montserrat" w:hAnsi="Montserrat" w:cs="Arial"/>
          <w:sz w:val="22"/>
          <w:szCs w:val="22"/>
          <w:lang w:val="es-ES"/>
        </w:rPr>
      </w:pPr>
    </w:p>
    <w:p w14:paraId="241050E4" w14:textId="45F9CEF8" w:rsidR="00060814" w:rsidRPr="00701853" w:rsidRDefault="00060814" w:rsidP="00060814">
      <w:pPr>
        <w:jc w:val="both"/>
        <w:rPr>
          <w:rFonts w:ascii="Montserrat" w:hAnsi="Montserrat" w:cs="Arial"/>
          <w:sz w:val="22"/>
          <w:szCs w:val="22"/>
          <w:lang w:val="es-ES"/>
        </w:rPr>
      </w:pPr>
      <w:r w:rsidRPr="00701853">
        <w:rPr>
          <w:rFonts w:ascii="Montserrat" w:hAnsi="Montserrat" w:cs="Arial"/>
          <w:sz w:val="22"/>
          <w:szCs w:val="22"/>
          <w:lang w:val="es-ES"/>
        </w:rPr>
        <w:t>Los licitantes que participen mediante convenios de asociación, deberán presentar de cada asociado la documentación referida en el numeral 6.3 así como el convenio de asociación debidamente firmado, cumpliendo con los requisitos del punto 3.5, fracción II de esta convocatoria. La falta de presentación de estos documentos</w:t>
      </w:r>
      <w:r w:rsidR="00B44A3E">
        <w:rPr>
          <w:rFonts w:ascii="Montserrat" w:hAnsi="Montserrat" w:cs="Arial"/>
          <w:sz w:val="22"/>
          <w:szCs w:val="22"/>
          <w:lang w:val="es-ES"/>
        </w:rPr>
        <w:t xml:space="preserve"> en el caso de que se realice su participación de manera conjunta,</w:t>
      </w:r>
      <w:r w:rsidRPr="00701853">
        <w:rPr>
          <w:rFonts w:ascii="Montserrat" w:hAnsi="Montserrat" w:cs="Arial"/>
          <w:sz w:val="22"/>
          <w:szCs w:val="22"/>
          <w:lang w:val="es-ES"/>
        </w:rPr>
        <w:t xml:space="preserve"> será motivo de desechamiento de la proposición.</w:t>
      </w:r>
    </w:p>
    <w:p w14:paraId="464754F9" w14:textId="77777777" w:rsidR="00B926F6" w:rsidRPr="00701853" w:rsidRDefault="00B926F6" w:rsidP="00DC3D5F">
      <w:pPr>
        <w:jc w:val="both"/>
        <w:rPr>
          <w:rFonts w:ascii="Montserrat" w:hAnsi="Montserrat" w:cs="Arial"/>
          <w:sz w:val="22"/>
          <w:szCs w:val="22"/>
          <w:lang w:val="es-ES"/>
        </w:rPr>
      </w:pPr>
    </w:p>
    <w:p w14:paraId="5BC525E9" w14:textId="77F9E217" w:rsidR="00B926F6" w:rsidRPr="004C69CC" w:rsidRDefault="00A12A92" w:rsidP="004C69CC">
      <w:pPr>
        <w:jc w:val="both"/>
        <w:rPr>
          <w:rFonts w:ascii="Montserrat" w:hAnsi="Montserrat" w:cs="Arial"/>
          <w:sz w:val="22"/>
          <w:szCs w:val="22"/>
          <w:lang w:val="es-ES"/>
        </w:rPr>
      </w:pPr>
      <w:r w:rsidRPr="004C69CC">
        <w:rPr>
          <w:rFonts w:ascii="Montserrat" w:hAnsi="Montserrat" w:cs="Arial"/>
          <w:sz w:val="22"/>
          <w:szCs w:val="22"/>
          <w:lang w:val="es-ES"/>
        </w:rPr>
        <w:t>L</w:t>
      </w:r>
      <w:r w:rsidR="00B926F6" w:rsidRPr="004C69CC">
        <w:rPr>
          <w:rFonts w:ascii="Montserrat" w:hAnsi="Montserrat" w:cs="Arial"/>
          <w:sz w:val="22"/>
          <w:szCs w:val="22"/>
          <w:lang w:val="es-ES"/>
        </w:rPr>
        <w:t xml:space="preserve">as proposiciones técnica, económica y </w:t>
      </w:r>
      <w:r w:rsidR="004C69CC">
        <w:rPr>
          <w:rFonts w:ascii="Montserrat" w:hAnsi="Montserrat" w:cs="Arial"/>
          <w:sz w:val="22"/>
          <w:szCs w:val="22"/>
          <w:lang w:val="es-ES"/>
        </w:rPr>
        <w:t xml:space="preserve">la </w:t>
      </w:r>
      <w:r w:rsidR="00B926F6" w:rsidRPr="004C69CC">
        <w:rPr>
          <w:rFonts w:ascii="Montserrat" w:hAnsi="Montserrat" w:cs="Arial"/>
          <w:sz w:val="22"/>
          <w:szCs w:val="22"/>
          <w:lang w:val="es-ES"/>
        </w:rPr>
        <w:t>documentación legal-administrati</w:t>
      </w:r>
      <w:r w:rsidRPr="004C69CC">
        <w:rPr>
          <w:rFonts w:ascii="Montserrat" w:hAnsi="Montserrat" w:cs="Arial"/>
          <w:sz w:val="22"/>
          <w:szCs w:val="22"/>
          <w:lang w:val="es-ES"/>
        </w:rPr>
        <w:t>va que envíen los Licitantes, deberá encontrarse</w:t>
      </w:r>
      <w:r w:rsidR="004C69CC">
        <w:rPr>
          <w:rFonts w:ascii="Montserrat" w:hAnsi="Montserrat" w:cs="Arial"/>
          <w:sz w:val="22"/>
          <w:szCs w:val="22"/>
          <w:lang w:val="es-ES"/>
        </w:rPr>
        <w:t xml:space="preserve">, </w:t>
      </w:r>
      <w:r w:rsidR="004C69CC" w:rsidRPr="00B44A3E">
        <w:rPr>
          <w:rFonts w:ascii="Montserrat" w:hAnsi="Montserrat" w:cs="Arial"/>
          <w:sz w:val="22"/>
          <w:szCs w:val="22"/>
          <w:u w:val="single"/>
          <w:lang w:val="es-ES"/>
        </w:rPr>
        <w:t>de manera obligatoria</w:t>
      </w:r>
      <w:r w:rsidR="004C69CC">
        <w:rPr>
          <w:rFonts w:ascii="Montserrat" w:hAnsi="Montserrat" w:cs="Arial"/>
          <w:sz w:val="22"/>
          <w:szCs w:val="22"/>
          <w:lang w:val="es-ES"/>
        </w:rPr>
        <w:t>,</w:t>
      </w:r>
      <w:r w:rsidR="00B926F6" w:rsidRPr="004C69CC">
        <w:rPr>
          <w:rFonts w:ascii="Montserrat" w:hAnsi="Montserrat" w:cs="Arial"/>
          <w:sz w:val="22"/>
          <w:szCs w:val="22"/>
          <w:lang w:val="es-ES"/>
        </w:rPr>
        <w:t xml:space="preserve"> </w:t>
      </w:r>
      <w:r w:rsidR="00B926F6" w:rsidRPr="004C69CC">
        <w:rPr>
          <w:rFonts w:ascii="Montserrat" w:hAnsi="Montserrat" w:cs="Arial"/>
          <w:b/>
          <w:bCs/>
          <w:sz w:val="22"/>
          <w:szCs w:val="22"/>
          <w:u w:val="single"/>
          <w:lang w:val="es-ES"/>
        </w:rPr>
        <w:t>foliada</w:t>
      </w:r>
      <w:r w:rsidR="004C69CC">
        <w:rPr>
          <w:rFonts w:ascii="Montserrat" w:hAnsi="Montserrat" w:cs="Arial"/>
          <w:b/>
          <w:bCs/>
          <w:sz w:val="22"/>
          <w:szCs w:val="22"/>
          <w:u w:val="single"/>
          <w:lang w:val="es-ES"/>
        </w:rPr>
        <w:t>s</w:t>
      </w:r>
      <w:r w:rsidR="00B926F6" w:rsidRPr="004C69CC">
        <w:rPr>
          <w:rFonts w:ascii="Montserrat" w:hAnsi="Montserrat" w:cs="Arial"/>
          <w:b/>
          <w:bCs/>
          <w:sz w:val="22"/>
          <w:szCs w:val="22"/>
          <w:u w:val="single"/>
          <w:lang w:val="es-ES"/>
        </w:rPr>
        <w:t xml:space="preserve"> individualmente en todas y cada una de las hojas que lo integren, en papel membretado,</w:t>
      </w:r>
      <w:r w:rsidR="004C69CC" w:rsidRPr="004C69CC">
        <w:rPr>
          <w:rFonts w:ascii="Montserrat" w:hAnsi="Montserrat" w:cs="Arial"/>
          <w:b/>
          <w:bCs/>
          <w:sz w:val="22"/>
          <w:szCs w:val="22"/>
          <w:u w:val="single"/>
          <w:lang w:val="es-ES"/>
        </w:rPr>
        <w:t xml:space="preserve"> estar debidamente firmadas</w:t>
      </w:r>
      <w:r w:rsidR="0040150F">
        <w:rPr>
          <w:rFonts w:ascii="Montserrat" w:hAnsi="Montserrat" w:cs="Arial"/>
          <w:b/>
          <w:bCs/>
          <w:sz w:val="22"/>
          <w:szCs w:val="22"/>
          <w:u w:val="single"/>
          <w:lang w:val="es-ES"/>
        </w:rPr>
        <w:t xml:space="preserve"> y rubricadas</w:t>
      </w:r>
      <w:r w:rsidR="004C69CC" w:rsidRPr="004C69CC">
        <w:rPr>
          <w:rFonts w:ascii="Montserrat" w:hAnsi="Montserrat" w:cs="Arial"/>
          <w:b/>
          <w:bCs/>
          <w:sz w:val="22"/>
          <w:szCs w:val="22"/>
          <w:u w:val="single"/>
          <w:lang w:val="es-ES"/>
        </w:rPr>
        <w:t xml:space="preserve"> de manera autógrafa</w:t>
      </w:r>
      <w:r w:rsidR="0031020B">
        <w:rPr>
          <w:rFonts w:ascii="Montserrat" w:hAnsi="Montserrat" w:cs="Arial"/>
          <w:b/>
          <w:bCs/>
          <w:sz w:val="22"/>
          <w:szCs w:val="22"/>
          <w:u w:val="single"/>
          <w:lang w:val="es-ES"/>
        </w:rPr>
        <w:t xml:space="preserve"> todas y cada una de las fojas</w:t>
      </w:r>
      <w:r w:rsidR="004C69CC">
        <w:rPr>
          <w:rFonts w:ascii="Montserrat" w:hAnsi="Montserrat" w:cs="Arial"/>
          <w:sz w:val="22"/>
          <w:szCs w:val="22"/>
          <w:lang w:val="es-ES"/>
        </w:rPr>
        <w:t xml:space="preserve"> y</w:t>
      </w:r>
      <w:r w:rsidR="00B926F6" w:rsidRPr="004C69CC">
        <w:rPr>
          <w:rFonts w:ascii="Montserrat" w:hAnsi="Montserrat" w:cs="Arial"/>
          <w:sz w:val="22"/>
          <w:szCs w:val="22"/>
          <w:lang w:val="es-ES"/>
        </w:rPr>
        <w:t xml:space="preserve"> no deberán tener tachaduras ni enmendaduras</w:t>
      </w:r>
      <w:r w:rsidRPr="004C69CC">
        <w:rPr>
          <w:rFonts w:ascii="Montserrat" w:hAnsi="Montserrat" w:cs="Arial"/>
          <w:sz w:val="22"/>
          <w:szCs w:val="22"/>
          <w:lang w:val="es-ES"/>
        </w:rPr>
        <w:t>. (artículo 50 del Reglamento)</w:t>
      </w:r>
    </w:p>
    <w:p w14:paraId="1A699E2B" w14:textId="77777777" w:rsidR="005B13C3" w:rsidRPr="00701853" w:rsidRDefault="005B13C3" w:rsidP="00DC3D5F">
      <w:pPr>
        <w:jc w:val="both"/>
        <w:rPr>
          <w:rFonts w:ascii="Montserrat" w:hAnsi="Montserrat" w:cs="Arial"/>
          <w:sz w:val="22"/>
          <w:szCs w:val="22"/>
        </w:rPr>
      </w:pPr>
    </w:p>
    <w:p w14:paraId="60E59356" w14:textId="68D0BF6D" w:rsidR="00156318" w:rsidRPr="00701853" w:rsidRDefault="00027BAD" w:rsidP="00DC3D5F">
      <w:pPr>
        <w:pStyle w:val="Texto"/>
        <w:numPr>
          <w:ilvl w:val="0"/>
          <w:numId w:val="29"/>
        </w:numPr>
        <w:spacing w:after="0" w:line="240" w:lineRule="auto"/>
        <w:rPr>
          <w:rFonts w:ascii="Montserrat" w:hAnsi="Montserrat"/>
          <w:b/>
          <w:bCs/>
          <w:sz w:val="22"/>
          <w:szCs w:val="22"/>
        </w:rPr>
      </w:pPr>
      <w:r w:rsidRPr="00701853">
        <w:rPr>
          <w:rFonts w:ascii="Montserrat" w:hAnsi="Montserrat"/>
          <w:b/>
          <w:bCs/>
          <w:sz w:val="22"/>
          <w:szCs w:val="22"/>
        </w:rPr>
        <w:t>SANCIONES E INCONFORMIDADES</w:t>
      </w:r>
      <w:r w:rsidR="00755DE8" w:rsidRPr="00701853">
        <w:rPr>
          <w:rFonts w:ascii="Montserrat" w:hAnsi="Montserrat"/>
          <w:b/>
          <w:bCs/>
          <w:sz w:val="22"/>
          <w:szCs w:val="22"/>
        </w:rPr>
        <w:t>.</w:t>
      </w:r>
    </w:p>
    <w:p w14:paraId="2B4CB0C9" w14:textId="07D7E9F0" w:rsidR="00755DE8" w:rsidRPr="00701853" w:rsidRDefault="00755DE8" w:rsidP="00DC3D5F">
      <w:pPr>
        <w:pStyle w:val="Texto"/>
        <w:spacing w:after="0" w:line="240" w:lineRule="auto"/>
        <w:ind w:left="360" w:firstLine="0"/>
        <w:rPr>
          <w:rFonts w:ascii="Montserrat" w:hAnsi="Montserrat"/>
          <w:b/>
          <w:bCs/>
          <w:sz w:val="22"/>
          <w:szCs w:val="22"/>
        </w:rPr>
      </w:pPr>
    </w:p>
    <w:p w14:paraId="62524187" w14:textId="77777777" w:rsidR="00EE6552" w:rsidRPr="00701853" w:rsidRDefault="00027BAD"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Sanciones</w:t>
      </w:r>
    </w:p>
    <w:p w14:paraId="08A8B87B" w14:textId="77777777" w:rsidR="00EE6552" w:rsidRPr="00701853" w:rsidRDefault="00EE6552" w:rsidP="00DC3D5F">
      <w:pPr>
        <w:pStyle w:val="Ttulo"/>
        <w:spacing w:before="0" w:after="0"/>
        <w:jc w:val="both"/>
        <w:rPr>
          <w:rFonts w:ascii="Montserrat" w:hAnsi="Montserrat"/>
          <w:bCs w:val="0"/>
        </w:rPr>
      </w:pPr>
    </w:p>
    <w:p w14:paraId="4BB9F164" w14:textId="77777777" w:rsidR="00EE6552"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 xml:space="preserve">Serán sancionados los LICITANTES o PROVEEDORES por la Secretaría de la Función Pública, cuando incurran en cualquiera de los siguientes supuestos: </w:t>
      </w:r>
    </w:p>
    <w:p w14:paraId="376E77B3" w14:textId="77777777" w:rsidR="00EE6552" w:rsidRPr="00701853" w:rsidRDefault="00EE6552" w:rsidP="00DC3D5F">
      <w:pPr>
        <w:pStyle w:val="Ttulo"/>
        <w:spacing w:before="0" w:after="0"/>
        <w:jc w:val="both"/>
        <w:rPr>
          <w:rFonts w:ascii="Montserrat" w:hAnsi="Montserrat"/>
          <w:b w:val="0"/>
          <w:bCs w:val="0"/>
        </w:rPr>
      </w:pPr>
    </w:p>
    <w:p w14:paraId="23F2D6DC" w14:textId="77777777" w:rsidR="00EE6552"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Cuando infrinjan las disposiciones de la LEY.</w:t>
      </w:r>
    </w:p>
    <w:p w14:paraId="36297EAE" w14:textId="77777777" w:rsidR="00EE6552" w:rsidRPr="00701853" w:rsidRDefault="00EE6552" w:rsidP="00DC3D5F">
      <w:pPr>
        <w:pStyle w:val="Ttulo"/>
        <w:spacing w:before="0" w:after="0"/>
        <w:jc w:val="both"/>
        <w:rPr>
          <w:rFonts w:ascii="Montserrat" w:hAnsi="Montserrat"/>
          <w:b w:val="0"/>
          <w:bCs w:val="0"/>
        </w:rPr>
      </w:pPr>
    </w:p>
    <w:p w14:paraId="70ED9AFF" w14:textId="77777777" w:rsidR="00EE6552"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666014E8" w14:textId="77777777" w:rsidR="00EE6552" w:rsidRPr="00701853" w:rsidRDefault="00EE6552" w:rsidP="00DC3D5F">
      <w:pPr>
        <w:pStyle w:val="Ttulo"/>
        <w:spacing w:before="0" w:after="0"/>
        <w:jc w:val="both"/>
        <w:rPr>
          <w:rFonts w:ascii="Montserrat" w:hAnsi="Montserrat"/>
          <w:b w:val="0"/>
          <w:bCs w:val="0"/>
        </w:rPr>
      </w:pPr>
    </w:p>
    <w:p w14:paraId="0F0EF442" w14:textId="77777777" w:rsidR="00802491"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 xml:space="preserve">Los proveedores a los que se les haya rescindido administrativamente un CONTRATO en dos o más dependencias o entidades en un plazo de tres años; </w:t>
      </w:r>
    </w:p>
    <w:p w14:paraId="4BBD31A3" w14:textId="77777777" w:rsidR="00802491" w:rsidRPr="00701853" w:rsidRDefault="00802491" w:rsidP="00DC3D5F">
      <w:pPr>
        <w:tabs>
          <w:tab w:val="left" w:pos="70"/>
          <w:tab w:val="left" w:pos="557"/>
          <w:tab w:val="left" w:pos="2050"/>
          <w:tab w:val="left" w:pos="10110"/>
        </w:tabs>
        <w:spacing w:line="240" w:lineRule="exact"/>
        <w:ind w:left="142" w:hanging="72"/>
        <w:jc w:val="both"/>
        <w:rPr>
          <w:rFonts w:ascii="Montserrat" w:hAnsi="Montserrat"/>
          <w:sz w:val="22"/>
          <w:szCs w:val="22"/>
        </w:rPr>
      </w:pPr>
    </w:p>
    <w:p w14:paraId="342613C1" w14:textId="77777777" w:rsidR="00802491" w:rsidRPr="00701853" w:rsidRDefault="00802491" w:rsidP="00DC3D5F">
      <w:pPr>
        <w:tabs>
          <w:tab w:val="left" w:pos="0"/>
          <w:tab w:val="left" w:pos="557"/>
          <w:tab w:val="left" w:pos="2050"/>
          <w:tab w:val="left" w:pos="10110"/>
        </w:tabs>
        <w:spacing w:line="240" w:lineRule="exact"/>
        <w:jc w:val="both"/>
        <w:rPr>
          <w:rFonts w:ascii="Montserrat" w:hAnsi="Montserrat"/>
          <w:sz w:val="22"/>
          <w:szCs w:val="22"/>
        </w:rPr>
      </w:pPr>
      <w:r w:rsidRPr="00701853">
        <w:rPr>
          <w:rFonts w:ascii="Montserrat" w:hAnsi="Montserrat"/>
          <w:sz w:val="22"/>
          <w:szCs w:val="22"/>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33D0AF47" w14:textId="77777777" w:rsidR="00802491" w:rsidRPr="00701853" w:rsidRDefault="00802491" w:rsidP="00DC3D5F">
      <w:pPr>
        <w:tabs>
          <w:tab w:val="left" w:pos="0"/>
          <w:tab w:val="left" w:pos="557"/>
          <w:tab w:val="left" w:pos="1150"/>
          <w:tab w:val="left" w:pos="2050"/>
          <w:tab w:val="left" w:pos="10110"/>
        </w:tabs>
        <w:spacing w:line="240" w:lineRule="exact"/>
        <w:jc w:val="both"/>
        <w:rPr>
          <w:rFonts w:ascii="Montserrat" w:hAnsi="Montserrat"/>
          <w:sz w:val="22"/>
          <w:szCs w:val="22"/>
        </w:rPr>
      </w:pPr>
    </w:p>
    <w:p w14:paraId="67E0FA4D" w14:textId="77777777" w:rsidR="00802491" w:rsidRPr="00701853" w:rsidRDefault="00802491" w:rsidP="00DC3D5F">
      <w:pPr>
        <w:tabs>
          <w:tab w:val="left" w:pos="0"/>
          <w:tab w:val="left" w:pos="284"/>
          <w:tab w:val="left" w:pos="557"/>
          <w:tab w:val="left" w:pos="2050"/>
          <w:tab w:val="left" w:pos="10110"/>
        </w:tabs>
        <w:spacing w:line="240" w:lineRule="exact"/>
        <w:jc w:val="both"/>
        <w:rPr>
          <w:rFonts w:ascii="Montserrat" w:hAnsi="Montserrat"/>
          <w:sz w:val="22"/>
          <w:szCs w:val="22"/>
        </w:rPr>
      </w:pPr>
      <w:r w:rsidRPr="00701853">
        <w:rPr>
          <w:rFonts w:ascii="Montserrat" w:hAnsi="Montserrat"/>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CEF4F10" w14:textId="77777777" w:rsidR="00802491" w:rsidRPr="00701853" w:rsidRDefault="00802491" w:rsidP="00DC3D5F">
      <w:pPr>
        <w:tabs>
          <w:tab w:val="left" w:pos="0"/>
          <w:tab w:val="left" w:pos="557"/>
          <w:tab w:val="left" w:pos="1150"/>
          <w:tab w:val="left" w:pos="2050"/>
          <w:tab w:val="left" w:pos="10110"/>
        </w:tabs>
        <w:spacing w:line="240" w:lineRule="exact"/>
        <w:jc w:val="both"/>
        <w:rPr>
          <w:rFonts w:ascii="Montserrat" w:hAnsi="Montserrat"/>
          <w:sz w:val="22"/>
          <w:szCs w:val="22"/>
        </w:rPr>
      </w:pPr>
    </w:p>
    <w:p w14:paraId="43B8F2A7" w14:textId="77777777" w:rsidR="00802491" w:rsidRPr="00701853" w:rsidRDefault="00802491" w:rsidP="00DC3D5F">
      <w:pPr>
        <w:tabs>
          <w:tab w:val="left" w:pos="0"/>
          <w:tab w:val="left" w:pos="557"/>
          <w:tab w:val="left" w:pos="1150"/>
          <w:tab w:val="left" w:pos="2050"/>
          <w:tab w:val="left" w:pos="10110"/>
        </w:tabs>
        <w:spacing w:line="240" w:lineRule="exact"/>
        <w:jc w:val="both"/>
        <w:rPr>
          <w:rFonts w:ascii="Montserrat" w:hAnsi="Montserrat"/>
          <w:sz w:val="22"/>
          <w:szCs w:val="22"/>
        </w:rPr>
      </w:pPr>
      <w:r w:rsidRPr="00701853">
        <w:rPr>
          <w:rFonts w:ascii="Montserrat" w:hAnsi="Montserrat"/>
          <w:sz w:val="22"/>
          <w:szCs w:val="22"/>
        </w:rPr>
        <w:lastRenderedPageBreak/>
        <w:t>Las que se encuentren en el supuesto de la fracción XII del artículo 50 de la Ley, y</w:t>
      </w:r>
      <w:r w:rsidR="00EE6552" w:rsidRPr="00701853">
        <w:rPr>
          <w:rFonts w:ascii="Montserrat" w:hAnsi="Montserrat"/>
          <w:sz w:val="22"/>
          <w:szCs w:val="22"/>
        </w:rPr>
        <w:t xml:space="preserve"> a</w:t>
      </w:r>
      <w:r w:rsidRPr="00701853">
        <w:rPr>
          <w:rFonts w:ascii="Montserrat" w:hAnsi="Montserrat"/>
          <w:sz w:val="22"/>
          <w:szCs w:val="22"/>
        </w:rPr>
        <w:t>quéllas que se encuentren en el supuesto del segundo párrafo del artículo 74 de la Ley.</w:t>
      </w:r>
    </w:p>
    <w:p w14:paraId="2941C257" w14:textId="77777777" w:rsidR="00133548" w:rsidRPr="00701853" w:rsidRDefault="00133548" w:rsidP="00DC3D5F">
      <w:pPr>
        <w:tabs>
          <w:tab w:val="left" w:pos="557"/>
          <w:tab w:val="left" w:pos="1150"/>
          <w:tab w:val="left" w:pos="2050"/>
          <w:tab w:val="left" w:pos="10110"/>
        </w:tabs>
        <w:spacing w:line="240" w:lineRule="exact"/>
        <w:ind w:left="1134" w:hanging="1064"/>
        <w:jc w:val="both"/>
        <w:rPr>
          <w:rFonts w:ascii="Montserrat" w:hAnsi="Montserrat"/>
          <w:sz w:val="22"/>
          <w:szCs w:val="22"/>
        </w:rPr>
      </w:pPr>
    </w:p>
    <w:p w14:paraId="5AC95CFE" w14:textId="77777777" w:rsidR="00027BAD" w:rsidRPr="00701853" w:rsidRDefault="00027BAD"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Inconformidades</w:t>
      </w:r>
      <w:r w:rsidR="00E4201D" w:rsidRPr="00701853">
        <w:rPr>
          <w:rFonts w:ascii="Montserrat" w:hAnsi="Montserrat"/>
          <w:bCs w:val="0"/>
        </w:rPr>
        <w:t>.</w:t>
      </w:r>
    </w:p>
    <w:p w14:paraId="7A0170DC" w14:textId="77777777" w:rsidR="00E4201D" w:rsidRPr="00701853" w:rsidRDefault="00E4201D" w:rsidP="00DC3D5F">
      <w:pPr>
        <w:pStyle w:val="Ttulo"/>
        <w:spacing w:before="0" w:after="0"/>
        <w:ind w:left="567"/>
        <w:jc w:val="both"/>
        <w:rPr>
          <w:rFonts w:ascii="Montserrat" w:hAnsi="Montserrat"/>
          <w:bCs w:val="0"/>
        </w:rPr>
      </w:pPr>
    </w:p>
    <w:p w14:paraId="24539A0A" w14:textId="2A117E13"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 xml:space="preserve">Las inconformidades que se deriven de la presente Licitación deberán presentarse por escrito en las oficinas del Órgano Interno de Control; ubicado en Planta Baja de Carretera al Ajusco No. </w:t>
      </w:r>
      <w:r w:rsidR="000C60FA" w:rsidRPr="00701853">
        <w:rPr>
          <w:rFonts w:ascii="Montserrat" w:hAnsi="Montserrat"/>
          <w:sz w:val="22"/>
          <w:szCs w:val="22"/>
          <w:lang w:val="es-MX"/>
        </w:rPr>
        <w:t>24, Col.</w:t>
      </w:r>
      <w:r w:rsidRPr="00701853">
        <w:rPr>
          <w:rFonts w:ascii="Montserrat" w:hAnsi="Montserrat"/>
          <w:sz w:val="22"/>
          <w:szCs w:val="22"/>
          <w:lang w:val="es-MX"/>
        </w:rPr>
        <w:t xml:space="preserve"> Héroes de Padierna, </w:t>
      </w:r>
      <w:r w:rsidR="0007477A" w:rsidRPr="00701853">
        <w:rPr>
          <w:rFonts w:ascii="Montserrat" w:hAnsi="Montserrat"/>
          <w:sz w:val="22"/>
          <w:szCs w:val="22"/>
          <w:lang w:val="es-MX"/>
        </w:rPr>
        <w:t>Alcaldía de</w:t>
      </w:r>
      <w:r w:rsidRPr="00701853">
        <w:rPr>
          <w:rFonts w:ascii="Montserrat" w:hAnsi="Montserrat"/>
          <w:sz w:val="22"/>
          <w:szCs w:val="22"/>
          <w:lang w:val="es-MX"/>
        </w:rPr>
        <w:t xml:space="preserve"> Tlalpan, C.P. 14200, </w:t>
      </w:r>
      <w:r w:rsidR="0007477A" w:rsidRPr="00701853">
        <w:rPr>
          <w:rFonts w:ascii="Montserrat" w:hAnsi="Montserrat"/>
          <w:sz w:val="22"/>
          <w:szCs w:val="22"/>
          <w:lang w:val="es-MX"/>
        </w:rPr>
        <w:t>Ciudad de México</w:t>
      </w:r>
      <w:r w:rsidRPr="00701853">
        <w:rPr>
          <w:rFonts w:ascii="Montserrat" w:hAnsi="Montserrat"/>
          <w:sz w:val="22"/>
          <w:szCs w:val="22"/>
          <w:lang w:val="es-MX"/>
        </w:rPr>
        <w:t xml:space="preserve">., en un horario de </w:t>
      </w:r>
      <w:r w:rsidR="0040150F">
        <w:rPr>
          <w:rFonts w:ascii="Montserrat" w:hAnsi="Montserrat"/>
          <w:sz w:val="22"/>
          <w:szCs w:val="22"/>
          <w:lang w:val="es-MX"/>
        </w:rPr>
        <w:t>10</w:t>
      </w:r>
      <w:r w:rsidRPr="00701853">
        <w:rPr>
          <w:rFonts w:ascii="Montserrat" w:hAnsi="Montserrat"/>
          <w:sz w:val="22"/>
          <w:szCs w:val="22"/>
          <w:lang w:val="es-MX"/>
        </w:rPr>
        <w:t xml:space="preserve">:00 a 14:00 </w:t>
      </w:r>
      <w:r w:rsidR="000C60FA" w:rsidRPr="00701853">
        <w:rPr>
          <w:rFonts w:ascii="Montserrat" w:hAnsi="Montserrat"/>
          <w:sz w:val="22"/>
          <w:szCs w:val="22"/>
          <w:lang w:val="es-MX"/>
        </w:rPr>
        <w:t>horas</w:t>
      </w:r>
      <w:r w:rsidRPr="00701853">
        <w:rPr>
          <w:rFonts w:ascii="Montserrat" w:hAnsi="Montserrat"/>
          <w:sz w:val="22"/>
          <w:szCs w:val="22"/>
          <w:lang w:val="es-MX"/>
        </w:rPr>
        <w:t>., y de 15:00 a 1</w:t>
      </w:r>
      <w:r w:rsidR="0040150F">
        <w:rPr>
          <w:rFonts w:ascii="Montserrat" w:hAnsi="Montserrat"/>
          <w:sz w:val="22"/>
          <w:szCs w:val="22"/>
          <w:lang w:val="es-MX"/>
        </w:rPr>
        <w:t>7</w:t>
      </w:r>
      <w:r w:rsidRPr="00701853">
        <w:rPr>
          <w:rFonts w:ascii="Montserrat" w:hAnsi="Montserrat"/>
          <w:sz w:val="22"/>
          <w:szCs w:val="22"/>
          <w:lang w:val="es-MX"/>
        </w:rPr>
        <w:t xml:space="preserve">:00 </w:t>
      </w:r>
      <w:r w:rsidR="000C60FA" w:rsidRPr="00701853">
        <w:rPr>
          <w:rFonts w:ascii="Montserrat" w:hAnsi="Montserrat"/>
          <w:sz w:val="22"/>
          <w:szCs w:val="22"/>
          <w:lang w:val="es-MX"/>
        </w:rPr>
        <w:t>horas</w:t>
      </w:r>
      <w:r w:rsidRPr="00701853">
        <w:rPr>
          <w:rFonts w:ascii="Montserrat" w:hAnsi="Montserrat"/>
          <w:sz w:val="22"/>
          <w:szCs w:val="22"/>
          <w:lang w:val="es-MX"/>
        </w:rPr>
        <w:t xml:space="preserve">. de lunes a viernes; o a través </w:t>
      </w:r>
      <w:r w:rsidR="0040150F">
        <w:rPr>
          <w:rFonts w:ascii="Montserrat" w:hAnsi="Montserrat"/>
          <w:sz w:val="22"/>
          <w:szCs w:val="22"/>
          <w:lang w:val="es-MX"/>
        </w:rPr>
        <w:t xml:space="preserve">de medios remotos de comunicación electrónica a los correos: </w:t>
      </w:r>
      <w:hyperlink r:id="rId11" w:history="1">
        <w:r w:rsidR="00B44A3E" w:rsidRPr="009E4FA7">
          <w:rPr>
            <w:rStyle w:val="Hipervnculo"/>
            <w:rFonts w:ascii="Montserrat" w:hAnsi="Montserrat"/>
            <w:sz w:val="22"/>
            <w:szCs w:val="22"/>
            <w:lang w:val="es-MX"/>
          </w:rPr>
          <w:t>contraloria@upn.mx</w:t>
        </w:r>
      </w:hyperlink>
      <w:r w:rsidR="00B44A3E">
        <w:rPr>
          <w:rFonts w:ascii="Montserrat" w:hAnsi="Montserrat"/>
          <w:sz w:val="22"/>
          <w:szCs w:val="22"/>
          <w:lang w:val="es-MX"/>
        </w:rPr>
        <w:t>,</w:t>
      </w:r>
      <w:r w:rsidR="0040150F">
        <w:rPr>
          <w:rFonts w:ascii="Montserrat" w:hAnsi="Montserrat"/>
          <w:sz w:val="22"/>
          <w:szCs w:val="22"/>
          <w:lang w:val="es-MX"/>
        </w:rPr>
        <w:t xml:space="preserve"> </w:t>
      </w:r>
      <w:hyperlink r:id="rId12" w:history="1">
        <w:r w:rsidR="00B44A3E" w:rsidRPr="009E4FA7">
          <w:rPr>
            <w:rStyle w:val="Hipervnculo"/>
            <w:rFonts w:ascii="Montserrat" w:hAnsi="Montserrat"/>
            <w:sz w:val="22"/>
            <w:szCs w:val="22"/>
            <w:lang w:val="es-MX"/>
          </w:rPr>
          <w:t>responsabilidades@upn.mx</w:t>
        </w:r>
      </w:hyperlink>
      <w:r w:rsidR="00B44A3E">
        <w:rPr>
          <w:rFonts w:ascii="Montserrat" w:hAnsi="Montserrat"/>
          <w:sz w:val="22"/>
          <w:szCs w:val="22"/>
          <w:lang w:val="es-MX"/>
        </w:rPr>
        <w:t xml:space="preserve"> y </w:t>
      </w:r>
      <w:hyperlink r:id="rId13" w:history="1">
        <w:r w:rsidR="00B44A3E" w:rsidRPr="009E4FA7">
          <w:rPr>
            <w:rStyle w:val="Hipervnculo"/>
            <w:rFonts w:ascii="Montserrat" w:hAnsi="Montserrat"/>
            <w:sz w:val="22"/>
            <w:szCs w:val="22"/>
            <w:lang w:val="es-MX"/>
          </w:rPr>
          <w:t>upn_toic@funcionpublica.gob.mx</w:t>
        </w:r>
      </w:hyperlink>
      <w:r w:rsidR="00B44A3E">
        <w:rPr>
          <w:rFonts w:ascii="Montserrat" w:hAnsi="Montserrat"/>
          <w:sz w:val="22"/>
          <w:szCs w:val="22"/>
          <w:lang w:val="es-MX"/>
        </w:rPr>
        <w:t>;</w:t>
      </w:r>
      <w:r w:rsidR="0040150F">
        <w:rPr>
          <w:rFonts w:ascii="Montserrat" w:hAnsi="Montserrat"/>
          <w:sz w:val="22"/>
          <w:szCs w:val="22"/>
          <w:lang w:val="es-MX"/>
        </w:rPr>
        <w:t xml:space="preserve"> y a</w:t>
      </w:r>
      <w:r w:rsidRPr="00701853">
        <w:rPr>
          <w:rFonts w:ascii="Montserrat" w:hAnsi="Montserrat"/>
          <w:sz w:val="22"/>
          <w:szCs w:val="22"/>
          <w:lang w:val="es-MX"/>
        </w:rPr>
        <w:t xml:space="preserve"> la dirección </w:t>
      </w:r>
      <w:r w:rsidR="00194BEC" w:rsidRPr="00701853">
        <w:rPr>
          <w:rFonts w:ascii="Montserrat" w:hAnsi="Montserrat"/>
          <w:sz w:val="22"/>
          <w:szCs w:val="22"/>
          <w:lang w:val="es-MX"/>
        </w:rPr>
        <w:t xml:space="preserve">electrónica </w:t>
      </w:r>
      <w:hyperlink r:id="rId14" w:history="1">
        <w:r w:rsidR="0040150F" w:rsidRPr="009E548B">
          <w:rPr>
            <w:rStyle w:val="Hipervnculo"/>
            <w:rFonts w:ascii="Montserrat" w:hAnsi="Montserrat"/>
            <w:sz w:val="22"/>
            <w:szCs w:val="22"/>
            <w:lang w:val="es-MX"/>
          </w:rPr>
          <w:t>https://compranet.hacienda.gob.mx</w:t>
        </w:r>
      </w:hyperlink>
      <w:r w:rsidR="0040150F">
        <w:rPr>
          <w:rFonts w:ascii="Montserrat" w:hAnsi="Montserrat"/>
          <w:sz w:val="22"/>
          <w:szCs w:val="22"/>
          <w:lang w:val="es-MX"/>
        </w:rPr>
        <w:t xml:space="preserve"> </w:t>
      </w:r>
      <w:r w:rsidRPr="00701853">
        <w:rPr>
          <w:rFonts w:ascii="Montserrat" w:hAnsi="Montserrat"/>
          <w:sz w:val="22"/>
          <w:szCs w:val="22"/>
          <w:lang w:val="es-MX"/>
        </w:rPr>
        <w:t xml:space="preserve"> </w:t>
      </w:r>
    </w:p>
    <w:p w14:paraId="36493DB0"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32D04A6D" w14:textId="77777777" w:rsidR="00E4201D" w:rsidRPr="00701853" w:rsidRDefault="00E4201D" w:rsidP="00DC3D5F">
      <w:pPr>
        <w:pStyle w:val="Textoindependiente31"/>
        <w:numPr>
          <w:ilvl w:val="0"/>
          <w:numId w:val="33"/>
        </w:numPr>
        <w:tabs>
          <w:tab w:val="left" w:pos="142"/>
          <w:tab w:val="left" w:pos="10110"/>
        </w:tabs>
        <w:spacing w:line="240" w:lineRule="exact"/>
        <w:ind w:left="426" w:hanging="426"/>
        <w:rPr>
          <w:rFonts w:ascii="Montserrat" w:hAnsi="Montserrat"/>
          <w:b/>
          <w:sz w:val="22"/>
          <w:szCs w:val="22"/>
          <w:lang w:val="es-MX"/>
        </w:rPr>
      </w:pPr>
      <w:r w:rsidRPr="00701853">
        <w:rPr>
          <w:rFonts w:ascii="Montserrat" w:hAnsi="Montserrat"/>
          <w:b/>
          <w:sz w:val="22"/>
          <w:szCs w:val="22"/>
          <w:lang w:val="es-MX"/>
        </w:rPr>
        <w:t>La convocatoria a la licitación y las juntas de aclaraciones.</w:t>
      </w:r>
    </w:p>
    <w:p w14:paraId="7BC407FE"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2A7397A8"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Solo estará legitimado para inconformase quien haya manifestado su interés en participar en la presente convocatoria; dentro de los seis días hábiles siguientes a la última junta de aclaraciones</w:t>
      </w:r>
    </w:p>
    <w:p w14:paraId="2F8DCF97"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6E61993D" w14:textId="77777777" w:rsidR="00E4201D" w:rsidRPr="00701853" w:rsidRDefault="00E4201D" w:rsidP="00DC3D5F">
      <w:pPr>
        <w:pStyle w:val="Textoindependiente31"/>
        <w:tabs>
          <w:tab w:val="left" w:pos="142"/>
          <w:tab w:val="left" w:pos="10110"/>
        </w:tabs>
        <w:spacing w:line="240" w:lineRule="exact"/>
        <w:rPr>
          <w:rFonts w:ascii="Montserrat" w:hAnsi="Montserrat"/>
          <w:b/>
          <w:sz w:val="22"/>
          <w:szCs w:val="22"/>
          <w:lang w:val="es-MX"/>
        </w:rPr>
      </w:pPr>
      <w:r w:rsidRPr="00701853">
        <w:rPr>
          <w:rFonts w:ascii="Montserrat" w:hAnsi="Montserrat"/>
          <w:b/>
          <w:sz w:val="22"/>
          <w:szCs w:val="22"/>
          <w:lang w:val="es-MX"/>
        </w:rPr>
        <w:t>II. Acto de presentación y apertura de proposiciones, y el fallo.</w:t>
      </w:r>
    </w:p>
    <w:p w14:paraId="31409AA5" w14:textId="77777777" w:rsidR="00E4201D" w:rsidRPr="00701853" w:rsidRDefault="00E4201D" w:rsidP="00DC3D5F">
      <w:pPr>
        <w:pStyle w:val="Textoindependiente31"/>
        <w:tabs>
          <w:tab w:val="left" w:pos="540"/>
          <w:tab w:val="left" w:pos="10110"/>
        </w:tabs>
        <w:spacing w:line="240" w:lineRule="exact"/>
        <w:ind w:left="1080"/>
        <w:rPr>
          <w:rFonts w:ascii="Montserrat" w:hAnsi="Montserrat"/>
          <w:sz w:val="22"/>
          <w:szCs w:val="22"/>
          <w:lang w:val="es-MX"/>
        </w:rPr>
      </w:pPr>
    </w:p>
    <w:p w14:paraId="16796B8F"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14:paraId="4B200897"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26F6792D" w14:textId="16875C2A" w:rsidR="00E4201D"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El escrito inicial contendrá: (Artículo 66 de la Ley)</w:t>
      </w:r>
    </w:p>
    <w:p w14:paraId="61E7821C" w14:textId="77777777" w:rsidR="0040150F" w:rsidRPr="00701853" w:rsidRDefault="0040150F" w:rsidP="00DC3D5F">
      <w:pPr>
        <w:autoSpaceDE w:val="0"/>
        <w:autoSpaceDN w:val="0"/>
        <w:adjustRightInd w:val="0"/>
        <w:jc w:val="both"/>
        <w:rPr>
          <w:rFonts w:ascii="Montserrat" w:hAnsi="Montserrat" w:cs="Arial"/>
          <w:sz w:val="22"/>
          <w:szCs w:val="22"/>
        </w:rPr>
      </w:pPr>
    </w:p>
    <w:p w14:paraId="58937189"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I. El nombre del inconforme y del que promueve en su nombre, quien deberá acreditar su representación mediante instrumento público.</w:t>
      </w:r>
    </w:p>
    <w:p w14:paraId="2B778BD5" w14:textId="77777777" w:rsidR="00E4201D" w:rsidRPr="00701853" w:rsidRDefault="00E4201D" w:rsidP="00DC3D5F">
      <w:pPr>
        <w:autoSpaceDE w:val="0"/>
        <w:autoSpaceDN w:val="0"/>
        <w:adjustRightInd w:val="0"/>
        <w:jc w:val="both"/>
        <w:rPr>
          <w:rFonts w:ascii="Montserrat" w:hAnsi="Montserrat" w:cs="Arial"/>
          <w:sz w:val="22"/>
          <w:szCs w:val="22"/>
        </w:rPr>
      </w:pPr>
    </w:p>
    <w:p w14:paraId="243C35E9"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Cuando se trate de licitantes que hayan presentado propuesta conjunta, en el escrito inicial deberán designar un representante común, de lo contrario, se entenderá que fungirá como tal la persona nombrada en primer término;</w:t>
      </w:r>
    </w:p>
    <w:p w14:paraId="34ECE2B8" w14:textId="77777777" w:rsidR="00E4201D" w:rsidRPr="00701853" w:rsidRDefault="00E4201D" w:rsidP="00DC3D5F">
      <w:pPr>
        <w:autoSpaceDE w:val="0"/>
        <w:autoSpaceDN w:val="0"/>
        <w:adjustRightInd w:val="0"/>
        <w:jc w:val="both"/>
        <w:rPr>
          <w:rFonts w:ascii="Montserrat" w:hAnsi="Montserrat" w:cs="Arial"/>
          <w:sz w:val="22"/>
          <w:szCs w:val="22"/>
        </w:rPr>
      </w:pPr>
    </w:p>
    <w:p w14:paraId="7EC273B9"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04DE79F8" w14:textId="77777777" w:rsidR="00E4201D" w:rsidRPr="00701853" w:rsidRDefault="00E4201D" w:rsidP="00DC3D5F">
      <w:pPr>
        <w:autoSpaceDE w:val="0"/>
        <w:autoSpaceDN w:val="0"/>
        <w:adjustRightInd w:val="0"/>
        <w:jc w:val="both"/>
        <w:rPr>
          <w:rFonts w:ascii="Montserrat" w:hAnsi="Montserrat" w:cs="Arial"/>
          <w:sz w:val="22"/>
          <w:szCs w:val="22"/>
        </w:rPr>
      </w:pPr>
    </w:p>
    <w:p w14:paraId="65F9D903" w14:textId="5005AB60"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III. El acto que se impugna, fecha de su emisión o notificación o, en su defecto, en que tuvo conocimiento del mismo;</w:t>
      </w:r>
    </w:p>
    <w:p w14:paraId="048C5340" w14:textId="77777777" w:rsidR="00DF659B" w:rsidRPr="00701853" w:rsidRDefault="00DF659B" w:rsidP="00DC3D5F">
      <w:pPr>
        <w:autoSpaceDE w:val="0"/>
        <w:autoSpaceDN w:val="0"/>
        <w:adjustRightInd w:val="0"/>
        <w:jc w:val="both"/>
        <w:rPr>
          <w:rFonts w:ascii="Montserrat" w:hAnsi="Montserrat" w:cs="Arial"/>
          <w:sz w:val="22"/>
          <w:szCs w:val="22"/>
        </w:rPr>
      </w:pPr>
    </w:p>
    <w:p w14:paraId="3D073197"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IV. Las pruebas que ofrece y que guarden relación directa e inmediata con los actos que impugna. Tratándose de documentales que formen parte del procedimiento de </w:t>
      </w:r>
      <w:r w:rsidRPr="00701853">
        <w:rPr>
          <w:rFonts w:ascii="Montserrat" w:hAnsi="Montserrat" w:cs="Arial"/>
          <w:sz w:val="22"/>
          <w:szCs w:val="22"/>
        </w:rPr>
        <w:lastRenderedPageBreak/>
        <w:t xml:space="preserve">contratación que obren en poder de la convocante, bastará que se ofrezcan para que ésta deba remitirlas en copia autorizada al momento de rendir su informe circunstanciado, y </w:t>
      </w:r>
    </w:p>
    <w:p w14:paraId="58063E1A" w14:textId="77777777" w:rsidR="00E4201D" w:rsidRPr="00701853" w:rsidRDefault="00E4201D" w:rsidP="00DC3D5F">
      <w:pPr>
        <w:autoSpaceDE w:val="0"/>
        <w:autoSpaceDN w:val="0"/>
        <w:adjustRightInd w:val="0"/>
        <w:jc w:val="both"/>
        <w:rPr>
          <w:rFonts w:ascii="Montserrat" w:hAnsi="Montserrat" w:cs="Arial"/>
          <w:sz w:val="22"/>
          <w:szCs w:val="22"/>
        </w:rPr>
      </w:pPr>
    </w:p>
    <w:p w14:paraId="028959E5" w14:textId="426D2F70" w:rsidR="00E4201D"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14:paraId="71C1A544" w14:textId="77777777" w:rsidR="008559DD" w:rsidRPr="00701853" w:rsidRDefault="008559DD" w:rsidP="00DC3D5F">
      <w:pPr>
        <w:autoSpaceDE w:val="0"/>
        <w:autoSpaceDN w:val="0"/>
        <w:adjustRightInd w:val="0"/>
        <w:jc w:val="both"/>
        <w:rPr>
          <w:rFonts w:ascii="Montserrat" w:hAnsi="Montserrat" w:cs="Arial"/>
          <w:sz w:val="22"/>
          <w:szCs w:val="22"/>
        </w:rPr>
      </w:pPr>
    </w:p>
    <w:p w14:paraId="6A4A4FA0"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14:paraId="3FDD9820" w14:textId="77777777" w:rsidR="00E4201D" w:rsidRPr="00701853" w:rsidRDefault="00E4201D" w:rsidP="00DC3D5F">
      <w:pPr>
        <w:autoSpaceDE w:val="0"/>
        <w:autoSpaceDN w:val="0"/>
        <w:adjustRightInd w:val="0"/>
        <w:jc w:val="both"/>
        <w:rPr>
          <w:rFonts w:ascii="Montserrat" w:hAnsi="Montserrat" w:cs="Arial"/>
          <w:sz w:val="22"/>
          <w:szCs w:val="22"/>
        </w:rPr>
      </w:pPr>
    </w:p>
    <w:p w14:paraId="3321DCCA"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14:paraId="35201111" w14:textId="77777777" w:rsidR="00E4201D" w:rsidRPr="00701853" w:rsidRDefault="00E4201D" w:rsidP="00DC3D5F">
      <w:pPr>
        <w:autoSpaceDE w:val="0"/>
        <w:autoSpaceDN w:val="0"/>
        <w:adjustRightInd w:val="0"/>
        <w:jc w:val="both"/>
        <w:rPr>
          <w:rFonts w:ascii="Montserrat" w:hAnsi="Montserrat" w:cs="Arial"/>
          <w:sz w:val="22"/>
          <w:szCs w:val="22"/>
        </w:rPr>
      </w:pPr>
    </w:p>
    <w:p w14:paraId="2A3B914B"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4A41B519" w14:textId="77777777" w:rsidR="00E4201D" w:rsidRPr="00701853" w:rsidRDefault="00E4201D" w:rsidP="00DC3D5F">
      <w:pPr>
        <w:autoSpaceDE w:val="0"/>
        <w:autoSpaceDN w:val="0"/>
        <w:adjustRightInd w:val="0"/>
        <w:jc w:val="both"/>
        <w:rPr>
          <w:rFonts w:ascii="Montserrat" w:hAnsi="Montserrat" w:cs="Arial"/>
          <w:sz w:val="22"/>
          <w:szCs w:val="22"/>
        </w:rPr>
      </w:pPr>
    </w:p>
    <w:p w14:paraId="55CD6B87"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44A30604" w14:textId="77777777" w:rsidR="00E4201D" w:rsidRPr="00701853" w:rsidRDefault="00E4201D" w:rsidP="00DC3D5F">
      <w:pPr>
        <w:pStyle w:val="Textoindependiente31"/>
        <w:tabs>
          <w:tab w:val="left" w:pos="557"/>
          <w:tab w:val="left" w:pos="1150"/>
          <w:tab w:val="left" w:pos="10110"/>
        </w:tabs>
        <w:spacing w:line="240" w:lineRule="exact"/>
        <w:ind w:left="70"/>
        <w:rPr>
          <w:rFonts w:ascii="Montserrat" w:hAnsi="Montserrat"/>
          <w:sz w:val="22"/>
          <w:szCs w:val="22"/>
          <w:lang w:val="es-MX"/>
        </w:rPr>
      </w:pPr>
    </w:p>
    <w:p w14:paraId="3D2A977A" w14:textId="76616C42"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 xml:space="preserve">De conformidad con lo estipulado en el Artículo 107 del Reglamento de la Ley de </w:t>
      </w:r>
      <w:r w:rsidR="000C60FA" w:rsidRPr="00701853">
        <w:rPr>
          <w:rFonts w:ascii="Montserrat" w:hAnsi="Montserrat"/>
          <w:sz w:val="22"/>
          <w:szCs w:val="22"/>
          <w:lang w:val="es-MX"/>
        </w:rPr>
        <w:t>Adquisiciones, Arrendamientos</w:t>
      </w:r>
      <w:r w:rsidRPr="00701853">
        <w:rPr>
          <w:rFonts w:ascii="Montserrat" w:hAnsi="Montserrat"/>
          <w:sz w:val="22"/>
          <w:szCs w:val="22"/>
          <w:lang w:val="es-MX"/>
        </w:rPr>
        <w:t xml:space="preserve">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Licitación.</w:t>
      </w:r>
    </w:p>
    <w:p w14:paraId="2601FCDD"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10FCBC47" w14:textId="7B1DB7D4" w:rsidR="009956FD" w:rsidRPr="00701853" w:rsidRDefault="009956FD"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Controversias.</w:t>
      </w:r>
    </w:p>
    <w:p w14:paraId="400F954E" w14:textId="38D618BB" w:rsidR="009956FD" w:rsidRPr="00701853" w:rsidRDefault="009956FD" w:rsidP="009956FD">
      <w:pPr>
        <w:pStyle w:val="Ttulo"/>
        <w:spacing w:before="0" w:after="0"/>
        <w:ind w:left="567"/>
        <w:jc w:val="both"/>
        <w:rPr>
          <w:rFonts w:ascii="Montserrat" w:hAnsi="Montserrat"/>
          <w:bCs w:val="0"/>
        </w:rPr>
      </w:pPr>
    </w:p>
    <w:p w14:paraId="7FE255C5" w14:textId="16D2ADB4" w:rsidR="009956FD" w:rsidRPr="00701853" w:rsidRDefault="009956FD" w:rsidP="009956FD">
      <w:pPr>
        <w:widowControl w:val="0"/>
        <w:spacing w:line="240" w:lineRule="exact"/>
        <w:jc w:val="both"/>
        <w:rPr>
          <w:rFonts w:ascii="Montserrat" w:hAnsi="Montserrat"/>
          <w:sz w:val="22"/>
          <w:szCs w:val="22"/>
        </w:rPr>
      </w:pPr>
      <w:r w:rsidRPr="00701853">
        <w:rPr>
          <w:rFonts w:ascii="Montserrat" w:hAnsi="Montserrat"/>
          <w:sz w:val="22"/>
          <w:szCs w:val="22"/>
        </w:rPr>
        <w:t xml:space="preserve">Las desavenencias que pudieran surgir en el cumplimiento y ejecución del Contrato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w:t>
      </w:r>
      <w:r w:rsidR="00A15C76">
        <w:rPr>
          <w:rFonts w:ascii="Montserrat" w:hAnsi="Montserrat"/>
          <w:sz w:val="22"/>
          <w:szCs w:val="22"/>
        </w:rPr>
        <w:t>C</w:t>
      </w:r>
      <w:r w:rsidRPr="00701853">
        <w:rPr>
          <w:rFonts w:ascii="Montserrat" w:hAnsi="Montserrat"/>
          <w:sz w:val="22"/>
          <w:szCs w:val="22"/>
        </w:rPr>
        <w:t>iudad de México, en términos de la legislación federal aplicable.</w:t>
      </w:r>
    </w:p>
    <w:p w14:paraId="29016486" w14:textId="77777777" w:rsidR="009956FD" w:rsidRPr="00701853" w:rsidRDefault="009956FD" w:rsidP="009956FD">
      <w:pPr>
        <w:widowControl w:val="0"/>
        <w:spacing w:line="240" w:lineRule="exact"/>
        <w:jc w:val="both"/>
        <w:rPr>
          <w:rFonts w:ascii="Montserrat" w:hAnsi="Montserrat"/>
          <w:sz w:val="22"/>
          <w:szCs w:val="22"/>
        </w:rPr>
      </w:pPr>
    </w:p>
    <w:p w14:paraId="357A2932" w14:textId="64C67327" w:rsidR="009956FD" w:rsidRPr="00701853" w:rsidRDefault="009956FD" w:rsidP="009956FD">
      <w:pPr>
        <w:keepNext/>
        <w:autoSpaceDE w:val="0"/>
        <w:autoSpaceDN w:val="0"/>
        <w:adjustRightInd w:val="0"/>
        <w:jc w:val="both"/>
        <w:rPr>
          <w:rFonts w:ascii="Montserrat" w:hAnsi="Montserrat" w:cs="Arial"/>
          <w:sz w:val="22"/>
          <w:szCs w:val="22"/>
          <w:lang w:eastAsia="es-MX"/>
        </w:rPr>
      </w:pPr>
      <w:r w:rsidRPr="00701853">
        <w:rPr>
          <w:rFonts w:ascii="Montserrat" w:hAnsi="Montserrat" w:cs="Arial"/>
          <w:sz w:val="22"/>
          <w:szCs w:val="22"/>
          <w:lang w:eastAsia="es-MX"/>
        </w:rPr>
        <w:t xml:space="preserve">En el supuesto de que se suscite alguna controversia relacionada con la información enviada a través de COMPRANET, la autoridad competente podrá solicitar a la Secretaría de la </w:t>
      </w:r>
      <w:r w:rsidR="001972CA">
        <w:rPr>
          <w:rFonts w:ascii="Montserrat" w:hAnsi="Montserrat" w:cs="Arial"/>
          <w:sz w:val="22"/>
          <w:szCs w:val="22"/>
          <w:lang w:eastAsia="es-MX"/>
        </w:rPr>
        <w:t>Hacienda y Crédito Público o la Secretaría de la Función Pública</w:t>
      </w:r>
      <w:r w:rsidRPr="00701853">
        <w:rPr>
          <w:rFonts w:ascii="Montserrat" w:hAnsi="Montserrat" w:cs="Arial"/>
          <w:sz w:val="22"/>
          <w:szCs w:val="22"/>
          <w:lang w:eastAsia="es-MX"/>
        </w:rPr>
        <w:t>, exhiba los archivos electrónicos que obran en C</w:t>
      </w:r>
      <w:r w:rsidR="001972CA">
        <w:rPr>
          <w:rFonts w:ascii="Montserrat" w:hAnsi="Montserrat" w:cs="Arial"/>
          <w:sz w:val="22"/>
          <w:szCs w:val="22"/>
          <w:lang w:eastAsia="es-MX"/>
        </w:rPr>
        <w:t>OMPRANET</w:t>
      </w:r>
      <w:r w:rsidRPr="00701853">
        <w:rPr>
          <w:rFonts w:ascii="Montserrat" w:hAnsi="Montserrat" w:cs="Arial"/>
          <w:sz w:val="22"/>
          <w:szCs w:val="22"/>
          <w:lang w:eastAsia="es-MX"/>
        </w:rPr>
        <w:t>, así como la impresión de éstos debidamente certificados, a efecto de desahogar las pruebas a que haya lugar, conforme a las disposiciones adjetivas que resulten aplicables.</w:t>
      </w:r>
    </w:p>
    <w:p w14:paraId="6A457B9C" w14:textId="77777777" w:rsidR="009956FD" w:rsidRPr="00701853" w:rsidRDefault="009956FD" w:rsidP="009956FD">
      <w:pPr>
        <w:pStyle w:val="Ttulo"/>
        <w:spacing w:before="0" w:after="0"/>
        <w:ind w:left="567"/>
        <w:jc w:val="both"/>
        <w:rPr>
          <w:rFonts w:ascii="Montserrat" w:hAnsi="Montserrat"/>
          <w:bCs w:val="0"/>
        </w:rPr>
      </w:pPr>
    </w:p>
    <w:p w14:paraId="0E80A4D2" w14:textId="379A697C" w:rsidR="00AE729F" w:rsidRPr="00701853" w:rsidRDefault="00AE729F"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Penas Convencionales.</w:t>
      </w:r>
    </w:p>
    <w:p w14:paraId="783FCFCC" w14:textId="77777777" w:rsidR="00BC0AE8" w:rsidRPr="00701853" w:rsidRDefault="00BC0AE8" w:rsidP="00DC3D5F">
      <w:pPr>
        <w:pStyle w:val="Textoindependiente37"/>
        <w:spacing w:line="240" w:lineRule="exact"/>
        <w:rPr>
          <w:rFonts w:ascii="Montserrat" w:hAnsi="Montserrat"/>
          <w:sz w:val="22"/>
          <w:szCs w:val="22"/>
          <w:lang w:val="es-MX"/>
        </w:rPr>
      </w:pPr>
    </w:p>
    <w:p w14:paraId="4313B833" w14:textId="77777777" w:rsidR="00E4201D" w:rsidRPr="00701853" w:rsidRDefault="00AE729F" w:rsidP="00DC3D5F">
      <w:pPr>
        <w:pStyle w:val="Textoindependiente37"/>
        <w:spacing w:line="240" w:lineRule="exact"/>
        <w:rPr>
          <w:rFonts w:ascii="Montserrat" w:hAnsi="Montserrat"/>
          <w:sz w:val="22"/>
          <w:szCs w:val="22"/>
          <w:lang w:val="es-MX"/>
        </w:rPr>
      </w:pPr>
      <w:r w:rsidRPr="00701853">
        <w:rPr>
          <w:rFonts w:ascii="Montserrat" w:hAnsi="Montserrat"/>
          <w:sz w:val="22"/>
          <w:szCs w:val="22"/>
          <w:lang w:val="es-MX"/>
        </w:rPr>
        <w:t>La pena convencional y/o deductivas que se apliquen podrán ser acumulativas sobre el monto de “El Servicio” y/o “Bienes”, asimismo la suma de los importes de las mismas no deberá exceder el importe de la garantía de cumplimiento.</w:t>
      </w:r>
    </w:p>
    <w:p w14:paraId="668E565D" w14:textId="77777777" w:rsidR="00D40E24" w:rsidRPr="00701853" w:rsidRDefault="00D40E24" w:rsidP="00DC3D5F">
      <w:pPr>
        <w:pStyle w:val="Texto"/>
        <w:spacing w:after="0" w:line="240" w:lineRule="auto"/>
        <w:ind w:left="567" w:firstLine="0"/>
        <w:rPr>
          <w:rFonts w:ascii="Montserrat" w:hAnsi="Montserrat"/>
          <w:sz w:val="22"/>
          <w:szCs w:val="22"/>
        </w:rPr>
      </w:pPr>
    </w:p>
    <w:p w14:paraId="7D9425D1" w14:textId="77777777" w:rsidR="00AE729F" w:rsidRPr="00701853" w:rsidRDefault="00AE729F" w:rsidP="00DC3D5F">
      <w:pPr>
        <w:numPr>
          <w:ilvl w:val="0"/>
          <w:numId w:val="29"/>
        </w:numPr>
        <w:ind w:left="567" w:hanging="567"/>
        <w:jc w:val="both"/>
        <w:rPr>
          <w:rFonts w:ascii="Montserrat" w:hAnsi="Montserrat" w:cs="Arial"/>
          <w:b/>
          <w:sz w:val="22"/>
          <w:szCs w:val="22"/>
          <w:lang w:eastAsia="es-MX"/>
        </w:rPr>
      </w:pPr>
      <w:r w:rsidRPr="00701853">
        <w:rPr>
          <w:rFonts w:ascii="Montserrat" w:hAnsi="Montserrat" w:cs="Arial"/>
          <w:b/>
          <w:sz w:val="22"/>
          <w:szCs w:val="22"/>
          <w:lang w:eastAsia="es-MX"/>
        </w:rPr>
        <w:t>PROTOCOLO DE ACTUACIÓN EN MATERIA DE CONTRATACIONES PÚBLICAS, OTORGAMIENTO Y PRÓRROGA DE LICENCIAS, PERMISOS, AUTORIZACIONES Y CONCESIONES</w:t>
      </w:r>
    </w:p>
    <w:p w14:paraId="377BC2AE" w14:textId="77777777" w:rsidR="00AE729F" w:rsidRPr="00701853" w:rsidRDefault="00AE729F" w:rsidP="00DC3D5F">
      <w:pPr>
        <w:ind w:left="567"/>
        <w:jc w:val="both"/>
        <w:rPr>
          <w:rFonts w:ascii="Montserrat" w:hAnsi="Montserrat" w:cs="Arial"/>
          <w:sz w:val="22"/>
          <w:szCs w:val="22"/>
          <w:lang w:eastAsia="es-MX"/>
        </w:rPr>
      </w:pPr>
    </w:p>
    <w:p w14:paraId="21E85B83" w14:textId="77777777" w:rsidR="003A64F0" w:rsidRPr="00701853" w:rsidRDefault="003A64F0" w:rsidP="00DC3D5F">
      <w:pPr>
        <w:jc w:val="both"/>
        <w:rPr>
          <w:rFonts w:ascii="Montserrat" w:hAnsi="Montserrat" w:cs="Arial"/>
          <w:sz w:val="22"/>
          <w:szCs w:val="22"/>
          <w:lang w:eastAsia="es-MX"/>
        </w:rPr>
      </w:pPr>
      <w:r w:rsidRPr="00701853">
        <w:rPr>
          <w:rFonts w:ascii="Montserrat" w:hAnsi="Montserrat"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6A0B834F" w14:textId="77777777" w:rsidR="00111D43" w:rsidRPr="00701853" w:rsidRDefault="00111D43" w:rsidP="00DC3D5F">
      <w:pPr>
        <w:ind w:left="709"/>
        <w:jc w:val="both"/>
        <w:rPr>
          <w:rFonts w:ascii="Montserrat" w:hAnsi="Montserrat" w:cs="Arial"/>
          <w:sz w:val="22"/>
          <w:szCs w:val="22"/>
          <w:lang w:eastAsia="es-MX"/>
        </w:rPr>
      </w:pPr>
    </w:p>
    <w:p w14:paraId="56B95BEB"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200827A1" w14:textId="77777777" w:rsidR="00111D43" w:rsidRPr="00701853" w:rsidRDefault="00111D43" w:rsidP="00DC3D5F">
      <w:pPr>
        <w:ind w:left="709"/>
        <w:jc w:val="both"/>
        <w:rPr>
          <w:rFonts w:ascii="Montserrat" w:hAnsi="Montserrat" w:cs="Arial"/>
          <w:sz w:val="22"/>
          <w:szCs w:val="22"/>
          <w:lang w:eastAsia="es-MX"/>
        </w:rPr>
      </w:pPr>
    </w:p>
    <w:p w14:paraId="73E51C7C"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3782A873" w14:textId="77777777" w:rsidR="00111D43" w:rsidRPr="00701853" w:rsidRDefault="00111D43" w:rsidP="00DC3D5F">
      <w:pPr>
        <w:ind w:left="709"/>
        <w:jc w:val="both"/>
        <w:rPr>
          <w:rFonts w:ascii="Montserrat" w:hAnsi="Montserrat" w:cs="Arial"/>
          <w:sz w:val="22"/>
          <w:szCs w:val="22"/>
          <w:lang w:eastAsia="es-MX"/>
        </w:rPr>
      </w:pPr>
    </w:p>
    <w:p w14:paraId="2A8510BB"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Los datos personales que se recaben con motivo del contacto con particulares serán protegidos y tratados conforme a las disposiciones jurídicas aplicables;</w:t>
      </w:r>
    </w:p>
    <w:p w14:paraId="4DDF9E50" w14:textId="77777777" w:rsidR="00111D43" w:rsidRPr="00701853" w:rsidRDefault="00111D43" w:rsidP="00DC3D5F">
      <w:pPr>
        <w:ind w:left="567" w:hanging="567"/>
        <w:jc w:val="both"/>
        <w:rPr>
          <w:rFonts w:ascii="Montserrat" w:hAnsi="Montserrat" w:cs="Arial"/>
          <w:sz w:val="22"/>
          <w:szCs w:val="22"/>
          <w:lang w:eastAsia="es-MX"/>
        </w:rPr>
      </w:pPr>
    </w:p>
    <w:p w14:paraId="16C94EBD"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El derecho que tienen de presentar queja o denuncia, ante el órgano interno de control en esta institución, por el incumplimiento de obligaciones que adviertan en el contacto con los servidores públicos.</w:t>
      </w:r>
    </w:p>
    <w:p w14:paraId="43DE5CCF" w14:textId="77777777" w:rsidR="00111D43" w:rsidRPr="00701853" w:rsidRDefault="00111D43" w:rsidP="00DC3D5F">
      <w:pPr>
        <w:ind w:left="567" w:hanging="567"/>
        <w:jc w:val="both"/>
        <w:rPr>
          <w:rFonts w:ascii="Montserrat" w:hAnsi="Montserrat" w:cs="Arial"/>
          <w:sz w:val="22"/>
          <w:szCs w:val="22"/>
          <w:lang w:eastAsia="es-MX"/>
        </w:rPr>
      </w:pPr>
    </w:p>
    <w:p w14:paraId="449B5B39" w14:textId="77777777" w:rsidR="00111D43" w:rsidRPr="00701853" w:rsidRDefault="00111D43" w:rsidP="00DC3D5F">
      <w:pPr>
        <w:ind w:left="567" w:hanging="567"/>
        <w:jc w:val="both"/>
        <w:rPr>
          <w:rFonts w:ascii="Montserrat" w:hAnsi="Montserrat" w:cs="Arial"/>
          <w:sz w:val="22"/>
          <w:szCs w:val="22"/>
          <w:lang w:eastAsia="es-MX"/>
        </w:rPr>
      </w:pPr>
      <w:r w:rsidRPr="00701853">
        <w:rPr>
          <w:rFonts w:ascii="Montserrat" w:hAnsi="Montserrat" w:cs="Arial"/>
          <w:b/>
          <w:bCs/>
          <w:sz w:val="22"/>
          <w:szCs w:val="22"/>
          <w:lang w:eastAsia="es-MX"/>
        </w:rPr>
        <w:lastRenderedPageBreak/>
        <w:t>8.1</w:t>
      </w:r>
      <w:r w:rsidRPr="00701853">
        <w:rPr>
          <w:rFonts w:ascii="Montserrat" w:hAnsi="Montserrat" w:cs="Arial"/>
          <w:sz w:val="22"/>
          <w:szCs w:val="22"/>
          <w:lang w:eastAsia="es-MX"/>
        </w:rPr>
        <w:tab/>
        <w:t>Los licitantes deberán presentar por escrito, su consentimiento para el caso de que terceras personas accedan a sus datos personales</w:t>
      </w:r>
    </w:p>
    <w:p w14:paraId="17077460" w14:textId="77777777" w:rsidR="00111D43" w:rsidRPr="00701853" w:rsidRDefault="00111D43" w:rsidP="00DC3D5F">
      <w:pPr>
        <w:ind w:left="709"/>
        <w:jc w:val="both"/>
        <w:rPr>
          <w:rFonts w:ascii="Montserrat" w:hAnsi="Montserrat" w:cs="Arial"/>
          <w:sz w:val="22"/>
          <w:szCs w:val="22"/>
          <w:lang w:eastAsia="es-MX"/>
        </w:rPr>
      </w:pPr>
    </w:p>
    <w:p w14:paraId="1408321D" w14:textId="77777777" w:rsidR="00111D43" w:rsidRPr="00701853" w:rsidRDefault="00111D43" w:rsidP="00DC3D5F">
      <w:pPr>
        <w:numPr>
          <w:ilvl w:val="0"/>
          <w:numId w:val="29"/>
        </w:numPr>
        <w:ind w:left="709" w:hanging="709"/>
        <w:jc w:val="both"/>
        <w:rPr>
          <w:rFonts w:ascii="Montserrat" w:hAnsi="Montserrat" w:cs="Arial"/>
          <w:b/>
          <w:sz w:val="22"/>
          <w:szCs w:val="22"/>
          <w:lang w:eastAsia="es-MX"/>
        </w:rPr>
      </w:pPr>
      <w:r w:rsidRPr="00701853">
        <w:rPr>
          <w:rFonts w:ascii="Montserrat" w:hAnsi="Montserrat" w:cs="Arial"/>
          <w:b/>
          <w:sz w:val="22"/>
          <w:szCs w:val="22"/>
          <w:lang w:eastAsia="es-MX"/>
        </w:rPr>
        <w:t>INSTRUCCIONES PARA ELABORAR Y REMITIR LA PROPOSICIÓN POR MEDIOS REMOTOS DE COMUNICACIÓN ELECTRÓNICA (COMPRANET):</w:t>
      </w:r>
    </w:p>
    <w:p w14:paraId="19772E98" w14:textId="77777777" w:rsidR="00111D43" w:rsidRPr="00701853" w:rsidRDefault="00111D43" w:rsidP="00DC3D5F">
      <w:pPr>
        <w:ind w:left="709"/>
        <w:jc w:val="both"/>
        <w:rPr>
          <w:rFonts w:ascii="Montserrat" w:hAnsi="Montserrat" w:cs="Arial"/>
          <w:b/>
          <w:sz w:val="22"/>
          <w:szCs w:val="22"/>
          <w:lang w:eastAsia="es-MX"/>
        </w:rPr>
      </w:pPr>
    </w:p>
    <w:p w14:paraId="0C434F92"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Para el envío de las proposiciones técnica y económica, los Licitantes deberán utilizar exclusivamente el sistema CompraNet.</w:t>
      </w:r>
    </w:p>
    <w:p w14:paraId="0D50390F" w14:textId="77777777" w:rsidR="00111D43" w:rsidRPr="00701853" w:rsidRDefault="00111D43" w:rsidP="00DC3D5F">
      <w:pPr>
        <w:ind w:left="709" w:hanging="709"/>
        <w:jc w:val="both"/>
        <w:rPr>
          <w:rFonts w:ascii="Montserrat" w:hAnsi="Montserrat" w:cs="Arial"/>
          <w:sz w:val="22"/>
          <w:szCs w:val="22"/>
          <w:lang w:eastAsia="es-MX"/>
        </w:rPr>
      </w:pPr>
    </w:p>
    <w:p w14:paraId="59A99D95" w14:textId="225B8229"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Las PROPOSICIONES, que se reciban por medios remotos de comunicación, en sustitución de la firma autógrafa, se emplearan los medios de identificación electrónica que establezca la Secretaria </w:t>
      </w:r>
      <w:r w:rsidR="008559DD">
        <w:rPr>
          <w:rFonts w:ascii="Montserrat" w:hAnsi="Montserrat" w:cs="Arial"/>
          <w:sz w:val="22"/>
          <w:szCs w:val="22"/>
          <w:lang w:eastAsia="es-MX"/>
        </w:rPr>
        <w:t xml:space="preserve">de Hacienda y Crédito Público. </w:t>
      </w:r>
    </w:p>
    <w:p w14:paraId="5B0F529D" w14:textId="77777777" w:rsidR="00111D43" w:rsidRPr="00701853" w:rsidRDefault="00111D43" w:rsidP="00DC3D5F">
      <w:pPr>
        <w:ind w:left="431"/>
        <w:jc w:val="both"/>
        <w:rPr>
          <w:rFonts w:ascii="Montserrat" w:hAnsi="Montserrat" w:cs="Arial"/>
          <w:sz w:val="22"/>
          <w:szCs w:val="22"/>
          <w:lang w:eastAsia="es-MX"/>
        </w:rPr>
      </w:pPr>
    </w:p>
    <w:p w14:paraId="5CD3A6C3" w14:textId="77777777" w:rsidR="008559DD" w:rsidRDefault="00111D43" w:rsidP="00DC3D5F">
      <w:pPr>
        <w:spacing w:after="101"/>
        <w:ind w:left="709"/>
        <w:jc w:val="both"/>
        <w:rPr>
          <w:rFonts w:ascii="Montserrat" w:hAnsi="Montserrat" w:cs="Arial"/>
          <w:b/>
          <w:bCs/>
          <w:sz w:val="22"/>
          <w:szCs w:val="22"/>
          <w:lang w:eastAsia="es-MX"/>
        </w:rPr>
      </w:pPr>
      <w:r w:rsidRPr="00701853">
        <w:rPr>
          <w:rFonts w:ascii="Montserrat" w:hAnsi="Montserrat" w:cs="Arial"/>
          <w:sz w:val="22"/>
          <w:szCs w:val="22"/>
          <w:lang w:eastAsia="es-MX"/>
        </w:rPr>
        <w:t xml:space="preserve">La proposición que envíe el Licitante por medios remotos de comunicación electrónica deberá elaborarse conforme a lo señalado en el Anexo 1 (Anexo técnico) y Anexo 2 (proposición económica) de la presente Convocatoria, así como contener los documentos señalados en el numeral 6.3 de esta Convocatoria, en formatos </w:t>
      </w:r>
      <w:r w:rsidRPr="00701853">
        <w:rPr>
          <w:rFonts w:ascii="Montserrat" w:hAnsi="Montserrat" w:cs="Arial"/>
          <w:sz w:val="22"/>
          <w:szCs w:val="22"/>
          <w:u w:val="single"/>
          <w:lang w:eastAsia="es-MX"/>
        </w:rPr>
        <w:t>Word para Windows versión 97-20</w:t>
      </w:r>
      <w:r w:rsidR="008559DD">
        <w:rPr>
          <w:rFonts w:ascii="Montserrat" w:hAnsi="Montserrat" w:cs="Arial"/>
          <w:sz w:val="22"/>
          <w:szCs w:val="22"/>
          <w:u w:val="single"/>
          <w:lang w:eastAsia="es-MX"/>
        </w:rPr>
        <w:t>20</w:t>
      </w:r>
      <w:r w:rsidRPr="00701853">
        <w:rPr>
          <w:rFonts w:ascii="Montserrat" w:hAnsi="Montserrat" w:cs="Arial"/>
          <w:sz w:val="22"/>
          <w:szCs w:val="22"/>
          <w:u w:val="single"/>
          <w:lang w:eastAsia="es-MX"/>
        </w:rPr>
        <w:t>, Excel para Windows versión 97-20</w:t>
      </w:r>
      <w:r w:rsidR="008559DD">
        <w:rPr>
          <w:rFonts w:ascii="Montserrat" w:hAnsi="Montserrat" w:cs="Arial"/>
          <w:sz w:val="22"/>
          <w:szCs w:val="22"/>
          <w:u w:val="single"/>
          <w:lang w:eastAsia="es-MX"/>
        </w:rPr>
        <w:t>20</w:t>
      </w:r>
      <w:r w:rsidRPr="00701853">
        <w:rPr>
          <w:rFonts w:ascii="Montserrat" w:hAnsi="Montserrat" w:cs="Arial"/>
          <w:sz w:val="22"/>
          <w:szCs w:val="22"/>
          <w:u w:val="single"/>
          <w:lang w:eastAsia="es-MX"/>
        </w:rPr>
        <w:t>, PDF</w:t>
      </w:r>
      <w:r w:rsidR="008559DD">
        <w:rPr>
          <w:rFonts w:ascii="Montserrat" w:hAnsi="Montserrat" w:cs="Arial"/>
          <w:sz w:val="22"/>
          <w:szCs w:val="22"/>
          <w:u w:val="single"/>
          <w:lang w:eastAsia="es-MX"/>
        </w:rPr>
        <w:t xml:space="preserve"> editable</w:t>
      </w:r>
      <w:r w:rsidRPr="00701853">
        <w:rPr>
          <w:rFonts w:ascii="Montserrat" w:hAnsi="Montserrat" w:cs="Arial"/>
          <w:sz w:val="22"/>
          <w:szCs w:val="22"/>
          <w:u w:val="single"/>
          <w:lang w:eastAsia="es-MX"/>
        </w:rPr>
        <w:t xml:space="preserve"> y ZIP </w:t>
      </w:r>
      <w:r w:rsidRPr="00701853">
        <w:rPr>
          <w:rFonts w:ascii="Montserrat" w:hAnsi="Montserrat" w:cs="Arial"/>
          <w:sz w:val="22"/>
          <w:szCs w:val="22"/>
          <w:lang w:eastAsia="es-MX"/>
        </w:rPr>
        <w:t xml:space="preserve">además se podrán utilizar archivos de imagen tipo: </w:t>
      </w:r>
      <w:r w:rsidRPr="00701853">
        <w:rPr>
          <w:rFonts w:ascii="Montserrat" w:hAnsi="Montserrat" w:cs="Arial"/>
          <w:sz w:val="22"/>
          <w:szCs w:val="22"/>
          <w:u w:val="single"/>
          <w:lang w:eastAsia="es-MX"/>
        </w:rPr>
        <w:t>JPG o GIF.</w:t>
      </w:r>
      <w:r w:rsidRPr="00701853">
        <w:rPr>
          <w:rFonts w:ascii="Montserrat" w:hAnsi="Montserrat" w:cs="Arial"/>
          <w:sz w:val="22"/>
          <w:szCs w:val="22"/>
          <w:lang w:eastAsia="es-MX"/>
        </w:rPr>
        <w:t xml:space="preserve"> </w:t>
      </w:r>
      <w:r w:rsidRPr="008559DD">
        <w:rPr>
          <w:rFonts w:ascii="Montserrat" w:hAnsi="Montserrat" w:cs="Arial"/>
          <w:sz w:val="22"/>
          <w:szCs w:val="22"/>
          <w:u w:val="single"/>
          <w:lang w:eastAsia="es-MX"/>
        </w:rPr>
        <w:t>La presentación en otro formato diferente será motivo para que la Convocante deseche la proposición</w:t>
      </w:r>
      <w:r w:rsidRPr="00701853">
        <w:rPr>
          <w:rFonts w:ascii="Montserrat" w:hAnsi="Montserrat" w:cs="Arial"/>
          <w:sz w:val="22"/>
          <w:szCs w:val="22"/>
          <w:lang w:eastAsia="es-MX"/>
        </w:rPr>
        <w:t xml:space="preserve">.  Así mismo </w:t>
      </w:r>
      <w:r w:rsidRPr="008559DD">
        <w:rPr>
          <w:rFonts w:ascii="Montserrat" w:hAnsi="Montserrat" w:cs="Arial"/>
          <w:b/>
          <w:bCs/>
          <w:sz w:val="22"/>
          <w:szCs w:val="22"/>
          <w:lang w:eastAsia="es-MX"/>
        </w:rPr>
        <w:t xml:space="preserve">deberán estar </w:t>
      </w:r>
      <w:r w:rsidR="008559DD" w:rsidRPr="008559DD">
        <w:rPr>
          <w:rFonts w:ascii="Montserrat" w:hAnsi="Montserrat" w:cs="Arial"/>
          <w:b/>
          <w:bCs/>
          <w:sz w:val="22"/>
          <w:szCs w:val="22"/>
          <w:lang w:eastAsia="es-MX"/>
        </w:rPr>
        <w:t xml:space="preserve">foliadas individualmente en todas y cada una de las hojas que lo integren, en papel membretado, estar debidamente firmadas y rubricadas de </w:t>
      </w:r>
      <w:r w:rsidR="008559DD" w:rsidRPr="008559DD">
        <w:rPr>
          <w:rFonts w:ascii="Montserrat" w:hAnsi="Montserrat" w:cs="Arial"/>
          <w:b/>
          <w:bCs/>
          <w:sz w:val="22"/>
          <w:szCs w:val="22"/>
          <w:u w:val="single"/>
          <w:lang w:eastAsia="es-MX"/>
        </w:rPr>
        <w:t>manera autógrafa</w:t>
      </w:r>
      <w:r w:rsidR="008559DD" w:rsidRPr="008559DD">
        <w:rPr>
          <w:rFonts w:ascii="Montserrat" w:hAnsi="Montserrat" w:cs="Arial"/>
          <w:b/>
          <w:bCs/>
          <w:sz w:val="22"/>
          <w:szCs w:val="22"/>
          <w:lang w:eastAsia="es-MX"/>
        </w:rPr>
        <w:t xml:space="preserve"> y no deberán tener tachaduras ni enmendaduras. (artículo 50 del Reglamento)</w:t>
      </w:r>
      <w:r w:rsidR="008559DD">
        <w:rPr>
          <w:rFonts w:ascii="Montserrat" w:hAnsi="Montserrat" w:cs="Arial"/>
          <w:b/>
          <w:bCs/>
          <w:sz w:val="22"/>
          <w:szCs w:val="22"/>
          <w:lang w:eastAsia="es-MX"/>
        </w:rPr>
        <w:t xml:space="preserve">. </w:t>
      </w:r>
    </w:p>
    <w:p w14:paraId="75E14A0B" w14:textId="3EB178A8" w:rsidR="00111D43" w:rsidRPr="008559DD" w:rsidRDefault="00111D43" w:rsidP="00DC3D5F">
      <w:pPr>
        <w:spacing w:after="101"/>
        <w:ind w:left="709"/>
        <w:jc w:val="both"/>
        <w:rPr>
          <w:rFonts w:ascii="Montserrat" w:hAnsi="Montserrat" w:cs="Arial"/>
          <w:sz w:val="22"/>
          <w:szCs w:val="22"/>
          <w:u w:val="single"/>
          <w:lang w:eastAsia="es-MX"/>
        </w:rPr>
      </w:pPr>
      <w:r w:rsidRPr="008559DD">
        <w:rPr>
          <w:rFonts w:ascii="Montserrat" w:hAnsi="Montserrat" w:cs="Arial"/>
          <w:sz w:val="22"/>
          <w:szCs w:val="22"/>
          <w:u w:val="single"/>
          <w:lang w:eastAsia="es-MX"/>
        </w:rPr>
        <w:t>Sera motivo de descalificación si las hojas</w:t>
      </w:r>
      <w:r w:rsidR="008559DD" w:rsidRPr="008559DD">
        <w:rPr>
          <w:rFonts w:ascii="Montserrat" w:hAnsi="Montserrat" w:cs="Arial"/>
          <w:sz w:val="22"/>
          <w:szCs w:val="22"/>
          <w:u w:val="single"/>
          <w:lang w:eastAsia="es-MX"/>
        </w:rPr>
        <w:t xml:space="preserve"> no son presentadas siguiendo las indicaciones del párrafo que antecede.</w:t>
      </w:r>
    </w:p>
    <w:p w14:paraId="5EE26F3F" w14:textId="2E12CF7F"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Las proposiciones deberán presentarse en idioma español y los precios en pesos mexicanos (con </w:t>
      </w:r>
      <w:r w:rsidR="008559DD">
        <w:rPr>
          <w:rFonts w:ascii="Montserrat" w:hAnsi="Montserrat" w:cs="Arial"/>
          <w:sz w:val="22"/>
          <w:szCs w:val="22"/>
          <w:lang w:eastAsia="es-MX"/>
        </w:rPr>
        <w:t>hasta tres</w:t>
      </w:r>
      <w:r w:rsidRPr="00701853">
        <w:rPr>
          <w:rFonts w:ascii="Montserrat" w:hAnsi="Montserrat" w:cs="Arial"/>
          <w:sz w:val="22"/>
          <w:szCs w:val="22"/>
          <w:lang w:eastAsia="es-MX"/>
        </w:rPr>
        <w:t xml:space="preserve"> dígitos después del punto decimal), con el impuesto al valor agregado desglosado (fracción IV del artículo 29 de la Ley)</w:t>
      </w:r>
    </w:p>
    <w:p w14:paraId="2FD2A96A" w14:textId="77777777" w:rsidR="00111D43" w:rsidRPr="00701853" w:rsidRDefault="00111D43" w:rsidP="00DC3D5F">
      <w:pPr>
        <w:ind w:left="709" w:hanging="709"/>
        <w:jc w:val="both"/>
        <w:rPr>
          <w:rFonts w:ascii="Montserrat" w:eastAsia="Calibri" w:hAnsi="Montserrat"/>
          <w:sz w:val="22"/>
          <w:szCs w:val="22"/>
        </w:rPr>
      </w:pPr>
    </w:p>
    <w:p w14:paraId="3FBA2611"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Preferentemente deberán identificarse cada una de las páginas que integran las Proposiciones técnica y económica de los Licitantes, con los datos siguientes: Registro Federal de Contribuyentes, clave electrónica y número de página, cuando ello técnicamente sea posible.</w:t>
      </w:r>
    </w:p>
    <w:p w14:paraId="2FFB810E" w14:textId="77777777" w:rsidR="008559DD" w:rsidRDefault="008559DD" w:rsidP="00DC3D5F">
      <w:pPr>
        <w:ind w:left="709"/>
        <w:jc w:val="both"/>
        <w:rPr>
          <w:rFonts w:ascii="Montserrat" w:hAnsi="Montserrat" w:cs="Arial"/>
          <w:sz w:val="22"/>
          <w:szCs w:val="22"/>
          <w:lang w:eastAsia="es-MX"/>
        </w:rPr>
      </w:pPr>
    </w:p>
    <w:p w14:paraId="63533CDB" w14:textId="51426A53"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Los Licitantes deberán concluir el envío de sus proposiciones y contar con el acuse de recibo Electrónico que emita la S</w:t>
      </w:r>
      <w:r w:rsidR="008559DD">
        <w:rPr>
          <w:rFonts w:ascii="Montserrat" w:hAnsi="Montserrat" w:cs="Arial"/>
          <w:sz w:val="22"/>
          <w:szCs w:val="22"/>
          <w:lang w:eastAsia="es-MX"/>
        </w:rPr>
        <w:t>HCP</w:t>
      </w:r>
      <w:r w:rsidRPr="00701853">
        <w:rPr>
          <w:rFonts w:ascii="Montserrat" w:hAnsi="Montserrat" w:cs="Arial"/>
          <w:sz w:val="22"/>
          <w:szCs w:val="22"/>
          <w:lang w:eastAsia="es-MX"/>
        </w:rPr>
        <w:t>, a través del sistema CompraNet.</w:t>
      </w:r>
    </w:p>
    <w:p w14:paraId="0B527FDE" w14:textId="77777777" w:rsidR="00111D43" w:rsidRPr="00701853" w:rsidRDefault="00111D43" w:rsidP="00DC3D5F">
      <w:pPr>
        <w:ind w:left="709" w:hanging="709"/>
        <w:jc w:val="both"/>
        <w:rPr>
          <w:rFonts w:ascii="Montserrat" w:eastAsia="Calibri" w:hAnsi="Montserrat"/>
          <w:sz w:val="22"/>
          <w:szCs w:val="22"/>
        </w:rPr>
      </w:pPr>
    </w:p>
    <w:p w14:paraId="7700271C" w14:textId="2F6B7A24"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Los Licitantes para efecto de su participación en este procedimiento de contratación, aceptan que se tendrán por </w:t>
      </w:r>
      <w:r w:rsidRPr="00701853">
        <w:rPr>
          <w:rFonts w:ascii="Montserrat" w:hAnsi="Montserrat" w:cs="Arial"/>
          <w:sz w:val="22"/>
          <w:szCs w:val="22"/>
          <w:u w:val="single"/>
          <w:lang w:eastAsia="es-MX"/>
        </w:rPr>
        <w:t xml:space="preserve">no presentadas </w:t>
      </w:r>
      <w:r w:rsidRPr="00701853">
        <w:rPr>
          <w:rFonts w:ascii="Montserrat" w:hAnsi="Montserrat" w:cs="Arial"/>
          <w:sz w:val="22"/>
          <w:szCs w:val="22"/>
          <w:lang w:eastAsia="es-MX"/>
        </w:rPr>
        <w:t xml:space="preserve">sus proposiciones y demás documentación requerida por la Convocante, cuando el archivo electrónico en el que se contengan las proposiciones y/o demás información no pueda abrirse por tener </w:t>
      </w:r>
      <w:r w:rsidRPr="00701853">
        <w:rPr>
          <w:rFonts w:ascii="Montserrat" w:hAnsi="Montserrat" w:cs="Arial"/>
          <w:sz w:val="22"/>
          <w:szCs w:val="22"/>
          <w:lang w:eastAsia="es-MX"/>
        </w:rPr>
        <w:lastRenderedPageBreak/>
        <w:t xml:space="preserve">algún virus informático o por cualquier otra causa ajena a la Convocante, cuando así lo determine mediante dictamen </w:t>
      </w:r>
      <w:r w:rsidR="008559DD">
        <w:rPr>
          <w:rFonts w:ascii="Montserrat" w:hAnsi="Montserrat" w:cs="Arial"/>
          <w:sz w:val="22"/>
          <w:szCs w:val="22"/>
          <w:lang w:eastAsia="es-MX"/>
        </w:rPr>
        <w:t xml:space="preserve">la Subdirección de Informática </w:t>
      </w:r>
      <w:r w:rsidRPr="00701853">
        <w:rPr>
          <w:rFonts w:ascii="Montserrat" w:hAnsi="Montserrat" w:cs="Arial"/>
          <w:sz w:val="22"/>
          <w:szCs w:val="22"/>
          <w:lang w:eastAsia="es-MX"/>
        </w:rPr>
        <w:t>de la UPN.</w:t>
      </w:r>
    </w:p>
    <w:p w14:paraId="5BE9579A" w14:textId="77777777" w:rsidR="00111D43" w:rsidRPr="00701853" w:rsidRDefault="00111D43" w:rsidP="00DC3D5F">
      <w:pPr>
        <w:ind w:left="709" w:hanging="709"/>
        <w:jc w:val="both"/>
        <w:rPr>
          <w:rFonts w:ascii="Montserrat" w:eastAsia="Calibri" w:hAnsi="Montserrat"/>
          <w:sz w:val="22"/>
          <w:szCs w:val="22"/>
        </w:rPr>
      </w:pPr>
    </w:p>
    <w:p w14:paraId="21D2A7A8"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Los sobres serán generados mediante el uso de tecnologías que resguarden la confidencialidad de la información, de tal forma que sea inviolable, mediante CompraNet.</w:t>
      </w:r>
    </w:p>
    <w:p w14:paraId="2976A369" w14:textId="77777777" w:rsidR="00111D43" w:rsidRPr="00701853" w:rsidRDefault="00111D43" w:rsidP="00DC3D5F">
      <w:pPr>
        <w:ind w:left="709" w:hanging="709"/>
        <w:jc w:val="both"/>
        <w:rPr>
          <w:rFonts w:ascii="Montserrat" w:eastAsia="Calibri" w:hAnsi="Montserrat"/>
          <w:sz w:val="22"/>
          <w:szCs w:val="22"/>
        </w:rPr>
      </w:pPr>
    </w:p>
    <w:p w14:paraId="4767C2A5"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se deberán observar para la utilización del Sistema Electrónico de Información Pública Gubernamental denominado COMPRANET (DOF 28-06-2011)</w:t>
      </w:r>
    </w:p>
    <w:p w14:paraId="72A30310" w14:textId="77777777" w:rsidR="00111D43" w:rsidRPr="00701853" w:rsidRDefault="00111D43" w:rsidP="00DC3D5F">
      <w:pPr>
        <w:ind w:left="431"/>
        <w:jc w:val="both"/>
        <w:rPr>
          <w:rFonts w:ascii="Montserrat" w:hAnsi="Montserrat" w:cs="Arial"/>
          <w:sz w:val="22"/>
          <w:szCs w:val="22"/>
          <w:lang w:eastAsia="es-MX"/>
        </w:rPr>
      </w:pPr>
    </w:p>
    <w:p w14:paraId="72B975D2" w14:textId="6D1BF64C"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sz w:val="22"/>
          <w:szCs w:val="22"/>
        </w:rPr>
        <w:t>En caso de interrupción del sistema CompraNet, la Convocante podrá verificar en presencia de</w:t>
      </w:r>
      <w:r w:rsidR="00DF659B" w:rsidRPr="00701853">
        <w:rPr>
          <w:rFonts w:ascii="Montserrat" w:hAnsi="Montserrat"/>
          <w:sz w:val="22"/>
          <w:szCs w:val="22"/>
        </w:rPr>
        <w:t>l</w:t>
      </w:r>
      <w:r w:rsidRPr="00701853">
        <w:rPr>
          <w:rFonts w:ascii="Montserrat" w:hAnsi="Montserrat"/>
          <w:sz w:val="22"/>
          <w:szCs w:val="22"/>
        </w:rPr>
        <w:t xml:space="preserve"> </w:t>
      </w:r>
      <w:r w:rsidR="00DF659B" w:rsidRPr="00701853">
        <w:rPr>
          <w:rFonts w:ascii="Montserrat" w:hAnsi="Montserrat"/>
          <w:sz w:val="22"/>
          <w:szCs w:val="22"/>
        </w:rPr>
        <w:t>Órgano Interno</w:t>
      </w:r>
      <w:r w:rsidR="000553EB" w:rsidRPr="00701853">
        <w:rPr>
          <w:rFonts w:ascii="Montserrat" w:hAnsi="Montserrat"/>
          <w:sz w:val="22"/>
          <w:szCs w:val="22"/>
        </w:rPr>
        <w:t xml:space="preserve"> de </w:t>
      </w:r>
      <w:r w:rsidR="00D65587" w:rsidRPr="00701853">
        <w:rPr>
          <w:rFonts w:ascii="Montserrat" w:hAnsi="Montserrat"/>
          <w:sz w:val="22"/>
          <w:szCs w:val="22"/>
        </w:rPr>
        <w:t>Control</w:t>
      </w:r>
      <w:r w:rsidRPr="00701853">
        <w:rPr>
          <w:rFonts w:ascii="Montserrat" w:hAnsi="Montserrat"/>
          <w:sz w:val="22"/>
          <w:szCs w:val="22"/>
        </w:rPr>
        <w:t xml:space="preserve"> y de la Dirección </w:t>
      </w:r>
      <w:r w:rsidR="000553EB" w:rsidRPr="00701853">
        <w:rPr>
          <w:rFonts w:ascii="Montserrat" w:hAnsi="Montserrat"/>
          <w:sz w:val="22"/>
          <w:szCs w:val="22"/>
        </w:rPr>
        <w:t>de Servicios</w:t>
      </w:r>
      <w:r w:rsidRPr="00701853">
        <w:rPr>
          <w:rFonts w:ascii="Montserrat" w:hAnsi="Montserrat"/>
          <w:sz w:val="22"/>
          <w:szCs w:val="22"/>
        </w:rPr>
        <w:t xml:space="preserve"> Jurídicos, que durante ese lapso no se haya suscitado alguna modificación a las proposiciones que obren en dicho sistema.</w:t>
      </w:r>
    </w:p>
    <w:p w14:paraId="4FE9E09D" w14:textId="77777777" w:rsidR="003A64F0" w:rsidRPr="00701853" w:rsidRDefault="003A64F0" w:rsidP="00DC3D5F">
      <w:pPr>
        <w:pStyle w:val="Texto"/>
        <w:spacing w:after="0" w:line="240" w:lineRule="auto"/>
        <w:ind w:left="709" w:firstLine="0"/>
        <w:rPr>
          <w:rFonts w:ascii="Montserrat" w:hAnsi="Montserrat"/>
          <w:sz w:val="22"/>
          <w:szCs w:val="22"/>
        </w:rPr>
      </w:pPr>
    </w:p>
    <w:p w14:paraId="5A5AD375" w14:textId="70B406D9" w:rsidR="00F239C5" w:rsidRPr="00701853" w:rsidRDefault="00F239C5" w:rsidP="00DC3D5F">
      <w:pPr>
        <w:pStyle w:val="Texto"/>
        <w:numPr>
          <w:ilvl w:val="0"/>
          <w:numId w:val="29"/>
        </w:numPr>
        <w:spacing w:after="0" w:line="240" w:lineRule="auto"/>
        <w:ind w:left="709" w:hanging="709"/>
        <w:rPr>
          <w:rFonts w:ascii="Montserrat" w:hAnsi="Montserrat"/>
          <w:b/>
          <w:sz w:val="22"/>
          <w:szCs w:val="22"/>
        </w:rPr>
      </w:pPr>
      <w:r w:rsidRPr="00701853">
        <w:rPr>
          <w:rFonts w:ascii="Montserrat" w:hAnsi="Montserrat"/>
          <w:b/>
          <w:sz w:val="22"/>
          <w:szCs w:val="22"/>
        </w:rPr>
        <w:t>SUSPENSIÓN, CANCELACIÓN O DECLARATORIA DE DESIERTO</w:t>
      </w:r>
      <w:r w:rsidR="0027289F" w:rsidRPr="00701853">
        <w:rPr>
          <w:rFonts w:ascii="Montserrat" w:hAnsi="Montserrat"/>
          <w:b/>
          <w:sz w:val="22"/>
          <w:szCs w:val="22"/>
        </w:rPr>
        <w:t>.</w:t>
      </w:r>
    </w:p>
    <w:p w14:paraId="696F02F9" w14:textId="77777777" w:rsidR="00F239C5" w:rsidRPr="00701853" w:rsidRDefault="00F239C5" w:rsidP="00DC3D5F">
      <w:pPr>
        <w:tabs>
          <w:tab w:val="num" w:pos="0"/>
        </w:tabs>
        <w:autoSpaceDE w:val="0"/>
        <w:autoSpaceDN w:val="0"/>
        <w:adjustRightInd w:val="0"/>
        <w:jc w:val="both"/>
        <w:rPr>
          <w:rFonts w:ascii="Montserrat" w:hAnsi="Montserrat" w:cs="Arial"/>
          <w:sz w:val="22"/>
          <w:szCs w:val="22"/>
        </w:rPr>
      </w:pPr>
    </w:p>
    <w:p w14:paraId="62D1F1A2" w14:textId="77777777" w:rsidR="00F239C5" w:rsidRPr="00701853" w:rsidRDefault="00F239C5" w:rsidP="00DC3D5F">
      <w:pPr>
        <w:pStyle w:val="Ttulo"/>
        <w:numPr>
          <w:ilvl w:val="1"/>
          <w:numId w:val="29"/>
        </w:numPr>
        <w:spacing w:before="0" w:after="0"/>
        <w:ind w:left="709" w:hanging="709"/>
        <w:jc w:val="both"/>
        <w:rPr>
          <w:rFonts w:ascii="Montserrat" w:hAnsi="Montserrat"/>
          <w:b w:val="0"/>
          <w:bCs w:val="0"/>
        </w:rPr>
      </w:pPr>
      <w:r w:rsidRPr="00701853">
        <w:rPr>
          <w:rFonts w:ascii="Montserrat" w:hAnsi="Montserrat"/>
        </w:rPr>
        <w:t xml:space="preserve">Suspensión </w:t>
      </w:r>
      <w:r w:rsidR="0007477A" w:rsidRPr="00701853">
        <w:rPr>
          <w:rFonts w:ascii="Montserrat" w:hAnsi="Montserrat"/>
          <w:bCs w:val="0"/>
        </w:rPr>
        <w:t>del procedimiento de contratación (artículo 70 de la Ley).</w:t>
      </w:r>
    </w:p>
    <w:p w14:paraId="2B2FB243" w14:textId="77777777" w:rsidR="00F239C5" w:rsidRPr="00701853" w:rsidRDefault="00F239C5" w:rsidP="00DC3D5F">
      <w:pPr>
        <w:autoSpaceDE w:val="0"/>
        <w:autoSpaceDN w:val="0"/>
        <w:adjustRightInd w:val="0"/>
        <w:jc w:val="both"/>
        <w:rPr>
          <w:rFonts w:ascii="Montserrat" w:hAnsi="Montserrat" w:cs="Arial"/>
          <w:sz w:val="22"/>
          <w:szCs w:val="22"/>
        </w:rPr>
      </w:pPr>
    </w:p>
    <w:p w14:paraId="5FD68915" w14:textId="77777777" w:rsidR="0007477A" w:rsidRPr="00701853" w:rsidRDefault="0007477A" w:rsidP="00DC3D5F">
      <w:pPr>
        <w:pStyle w:val="Ttulo"/>
        <w:spacing w:before="0" w:after="0"/>
        <w:jc w:val="both"/>
        <w:rPr>
          <w:rFonts w:ascii="Montserrat" w:hAnsi="Montserrat"/>
          <w:b w:val="0"/>
        </w:rPr>
      </w:pPr>
      <w:r w:rsidRPr="00701853">
        <w:rPr>
          <w:rFonts w:ascii="Montserrat" w:hAnsi="Montserrat"/>
          <w:b w:val="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701853">
        <w:rPr>
          <w:rFonts w:ascii="Montserrat" w:hAnsi="Montserrat"/>
        </w:rPr>
        <w:t xml:space="preserve"> </w:t>
      </w:r>
      <w:r w:rsidRPr="00701853">
        <w:rPr>
          <w:rFonts w:ascii="Montserrat" w:hAnsi="Montserrat"/>
          <w:b w:val="0"/>
        </w:rPr>
        <w:t>deriven.</w:t>
      </w:r>
    </w:p>
    <w:p w14:paraId="4455D52D" w14:textId="77777777" w:rsidR="0007477A" w:rsidRPr="00701853" w:rsidRDefault="0007477A" w:rsidP="00DC3D5F">
      <w:pPr>
        <w:autoSpaceDE w:val="0"/>
        <w:autoSpaceDN w:val="0"/>
        <w:adjustRightInd w:val="0"/>
        <w:jc w:val="both"/>
        <w:rPr>
          <w:rFonts w:ascii="Montserrat" w:hAnsi="Montserrat" w:cs="Arial"/>
          <w:sz w:val="22"/>
          <w:szCs w:val="22"/>
        </w:rPr>
      </w:pPr>
    </w:p>
    <w:p w14:paraId="2BE0046D" w14:textId="229369F6" w:rsidR="003F0AB2" w:rsidRPr="00701853" w:rsidRDefault="003F0AB2"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En caso fortuito, fuerza mayor o por causas imputables a la UPN, el titular del área requirente, bajo su estricta responsabilidad podrá solicitar a la Subdirección de Recursos Materiales y Servicios suspender el servicio,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701853">
        <w:rPr>
          <w:rFonts w:ascii="Montserrat" w:hAnsi="Montserrat" w:cs="Arial"/>
          <w:sz w:val="22"/>
          <w:szCs w:val="22"/>
        </w:rPr>
        <w:t>Contrato</w:t>
      </w:r>
      <w:r w:rsidRPr="00701853">
        <w:rPr>
          <w:rFonts w:ascii="Montserrat" w:hAnsi="Montserrat" w:cs="Arial"/>
          <w:sz w:val="22"/>
          <w:szCs w:val="22"/>
        </w:rPr>
        <w:t>, presentando un dictamen sustentando las razones o causas justificadas que dieron origen a esta solicitud, así como el finiquito en el que se establezca el pago del servicio que hubiesen sido efectivamente prestado y los gastos no recuperables durante el tiempo que haya durado esta suspens</w:t>
      </w:r>
      <w:r w:rsidR="00AE729F" w:rsidRPr="00701853">
        <w:rPr>
          <w:rFonts w:ascii="Montserrat" w:hAnsi="Montserrat" w:cs="Arial"/>
          <w:sz w:val="22"/>
          <w:szCs w:val="22"/>
        </w:rPr>
        <w:t xml:space="preserve">ión, </w:t>
      </w:r>
      <w:r w:rsidR="00AE729F" w:rsidRPr="00701853">
        <w:rPr>
          <w:rFonts w:ascii="Montserrat" w:hAnsi="Montserrat" w:cs="Arial"/>
          <w:sz w:val="22"/>
          <w:szCs w:val="22"/>
        </w:rPr>
        <w:lastRenderedPageBreak/>
        <w:t xml:space="preserve">en términos del artículo </w:t>
      </w:r>
      <w:r w:rsidR="000553EB" w:rsidRPr="00701853">
        <w:rPr>
          <w:rFonts w:ascii="Montserrat" w:hAnsi="Montserrat" w:cs="Arial"/>
          <w:sz w:val="22"/>
          <w:szCs w:val="22"/>
        </w:rPr>
        <w:t>55 Bis de la LASSP</w:t>
      </w:r>
      <w:r w:rsidRPr="00701853">
        <w:rPr>
          <w:rFonts w:ascii="Montserrat" w:hAnsi="Montserrat" w:cs="Arial"/>
          <w:sz w:val="22"/>
          <w:szCs w:val="22"/>
        </w:rPr>
        <w:t>, previa solicitud fundada y documentada por parte del Proveedor.</w:t>
      </w:r>
    </w:p>
    <w:p w14:paraId="4C16A4B6" w14:textId="77777777" w:rsidR="00BF561D" w:rsidRPr="00701853" w:rsidRDefault="00BF561D" w:rsidP="00DC3D5F">
      <w:pPr>
        <w:autoSpaceDE w:val="0"/>
        <w:autoSpaceDN w:val="0"/>
        <w:adjustRightInd w:val="0"/>
        <w:ind w:left="709"/>
        <w:jc w:val="both"/>
        <w:rPr>
          <w:rFonts w:ascii="Montserrat" w:hAnsi="Montserrat" w:cs="Arial"/>
          <w:sz w:val="22"/>
          <w:szCs w:val="22"/>
        </w:rPr>
      </w:pPr>
    </w:p>
    <w:p w14:paraId="1BB9AF2A" w14:textId="28DB8532" w:rsidR="00BF561D" w:rsidRPr="00701853" w:rsidRDefault="00BF56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Las dependencias y entidades podrán cancelar una licitación,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licitación, partidas o conceptos, deberá precisar el acontecimiento que motiva la decisión, la cual se hará del conocimiento de los licitantes, y</w:t>
      </w:r>
      <w:r w:rsidR="00616F71" w:rsidRPr="00701853">
        <w:rPr>
          <w:rFonts w:ascii="Montserrat" w:hAnsi="Montserrat" w:cs="Arial"/>
          <w:sz w:val="22"/>
          <w:szCs w:val="22"/>
        </w:rPr>
        <w:t xml:space="preserve"> no será procedente contra ella </w:t>
      </w:r>
      <w:r w:rsidRPr="00701853">
        <w:rPr>
          <w:rFonts w:ascii="Montserrat" w:hAnsi="Montserrat" w:cs="Arial"/>
          <w:sz w:val="22"/>
          <w:szCs w:val="22"/>
        </w:rPr>
        <w:t xml:space="preserve">recurso alguno, sin </w:t>
      </w:r>
      <w:r w:rsidR="000C60FA" w:rsidRPr="00701853">
        <w:rPr>
          <w:rFonts w:ascii="Montserrat" w:hAnsi="Montserrat" w:cs="Arial"/>
          <w:sz w:val="22"/>
          <w:szCs w:val="22"/>
        </w:rPr>
        <w:t>embargo,</w:t>
      </w:r>
      <w:r w:rsidRPr="00701853">
        <w:rPr>
          <w:rFonts w:ascii="Montserrat" w:hAnsi="Montserrat" w:cs="Arial"/>
          <w:sz w:val="22"/>
          <w:szCs w:val="22"/>
        </w:rPr>
        <w:t xml:space="preserve"> podrán interponer la inconformidad en térm</w:t>
      </w:r>
      <w:r w:rsidR="00616F71" w:rsidRPr="00701853">
        <w:rPr>
          <w:rFonts w:ascii="Montserrat" w:hAnsi="Montserrat" w:cs="Arial"/>
          <w:sz w:val="22"/>
          <w:szCs w:val="22"/>
        </w:rPr>
        <w:t xml:space="preserve">inos del Título Sexto, Capítulo </w:t>
      </w:r>
      <w:r w:rsidRPr="00701853">
        <w:rPr>
          <w:rFonts w:ascii="Montserrat" w:hAnsi="Montserrat" w:cs="Arial"/>
          <w:sz w:val="22"/>
          <w:szCs w:val="22"/>
        </w:rPr>
        <w:t>Primero de esta Ley</w:t>
      </w:r>
      <w:r w:rsidR="00616F71" w:rsidRPr="00701853">
        <w:rPr>
          <w:rFonts w:ascii="Montserrat" w:hAnsi="Montserrat" w:cs="Arial"/>
          <w:sz w:val="22"/>
          <w:szCs w:val="22"/>
        </w:rPr>
        <w:t xml:space="preserve"> (artículo 38 4º párrafo)</w:t>
      </w:r>
      <w:r w:rsidRPr="00701853">
        <w:rPr>
          <w:rFonts w:ascii="Montserrat" w:hAnsi="Montserrat" w:cs="Arial"/>
          <w:sz w:val="22"/>
          <w:szCs w:val="22"/>
        </w:rPr>
        <w:t>.</w:t>
      </w:r>
    </w:p>
    <w:p w14:paraId="3D8197F4" w14:textId="77777777" w:rsidR="00F239C5" w:rsidRPr="00701853" w:rsidRDefault="00F239C5" w:rsidP="00DC3D5F">
      <w:pPr>
        <w:jc w:val="both"/>
        <w:rPr>
          <w:rFonts w:ascii="Montserrat" w:hAnsi="Montserrat" w:cs="Arial"/>
          <w:sz w:val="22"/>
          <w:szCs w:val="22"/>
        </w:rPr>
      </w:pPr>
    </w:p>
    <w:p w14:paraId="2FAF403C" w14:textId="4A200C1E" w:rsidR="003F0AB2" w:rsidRPr="00701853" w:rsidRDefault="003F0AB2" w:rsidP="00DC3D5F">
      <w:pPr>
        <w:tabs>
          <w:tab w:val="num" w:pos="709"/>
        </w:tabs>
        <w:autoSpaceDE w:val="0"/>
        <w:autoSpaceDN w:val="0"/>
        <w:adjustRightInd w:val="0"/>
        <w:jc w:val="both"/>
        <w:rPr>
          <w:rFonts w:ascii="Montserrat" w:hAnsi="Montserrat" w:cs="Arial"/>
          <w:sz w:val="22"/>
          <w:szCs w:val="22"/>
        </w:rPr>
      </w:pPr>
      <w:r w:rsidRPr="00701853">
        <w:rPr>
          <w:rFonts w:ascii="Montserrat" w:hAnsi="Montserrat" w:cs="Arial"/>
          <w:sz w:val="22"/>
          <w:szCs w:val="22"/>
        </w:rPr>
        <w:t>La Subdirección de Recursos Materiales y Servicios una vez recibido el dictamen</w:t>
      </w:r>
      <w:r w:rsidR="007B411D" w:rsidRPr="00701853">
        <w:rPr>
          <w:rFonts w:ascii="Montserrat" w:hAnsi="Montserrat" w:cs="Arial"/>
          <w:sz w:val="22"/>
          <w:szCs w:val="22"/>
        </w:rPr>
        <w:t xml:space="preserve"> señalado en el segundo de este numeral</w:t>
      </w:r>
      <w:r w:rsidRPr="00701853">
        <w:rPr>
          <w:rFonts w:ascii="Montserrat" w:hAnsi="Montserrat" w:cs="Arial"/>
          <w:sz w:val="22"/>
          <w:szCs w:val="22"/>
        </w:rPr>
        <w:t xml:space="preserve"> procederá al pago correspondiente en un plazo no mayor a 45 días naturales.</w:t>
      </w:r>
    </w:p>
    <w:p w14:paraId="71401A68" w14:textId="77777777" w:rsidR="00D809EF" w:rsidRPr="00701853" w:rsidRDefault="00D809EF" w:rsidP="00DC3D5F">
      <w:pPr>
        <w:tabs>
          <w:tab w:val="num" w:pos="0"/>
        </w:tabs>
        <w:autoSpaceDE w:val="0"/>
        <w:autoSpaceDN w:val="0"/>
        <w:adjustRightInd w:val="0"/>
        <w:jc w:val="both"/>
        <w:rPr>
          <w:rFonts w:ascii="Montserrat" w:hAnsi="Montserrat" w:cs="Arial"/>
          <w:sz w:val="22"/>
          <w:szCs w:val="22"/>
        </w:rPr>
      </w:pPr>
    </w:p>
    <w:p w14:paraId="4341F51A" w14:textId="77777777" w:rsidR="00F239C5" w:rsidRPr="00701853" w:rsidRDefault="00F239C5" w:rsidP="00DC3D5F">
      <w:pPr>
        <w:pStyle w:val="Ttulo"/>
        <w:numPr>
          <w:ilvl w:val="1"/>
          <w:numId w:val="29"/>
        </w:numPr>
        <w:spacing w:before="0" w:after="0"/>
        <w:ind w:left="709" w:hanging="709"/>
        <w:jc w:val="both"/>
        <w:rPr>
          <w:rFonts w:ascii="Montserrat" w:hAnsi="Montserrat"/>
        </w:rPr>
      </w:pPr>
      <w:r w:rsidRPr="00701853">
        <w:rPr>
          <w:rFonts w:ascii="Montserrat" w:hAnsi="Montserrat"/>
        </w:rPr>
        <w:t>Cancelación del procedimiento de contratación</w:t>
      </w:r>
    </w:p>
    <w:p w14:paraId="5464C0E2" w14:textId="77777777" w:rsidR="00F239C5" w:rsidRPr="00701853" w:rsidRDefault="00F239C5" w:rsidP="00DC3D5F">
      <w:pPr>
        <w:tabs>
          <w:tab w:val="left" w:pos="567"/>
        </w:tabs>
        <w:autoSpaceDE w:val="0"/>
        <w:autoSpaceDN w:val="0"/>
        <w:adjustRightInd w:val="0"/>
        <w:jc w:val="both"/>
        <w:rPr>
          <w:rFonts w:ascii="Montserrat" w:hAnsi="Montserrat" w:cs="Arial"/>
          <w:sz w:val="22"/>
          <w:szCs w:val="22"/>
        </w:rPr>
      </w:pPr>
    </w:p>
    <w:p w14:paraId="38488128" w14:textId="77777777" w:rsidR="00F239C5" w:rsidRPr="00701853" w:rsidRDefault="00F239C5" w:rsidP="00DC3D5F">
      <w:pPr>
        <w:tabs>
          <w:tab w:val="num" w:pos="567"/>
        </w:tabs>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El procedimiento de contratación a que se refiere esta Convocatoria podrá cancelarse en los casos siguientes: </w:t>
      </w:r>
    </w:p>
    <w:p w14:paraId="508FBA51" w14:textId="77777777" w:rsidR="00F239C5" w:rsidRPr="00701853" w:rsidRDefault="00F239C5" w:rsidP="00DC3D5F">
      <w:pPr>
        <w:tabs>
          <w:tab w:val="num" w:pos="567"/>
        </w:tabs>
        <w:autoSpaceDE w:val="0"/>
        <w:autoSpaceDN w:val="0"/>
        <w:adjustRightInd w:val="0"/>
        <w:jc w:val="both"/>
        <w:rPr>
          <w:rFonts w:ascii="Montserrat" w:hAnsi="Montserrat" w:cs="Arial"/>
          <w:sz w:val="22"/>
          <w:szCs w:val="22"/>
        </w:rPr>
      </w:pPr>
    </w:p>
    <w:p w14:paraId="34EB86A6" w14:textId="77777777" w:rsidR="00F239C5" w:rsidRPr="00701853" w:rsidRDefault="00F239C5" w:rsidP="00DC3D5F">
      <w:pPr>
        <w:pStyle w:val="Prrafodelista"/>
        <w:tabs>
          <w:tab w:val="left" w:pos="0"/>
          <w:tab w:val="left" w:pos="1701"/>
        </w:tabs>
        <w:autoSpaceDE w:val="0"/>
        <w:autoSpaceDN w:val="0"/>
        <w:adjustRightInd w:val="0"/>
        <w:ind w:left="0"/>
        <w:jc w:val="both"/>
        <w:rPr>
          <w:rFonts w:ascii="Montserrat" w:hAnsi="Montserrat" w:cs="Arial"/>
          <w:sz w:val="22"/>
          <w:szCs w:val="22"/>
          <w:lang w:eastAsia="en-US"/>
        </w:rPr>
      </w:pPr>
      <w:r w:rsidRPr="00701853">
        <w:rPr>
          <w:rFonts w:ascii="Montserrat" w:hAnsi="Montserrat" w:cs="Arial"/>
          <w:sz w:val="22"/>
          <w:szCs w:val="22"/>
        </w:rPr>
        <w:t>Caso fortuito o de fuerza mayor.</w:t>
      </w:r>
    </w:p>
    <w:p w14:paraId="4A99643F" w14:textId="77777777" w:rsidR="00F239C5" w:rsidRPr="00701853" w:rsidRDefault="00F239C5" w:rsidP="00DC3D5F">
      <w:pPr>
        <w:tabs>
          <w:tab w:val="left" w:pos="1701"/>
        </w:tabs>
        <w:autoSpaceDE w:val="0"/>
        <w:autoSpaceDN w:val="0"/>
        <w:adjustRightInd w:val="0"/>
        <w:jc w:val="both"/>
        <w:rPr>
          <w:rFonts w:ascii="Montserrat" w:hAnsi="Montserrat" w:cs="Arial"/>
          <w:sz w:val="22"/>
          <w:szCs w:val="22"/>
          <w:lang w:eastAsia="en-US"/>
        </w:rPr>
      </w:pPr>
    </w:p>
    <w:p w14:paraId="79A7ABD6" w14:textId="77777777" w:rsidR="00F239C5" w:rsidRPr="00701853" w:rsidRDefault="00F239C5" w:rsidP="00DC3D5F">
      <w:pPr>
        <w:pStyle w:val="Prrafodelista"/>
        <w:tabs>
          <w:tab w:val="left" w:pos="1701"/>
        </w:tabs>
        <w:autoSpaceDE w:val="0"/>
        <w:autoSpaceDN w:val="0"/>
        <w:adjustRightInd w:val="0"/>
        <w:ind w:left="0"/>
        <w:jc w:val="both"/>
        <w:rPr>
          <w:rFonts w:ascii="Montserrat" w:hAnsi="Montserrat" w:cs="Arial"/>
          <w:sz w:val="22"/>
          <w:szCs w:val="22"/>
          <w:lang w:eastAsia="en-US"/>
        </w:rPr>
      </w:pPr>
      <w:r w:rsidRPr="00701853">
        <w:rPr>
          <w:rFonts w:ascii="Montserrat" w:hAnsi="Montserrat" w:cs="Arial"/>
          <w:sz w:val="22"/>
          <w:szCs w:val="22"/>
        </w:rPr>
        <w:t xml:space="preserve">Cuando existan circunstancias, debidamente justificadas que provoquen la extinción de la necesidad de dicho </w:t>
      </w:r>
      <w:r w:rsidR="007740B7" w:rsidRPr="00701853">
        <w:rPr>
          <w:rFonts w:ascii="Montserrat" w:hAnsi="Montserrat" w:cs="Arial"/>
          <w:sz w:val="22"/>
          <w:szCs w:val="22"/>
        </w:rPr>
        <w:t>servicio</w:t>
      </w:r>
      <w:r w:rsidRPr="00701853">
        <w:rPr>
          <w:rFonts w:ascii="Montserrat" w:hAnsi="Montserrat" w:cs="Arial"/>
          <w:sz w:val="22"/>
          <w:szCs w:val="22"/>
        </w:rPr>
        <w:t xml:space="preserve"> y que de continuarse con el procedimiento de contratación se pudiera ocasionar un daño o perjuicio a</w:t>
      </w:r>
      <w:r w:rsidR="00C63C52" w:rsidRPr="00701853">
        <w:rPr>
          <w:rFonts w:ascii="Montserrat" w:hAnsi="Montserrat" w:cs="Arial"/>
          <w:sz w:val="22"/>
          <w:szCs w:val="22"/>
        </w:rPr>
        <w:t xml:space="preserve"> </w:t>
      </w:r>
      <w:r w:rsidRPr="00701853">
        <w:rPr>
          <w:rFonts w:ascii="Montserrat" w:hAnsi="Montserrat" w:cs="Arial"/>
          <w:sz w:val="22"/>
          <w:szCs w:val="22"/>
        </w:rPr>
        <w:t>l</w:t>
      </w:r>
      <w:r w:rsidR="00C63C52" w:rsidRPr="00701853">
        <w:rPr>
          <w:rFonts w:ascii="Montserrat" w:hAnsi="Montserrat" w:cs="Arial"/>
          <w:sz w:val="22"/>
          <w:szCs w:val="22"/>
        </w:rPr>
        <w:t>a</w:t>
      </w:r>
      <w:r w:rsidRPr="00701853">
        <w:rPr>
          <w:rFonts w:ascii="Montserrat" w:hAnsi="Montserrat" w:cs="Arial"/>
          <w:sz w:val="22"/>
          <w:szCs w:val="22"/>
        </w:rPr>
        <w:t xml:space="preserve"> </w:t>
      </w:r>
      <w:r w:rsidR="003B2D11" w:rsidRPr="00701853">
        <w:rPr>
          <w:rFonts w:ascii="Montserrat" w:hAnsi="Montserrat" w:cs="Arial"/>
          <w:sz w:val="22"/>
          <w:szCs w:val="22"/>
        </w:rPr>
        <w:t>UPN</w:t>
      </w:r>
      <w:r w:rsidRPr="00701853">
        <w:rPr>
          <w:rFonts w:ascii="Montserrat" w:hAnsi="Montserrat" w:cs="Arial"/>
          <w:sz w:val="22"/>
          <w:szCs w:val="22"/>
        </w:rPr>
        <w:t>.</w:t>
      </w:r>
    </w:p>
    <w:p w14:paraId="3078209D" w14:textId="77777777" w:rsidR="00F239C5" w:rsidRPr="00701853" w:rsidRDefault="00F239C5" w:rsidP="00DC3D5F">
      <w:pPr>
        <w:tabs>
          <w:tab w:val="num" w:pos="1134"/>
        </w:tabs>
        <w:autoSpaceDE w:val="0"/>
        <w:autoSpaceDN w:val="0"/>
        <w:adjustRightInd w:val="0"/>
        <w:jc w:val="both"/>
        <w:rPr>
          <w:rFonts w:ascii="Montserrat" w:hAnsi="Montserrat" w:cs="Arial"/>
          <w:sz w:val="22"/>
          <w:szCs w:val="22"/>
        </w:rPr>
      </w:pPr>
    </w:p>
    <w:p w14:paraId="0B87E1DB" w14:textId="77777777" w:rsidR="00F239C5" w:rsidRPr="00701853" w:rsidRDefault="00F239C5" w:rsidP="00DC3D5F">
      <w:pPr>
        <w:tabs>
          <w:tab w:val="num" w:pos="1134"/>
        </w:tabs>
        <w:autoSpaceDE w:val="0"/>
        <w:autoSpaceDN w:val="0"/>
        <w:adjustRightInd w:val="0"/>
        <w:jc w:val="both"/>
        <w:rPr>
          <w:rFonts w:ascii="Montserrat" w:hAnsi="Montserrat" w:cs="Arial"/>
          <w:sz w:val="22"/>
          <w:szCs w:val="22"/>
        </w:rPr>
      </w:pPr>
      <w:r w:rsidRPr="00701853">
        <w:rPr>
          <w:rFonts w:ascii="Montserrat" w:hAnsi="Montserrat" w:cs="Arial"/>
          <w:sz w:val="22"/>
          <w:szCs w:val="22"/>
        </w:rPr>
        <w:t>Cuando se cancele el procedimiento de contratación a que se refiere esta Convocatoria, se avisará a todos los involucrados a través del sistema CompraNet.</w:t>
      </w:r>
    </w:p>
    <w:p w14:paraId="76F05896" w14:textId="77777777" w:rsidR="00E76BA8" w:rsidRPr="00701853" w:rsidRDefault="00E76BA8" w:rsidP="00DC3D5F">
      <w:pPr>
        <w:tabs>
          <w:tab w:val="num" w:pos="1134"/>
        </w:tabs>
        <w:autoSpaceDE w:val="0"/>
        <w:autoSpaceDN w:val="0"/>
        <w:adjustRightInd w:val="0"/>
        <w:jc w:val="both"/>
        <w:rPr>
          <w:rFonts w:ascii="Montserrat" w:hAnsi="Montserrat" w:cs="Arial"/>
          <w:sz w:val="22"/>
          <w:szCs w:val="22"/>
        </w:rPr>
      </w:pPr>
    </w:p>
    <w:p w14:paraId="33BA8C1B" w14:textId="77777777" w:rsidR="00E76BA8" w:rsidRPr="00701853" w:rsidRDefault="00E76BA8" w:rsidP="00DC3D5F">
      <w:pPr>
        <w:pStyle w:val="Ttulo"/>
        <w:numPr>
          <w:ilvl w:val="1"/>
          <w:numId w:val="29"/>
        </w:numPr>
        <w:spacing w:before="0" w:after="0"/>
        <w:ind w:left="709" w:hanging="709"/>
        <w:jc w:val="both"/>
        <w:rPr>
          <w:rFonts w:ascii="Montserrat" w:hAnsi="Montserrat"/>
          <w:b w:val="0"/>
          <w:bCs w:val="0"/>
        </w:rPr>
      </w:pPr>
      <w:r w:rsidRPr="00701853">
        <w:rPr>
          <w:rFonts w:ascii="Montserrat" w:hAnsi="Montserrat"/>
        </w:rPr>
        <w:t>Recisión, Suspensión y Terminación Anticipada del Contrato (artículo 54 de la Ley)</w:t>
      </w:r>
    </w:p>
    <w:p w14:paraId="169DBAC2" w14:textId="77777777" w:rsidR="00E76BA8" w:rsidRPr="00701853" w:rsidRDefault="00E76BA8" w:rsidP="00DC3D5F">
      <w:pPr>
        <w:pStyle w:val="Ttulo"/>
        <w:spacing w:before="0" w:after="0"/>
        <w:jc w:val="both"/>
        <w:rPr>
          <w:rFonts w:ascii="Montserrat" w:hAnsi="Montserrat"/>
        </w:rPr>
      </w:pPr>
    </w:p>
    <w:p w14:paraId="3C125AE0" w14:textId="77777777" w:rsidR="00E76BA8" w:rsidRPr="00701853" w:rsidRDefault="00E76BA8" w:rsidP="00DC3D5F">
      <w:pPr>
        <w:pStyle w:val="Ttulo"/>
        <w:spacing w:before="0" w:after="0"/>
        <w:jc w:val="both"/>
        <w:rPr>
          <w:rFonts w:ascii="Montserrat" w:hAnsi="Montserrat"/>
          <w:b w:val="0"/>
          <w:bCs w:val="0"/>
        </w:rPr>
      </w:pPr>
      <w:r w:rsidRPr="00701853">
        <w:rPr>
          <w:rFonts w:ascii="Montserrat" w:hAnsi="Montserrat"/>
          <w:b w:val="0"/>
          <w:bCs w:val="0"/>
        </w:rPr>
        <w:t xml:space="preserve">Las dependencias y entidades podrán en cualquier momento rescindir administrativamente los contratos cuando el proveedor incurra en incumplimiento de sus obligaciones, conforme a lo siguiente: </w:t>
      </w:r>
    </w:p>
    <w:p w14:paraId="27351845" w14:textId="77777777" w:rsidR="00E76BA8" w:rsidRPr="00701853" w:rsidRDefault="00E76BA8" w:rsidP="00DC3D5F">
      <w:pPr>
        <w:pStyle w:val="Ttulo"/>
        <w:spacing w:before="0" w:after="0"/>
        <w:jc w:val="both"/>
        <w:rPr>
          <w:rFonts w:ascii="Montserrat" w:hAnsi="Montserrat"/>
          <w:b w:val="0"/>
          <w:bCs w:val="0"/>
        </w:rPr>
      </w:pPr>
    </w:p>
    <w:p w14:paraId="3AF0E130" w14:textId="77777777" w:rsidR="00E76BA8" w:rsidRPr="00701853" w:rsidRDefault="00E76BA8" w:rsidP="00DC3D5F">
      <w:pPr>
        <w:pStyle w:val="Prrafodelista"/>
        <w:numPr>
          <w:ilvl w:val="0"/>
          <w:numId w:val="38"/>
        </w:numPr>
        <w:autoSpaceDE w:val="0"/>
        <w:autoSpaceDN w:val="0"/>
        <w:adjustRightInd w:val="0"/>
        <w:jc w:val="both"/>
        <w:rPr>
          <w:rFonts w:ascii="Montserrat" w:hAnsi="Montserrat" w:cs="Arial"/>
          <w:sz w:val="22"/>
          <w:szCs w:val="22"/>
        </w:rPr>
      </w:pPr>
      <w:r w:rsidRPr="00701853">
        <w:rPr>
          <w:rFonts w:ascii="Montserrat" w:hAnsi="Montserrat" w:cs="Arial"/>
          <w:sz w:val="22"/>
          <w:szCs w:val="22"/>
        </w:rPr>
        <w:t>Se iniciará a partir de que el proveedor le sea comunicado por escrito el incumplimiento en que haya incurrido, para que en un término de cinco días hábiles exponga lo que a su derecho convenga y aporte, en su caso las pruebas que estime pertinentes;</w:t>
      </w:r>
    </w:p>
    <w:p w14:paraId="45FBCB46" w14:textId="77777777" w:rsidR="00E76BA8" w:rsidRPr="00701853" w:rsidRDefault="00E76BA8" w:rsidP="00DC3D5F">
      <w:pPr>
        <w:pStyle w:val="Prrafodelista"/>
        <w:numPr>
          <w:ilvl w:val="0"/>
          <w:numId w:val="38"/>
        </w:numPr>
        <w:autoSpaceDE w:val="0"/>
        <w:autoSpaceDN w:val="0"/>
        <w:adjustRightInd w:val="0"/>
        <w:jc w:val="both"/>
        <w:rPr>
          <w:rFonts w:ascii="Montserrat" w:hAnsi="Montserrat" w:cs="Arial"/>
          <w:sz w:val="22"/>
          <w:szCs w:val="22"/>
        </w:rPr>
      </w:pPr>
      <w:r w:rsidRPr="00701853">
        <w:rPr>
          <w:rFonts w:ascii="Montserrat" w:hAnsi="Montserrat" w:cs="Arial"/>
          <w:sz w:val="22"/>
          <w:szCs w:val="22"/>
        </w:rPr>
        <w:lastRenderedPageBreak/>
        <w:t>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fundamentada, motivada y comunicada al proveedor dentro dicho plazo, y</w:t>
      </w:r>
    </w:p>
    <w:p w14:paraId="67B2184A" w14:textId="77777777" w:rsidR="00E76BA8" w:rsidRPr="00701853" w:rsidRDefault="00E76BA8" w:rsidP="00DC3D5F">
      <w:pPr>
        <w:pStyle w:val="Prrafodelista"/>
        <w:numPr>
          <w:ilvl w:val="0"/>
          <w:numId w:val="38"/>
        </w:numPr>
        <w:autoSpaceDE w:val="0"/>
        <w:autoSpaceDN w:val="0"/>
        <w:adjustRightInd w:val="0"/>
        <w:jc w:val="both"/>
        <w:rPr>
          <w:rFonts w:ascii="Montserrat" w:hAnsi="Montserrat" w:cs="Arial"/>
          <w:sz w:val="22"/>
          <w:szCs w:val="22"/>
        </w:rPr>
      </w:pPr>
      <w:r w:rsidRPr="00701853">
        <w:rPr>
          <w:rFonts w:ascii="Montserrat" w:hAnsi="Montserrat" w:cs="Arial"/>
          <w:sz w:val="22"/>
          <w:szCs w:val="22"/>
        </w:rPr>
        <w:t>Cuando se rescinda el contrato se formulará un finiquito correspondiente, a efecto de hacer constar los pagos que deba efectuar la dependencia o entidad por concepto de los bienes recibidos o los servicios prestados hasta el momento de rescisión.</w:t>
      </w:r>
    </w:p>
    <w:p w14:paraId="365AC33F" w14:textId="77777777" w:rsidR="00E76BA8" w:rsidRPr="00701853" w:rsidRDefault="00E76BA8" w:rsidP="00DC3D5F">
      <w:pPr>
        <w:pStyle w:val="Ttulo"/>
        <w:spacing w:before="0" w:after="0"/>
        <w:ind w:left="709"/>
        <w:jc w:val="both"/>
        <w:rPr>
          <w:rFonts w:ascii="Montserrat" w:hAnsi="Montserrat"/>
          <w:b w:val="0"/>
          <w:bCs w:val="0"/>
        </w:rPr>
      </w:pPr>
    </w:p>
    <w:p w14:paraId="53012519" w14:textId="77777777" w:rsidR="00E76BA8" w:rsidRPr="00701853" w:rsidRDefault="00F239C5" w:rsidP="00DC3D5F">
      <w:pPr>
        <w:pStyle w:val="Ttulo"/>
        <w:numPr>
          <w:ilvl w:val="1"/>
          <w:numId w:val="29"/>
        </w:numPr>
        <w:spacing w:before="0" w:after="0"/>
        <w:ind w:left="709" w:hanging="709"/>
        <w:jc w:val="both"/>
        <w:rPr>
          <w:rFonts w:ascii="Montserrat" w:hAnsi="Montserrat"/>
        </w:rPr>
      </w:pPr>
      <w:r w:rsidRPr="00701853">
        <w:rPr>
          <w:rFonts w:ascii="Montserrat" w:hAnsi="Montserrat"/>
        </w:rPr>
        <w:t>Declaratoria de desierto</w:t>
      </w:r>
    </w:p>
    <w:p w14:paraId="6DF9086C" w14:textId="77777777" w:rsidR="00E76BA8" w:rsidRPr="00701853" w:rsidRDefault="00E76BA8" w:rsidP="00DC3D5F">
      <w:pPr>
        <w:pStyle w:val="Ttulo"/>
        <w:spacing w:before="0" w:after="0"/>
        <w:ind w:left="709"/>
        <w:jc w:val="both"/>
        <w:rPr>
          <w:rFonts w:ascii="Montserrat" w:hAnsi="Montserrat"/>
        </w:rPr>
      </w:pPr>
    </w:p>
    <w:p w14:paraId="05C4F6FF" w14:textId="77777777" w:rsidR="00E76BA8" w:rsidRPr="00701853" w:rsidRDefault="00F239C5" w:rsidP="009956FD">
      <w:pPr>
        <w:pStyle w:val="Ttulo"/>
        <w:spacing w:before="0" w:after="0"/>
        <w:ind w:left="862"/>
        <w:jc w:val="both"/>
        <w:rPr>
          <w:rFonts w:ascii="Montserrat" w:hAnsi="Montserrat"/>
          <w:b w:val="0"/>
          <w:bCs w:val="0"/>
        </w:rPr>
      </w:pPr>
      <w:r w:rsidRPr="00701853">
        <w:rPr>
          <w:rFonts w:ascii="Montserrat" w:hAnsi="Montserrat"/>
          <w:b w:val="0"/>
          <w:bCs w:val="0"/>
        </w:rPr>
        <w:t>Esta Convocatoria podrá declarase desierta en los siguientes casos:</w:t>
      </w:r>
    </w:p>
    <w:p w14:paraId="70444D81" w14:textId="77777777" w:rsidR="00E76BA8" w:rsidRPr="00701853" w:rsidRDefault="00E76BA8" w:rsidP="00DC3D5F">
      <w:pPr>
        <w:pStyle w:val="Ttulo"/>
        <w:spacing w:before="0" w:after="0"/>
        <w:ind w:left="933"/>
        <w:jc w:val="both"/>
        <w:rPr>
          <w:rFonts w:ascii="Montserrat" w:hAnsi="Montserrat"/>
        </w:rPr>
      </w:pPr>
    </w:p>
    <w:p w14:paraId="075E48E6" w14:textId="77777777" w:rsidR="00E76BA8" w:rsidRPr="00701853" w:rsidRDefault="00F239C5" w:rsidP="009956FD">
      <w:pPr>
        <w:pStyle w:val="Ttulo"/>
        <w:spacing w:before="0" w:after="0"/>
        <w:ind w:left="933"/>
        <w:jc w:val="both"/>
        <w:rPr>
          <w:rFonts w:ascii="Montserrat" w:hAnsi="Montserrat"/>
          <w:b w:val="0"/>
          <w:bCs w:val="0"/>
        </w:rPr>
      </w:pPr>
      <w:r w:rsidRPr="00701853">
        <w:rPr>
          <w:rFonts w:ascii="Montserrat" w:hAnsi="Montserrat"/>
          <w:b w:val="0"/>
          <w:bCs w:val="0"/>
        </w:rPr>
        <w:t>Si no se presenta ninguna proposición en el acto de presentación y apertura de proposiciones</w:t>
      </w:r>
      <w:r w:rsidR="00E76BA8" w:rsidRPr="00701853">
        <w:rPr>
          <w:rFonts w:ascii="Montserrat" w:hAnsi="Montserrat"/>
          <w:b w:val="0"/>
          <w:bCs w:val="0"/>
        </w:rPr>
        <w:t>.</w:t>
      </w:r>
    </w:p>
    <w:p w14:paraId="471F5CEC" w14:textId="77777777" w:rsidR="00E76BA8" w:rsidRPr="00701853" w:rsidRDefault="00E76BA8" w:rsidP="00DC3D5F">
      <w:pPr>
        <w:pStyle w:val="Ttulo"/>
        <w:spacing w:before="0" w:after="0"/>
        <w:ind w:left="933"/>
        <w:jc w:val="both"/>
        <w:rPr>
          <w:rFonts w:ascii="Montserrat" w:hAnsi="Montserrat"/>
          <w:b w:val="0"/>
          <w:bCs w:val="0"/>
        </w:rPr>
      </w:pPr>
    </w:p>
    <w:p w14:paraId="193C9A83" w14:textId="77777777" w:rsidR="00F239C5" w:rsidRPr="00701853" w:rsidRDefault="00E76BA8" w:rsidP="009956FD">
      <w:pPr>
        <w:pStyle w:val="Ttulo"/>
        <w:spacing w:before="0" w:after="0"/>
        <w:ind w:left="933"/>
        <w:jc w:val="both"/>
        <w:rPr>
          <w:rFonts w:ascii="Montserrat" w:hAnsi="Montserrat"/>
          <w:b w:val="0"/>
          <w:bCs w:val="0"/>
        </w:rPr>
      </w:pPr>
      <w:r w:rsidRPr="00701853">
        <w:rPr>
          <w:rFonts w:ascii="Montserrat" w:hAnsi="Montserrat"/>
          <w:b w:val="0"/>
          <w:bCs w:val="0"/>
        </w:rPr>
        <w:t xml:space="preserve"> </w:t>
      </w:r>
      <w:r w:rsidR="00F239C5" w:rsidRPr="00701853">
        <w:rPr>
          <w:rFonts w:ascii="Montserrat" w:hAnsi="Montserrat"/>
          <w:b w:val="0"/>
          <w:bCs w:val="0"/>
        </w:rPr>
        <w:t>Cuando la totalidad de las proposiciones presentadas no reúnan los requisitos establecidos en la Convocatoria.</w:t>
      </w:r>
    </w:p>
    <w:p w14:paraId="45003FB9" w14:textId="77777777" w:rsidR="00F239C5" w:rsidRPr="00701853" w:rsidRDefault="00F239C5" w:rsidP="00DC3D5F">
      <w:pPr>
        <w:pStyle w:val="Texto"/>
        <w:spacing w:after="0" w:line="240" w:lineRule="auto"/>
        <w:ind w:left="567" w:firstLine="0"/>
        <w:rPr>
          <w:rFonts w:ascii="Montserrat" w:hAnsi="Montserrat"/>
          <w:sz w:val="22"/>
          <w:szCs w:val="22"/>
        </w:rPr>
      </w:pPr>
    </w:p>
    <w:p w14:paraId="35997586" w14:textId="77777777" w:rsidR="00E76BA8" w:rsidRPr="00701853" w:rsidRDefault="005320EC" w:rsidP="00DC3D5F">
      <w:pPr>
        <w:pStyle w:val="Ttulo"/>
        <w:numPr>
          <w:ilvl w:val="1"/>
          <w:numId w:val="29"/>
        </w:numPr>
        <w:spacing w:before="0" w:after="0"/>
        <w:ind w:left="709" w:hanging="709"/>
        <w:jc w:val="both"/>
        <w:rPr>
          <w:rFonts w:ascii="Montserrat" w:hAnsi="Montserrat"/>
        </w:rPr>
      </w:pPr>
      <w:r w:rsidRPr="00701853">
        <w:rPr>
          <w:rFonts w:ascii="Montserrat" w:hAnsi="Montserrat"/>
        </w:rPr>
        <w:t>Cesión de derechos</w:t>
      </w:r>
    </w:p>
    <w:p w14:paraId="5B3E5CEF" w14:textId="77777777" w:rsidR="00E76BA8" w:rsidRPr="00701853" w:rsidRDefault="00E76BA8" w:rsidP="00DC3D5F">
      <w:pPr>
        <w:pStyle w:val="Ttulo"/>
        <w:spacing w:before="0" w:after="0"/>
        <w:ind w:left="709"/>
        <w:jc w:val="both"/>
        <w:rPr>
          <w:rFonts w:ascii="Montserrat" w:hAnsi="Montserrat"/>
        </w:rPr>
      </w:pPr>
    </w:p>
    <w:p w14:paraId="02803311" w14:textId="1B63D284" w:rsidR="00E76BA8" w:rsidRPr="00701853" w:rsidRDefault="005320EC" w:rsidP="00DC3D5F">
      <w:pPr>
        <w:pStyle w:val="Ttulo"/>
        <w:spacing w:before="0" w:after="0"/>
        <w:jc w:val="both"/>
        <w:rPr>
          <w:rFonts w:ascii="Montserrat" w:hAnsi="Montserrat"/>
          <w:b w:val="0"/>
          <w:bCs w:val="0"/>
        </w:rPr>
      </w:pPr>
      <w:r w:rsidRPr="00701853">
        <w:rPr>
          <w:rFonts w:ascii="Montserrat" w:hAnsi="Montserrat"/>
          <w:b w:val="0"/>
          <w:bCs w:val="0"/>
        </w:rPr>
        <w:t xml:space="preserve">El </w:t>
      </w:r>
      <w:r w:rsidR="00F76941" w:rsidRPr="00701853">
        <w:rPr>
          <w:rFonts w:ascii="Montserrat" w:hAnsi="Montserrat"/>
          <w:b w:val="0"/>
          <w:bCs w:val="0"/>
        </w:rPr>
        <w:t>Licitante</w:t>
      </w:r>
      <w:r w:rsidRPr="00701853">
        <w:rPr>
          <w:rFonts w:ascii="Montserrat" w:hAnsi="Montserrat"/>
          <w:b w:val="0"/>
          <w:bCs w:val="0"/>
        </w:rPr>
        <w:t xml:space="preserve"> que resulte ganador, </w:t>
      </w:r>
      <w:r w:rsidRPr="008559DD">
        <w:rPr>
          <w:rFonts w:ascii="Montserrat" w:hAnsi="Montserrat"/>
          <w:u w:val="single"/>
        </w:rPr>
        <w:t xml:space="preserve">bajo ninguna circunstancia podrá ceder los derechos y obligaciones </w:t>
      </w:r>
      <w:r w:rsidRPr="008559DD">
        <w:rPr>
          <w:rFonts w:ascii="Montserrat" w:hAnsi="Montserrat"/>
          <w:color w:val="000000" w:themeColor="text1"/>
          <w:u w:val="single"/>
        </w:rPr>
        <w:t xml:space="preserve">del </w:t>
      </w:r>
      <w:r w:rsidR="00164DFB" w:rsidRPr="008559DD">
        <w:rPr>
          <w:rFonts w:ascii="Montserrat" w:hAnsi="Montserrat"/>
          <w:color w:val="000000" w:themeColor="text1"/>
          <w:u w:val="single"/>
        </w:rPr>
        <w:t>Contrato</w:t>
      </w:r>
      <w:r w:rsidRPr="008559DD">
        <w:rPr>
          <w:rFonts w:ascii="Montserrat" w:hAnsi="Montserrat"/>
          <w:color w:val="000000" w:themeColor="text1"/>
          <w:u w:val="single"/>
        </w:rPr>
        <w:t xml:space="preserve"> </w:t>
      </w:r>
      <w:r w:rsidR="007945ED" w:rsidRPr="008559DD">
        <w:rPr>
          <w:rFonts w:ascii="Montserrat" w:hAnsi="Montserrat"/>
          <w:u w:val="single"/>
        </w:rPr>
        <w:t>derivado del presente procedimiento de contratación</w:t>
      </w:r>
      <w:r w:rsidRPr="00701853">
        <w:rPr>
          <w:rFonts w:ascii="Montserrat" w:hAnsi="Montserrat"/>
          <w:b w:val="0"/>
          <w:bCs w:val="0"/>
        </w:rPr>
        <w:t xml:space="preserve">, salvo los </w:t>
      </w:r>
      <w:r w:rsidR="001972CA">
        <w:rPr>
          <w:rFonts w:ascii="Montserrat" w:hAnsi="Montserrat"/>
          <w:b w:val="0"/>
          <w:bCs w:val="0"/>
        </w:rPr>
        <w:t xml:space="preserve">derechos </w:t>
      </w:r>
      <w:r w:rsidRPr="00701853">
        <w:rPr>
          <w:rFonts w:ascii="Montserrat" w:hAnsi="Montserrat"/>
          <w:b w:val="0"/>
          <w:bCs w:val="0"/>
        </w:rPr>
        <w:t xml:space="preserve">de cobro </w:t>
      </w:r>
      <w:r w:rsidR="00164DFB" w:rsidRPr="00701853">
        <w:rPr>
          <w:rFonts w:ascii="Montserrat" w:hAnsi="Montserrat"/>
          <w:b w:val="0"/>
          <w:bCs w:val="0"/>
        </w:rPr>
        <w:t>(</w:t>
      </w:r>
      <w:r w:rsidR="00164DFB" w:rsidRPr="00701853">
        <w:rPr>
          <w:rFonts w:ascii="Montserrat" w:eastAsia="Calibri" w:hAnsi="Montserrat"/>
          <w:b w:val="0"/>
          <w:bCs w:val="0"/>
          <w:lang w:eastAsia="en-US"/>
        </w:rPr>
        <w:t>artículo 46 de la L</w:t>
      </w:r>
      <w:r w:rsidR="000553EB" w:rsidRPr="00701853">
        <w:rPr>
          <w:rFonts w:ascii="Montserrat" w:eastAsia="Calibri" w:hAnsi="Montserrat"/>
          <w:b w:val="0"/>
          <w:bCs w:val="0"/>
          <w:lang w:eastAsia="en-US"/>
        </w:rPr>
        <w:t>ASSP, quinto párrafo</w:t>
      </w:r>
      <w:r w:rsidR="00164DFB" w:rsidRPr="00701853">
        <w:rPr>
          <w:rFonts w:ascii="Montserrat" w:eastAsia="Calibri" w:hAnsi="Montserrat"/>
          <w:b w:val="0"/>
          <w:bCs w:val="0"/>
          <w:lang w:eastAsia="en-US"/>
        </w:rPr>
        <w:t>)</w:t>
      </w:r>
      <w:r w:rsidR="00E76BA8" w:rsidRPr="00701853">
        <w:rPr>
          <w:rFonts w:ascii="Montserrat" w:eastAsia="Calibri" w:hAnsi="Montserrat"/>
          <w:b w:val="0"/>
          <w:bCs w:val="0"/>
          <w:lang w:eastAsia="en-US"/>
        </w:rPr>
        <w:t>.</w:t>
      </w:r>
    </w:p>
    <w:p w14:paraId="0B33B86B" w14:textId="77777777" w:rsidR="00E76BA8" w:rsidRPr="00701853" w:rsidRDefault="00E76BA8" w:rsidP="00DC3D5F">
      <w:pPr>
        <w:pStyle w:val="Prrafodelista"/>
        <w:jc w:val="both"/>
        <w:rPr>
          <w:rFonts w:ascii="Montserrat" w:hAnsi="Montserrat"/>
        </w:rPr>
      </w:pPr>
    </w:p>
    <w:p w14:paraId="5A369EEA" w14:textId="77777777" w:rsidR="00E76BA8" w:rsidRPr="00701853" w:rsidRDefault="00E76BA8" w:rsidP="00DC3D5F">
      <w:pPr>
        <w:pStyle w:val="Ttulo"/>
        <w:numPr>
          <w:ilvl w:val="1"/>
          <w:numId w:val="29"/>
        </w:numPr>
        <w:spacing w:before="0" w:after="0"/>
        <w:ind w:left="709" w:hanging="709"/>
        <w:jc w:val="both"/>
        <w:rPr>
          <w:rFonts w:ascii="Montserrat" w:hAnsi="Montserrat"/>
        </w:rPr>
      </w:pPr>
      <w:r w:rsidRPr="00701853">
        <w:rPr>
          <w:rFonts w:ascii="Montserrat" w:hAnsi="Montserrat"/>
        </w:rPr>
        <w:t>Propiedad intelectual</w:t>
      </w:r>
    </w:p>
    <w:p w14:paraId="7C7B50C2" w14:textId="77777777" w:rsidR="00E76BA8" w:rsidRPr="00701853" w:rsidRDefault="00E76BA8" w:rsidP="00DC3D5F">
      <w:pPr>
        <w:tabs>
          <w:tab w:val="left" w:pos="851"/>
        </w:tabs>
        <w:autoSpaceDE w:val="0"/>
        <w:autoSpaceDN w:val="0"/>
        <w:adjustRightInd w:val="0"/>
        <w:jc w:val="both"/>
        <w:rPr>
          <w:rFonts w:ascii="Montserrat" w:hAnsi="Montserrat" w:cs="Arial"/>
          <w:sz w:val="22"/>
          <w:szCs w:val="22"/>
        </w:rPr>
      </w:pPr>
    </w:p>
    <w:p w14:paraId="21D62AA0" w14:textId="77777777" w:rsidR="00E76BA8" w:rsidRPr="00701853" w:rsidRDefault="00E76BA8"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El Licitante que resulte ganador asumirá la responsabilidad total en caso de que al presentar su proposición y su cumplimiento infrinja patentes, marcas o violen derechos de la propiedad intelectual de cualquier índole.</w:t>
      </w:r>
    </w:p>
    <w:p w14:paraId="302DF140" w14:textId="77777777" w:rsidR="00E76BA8" w:rsidRPr="00701853" w:rsidRDefault="00E76BA8" w:rsidP="00DC3D5F">
      <w:pPr>
        <w:autoSpaceDE w:val="0"/>
        <w:autoSpaceDN w:val="0"/>
        <w:adjustRightInd w:val="0"/>
        <w:jc w:val="both"/>
        <w:rPr>
          <w:rFonts w:ascii="Montserrat" w:hAnsi="Montserrat" w:cs="Arial"/>
          <w:sz w:val="22"/>
          <w:szCs w:val="22"/>
        </w:rPr>
      </w:pPr>
    </w:p>
    <w:p w14:paraId="6D8CF5C5" w14:textId="77777777" w:rsidR="00E76BA8" w:rsidRPr="00701853" w:rsidRDefault="00E76BA8" w:rsidP="00DC3D5F">
      <w:pPr>
        <w:pStyle w:val="Prrafodelista"/>
        <w:autoSpaceDE w:val="0"/>
        <w:autoSpaceDN w:val="0"/>
        <w:adjustRightInd w:val="0"/>
        <w:ind w:left="0"/>
        <w:jc w:val="both"/>
        <w:rPr>
          <w:rFonts w:ascii="Montserrat" w:hAnsi="Montserrat" w:cs="Arial"/>
          <w:b/>
          <w:snapToGrid w:val="0"/>
          <w:sz w:val="22"/>
          <w:szCs w:val="22"/>
        </w:rPr>
      </w:pPr>
      <w:r w:rsidRPr="00701853">
        <w:rPr>
          <w:rFonts w:ascii="Montserrat" w:hAnsi="Montserrat" w:cs="Arial"/>
          <w:sz w:val="22"/>
          <w:szCs w:val="22"/>
        </w:rPr>
        <w:t xml:space="preserve">Respecto a las violaciones en materia de derechos inherentes a la propiedad intelectual, la responsabilidad estará a cargo del proveedor según sea el caso. </w:t>
      </w:r>
      <w:r w:rsidRPr="00701853">
        <w:rPr>
          <w:rFonts w:ascii="Montserrat" w:hAnsi="Montserrat" w:cs="Arial"/>
          <w:bCs/>
          <w:sz w:val="22"/>
          <w:szCs w:val="22"/>
          <w:lang w:eastAsia="en-US"/>
        </w:rPr>
        <w:t>Los derechos inherentes a la propiedad intelectual, que pudieran derivar de la adquisición objeto de esta contratación, se constituirán en todo momento propiedad exclusiva de la “UPN”, y será pública en términos de las disposiciones legales aplicables.</w:t>
      </w:r>
    </w:p>
    <w:p w14:paraId="53BD7862" w14:textId="77777777" w:rsidR="00E76BA8" w:rsidRPr="00701853" w:rsidRDefault="00E76BA8" w:rsidP="00DC3D5F">
      <w:pPr>
        <w:autoSpaceDE w:val="0"/>
        <w:autoSpaceDN w:val="0"/>
        <w:adjustRightInd w:val="0"/>
        <w:jc w:val="both"/>
        <w:rPr>
          <w:rFonts w:ascii="Montserrat" w:hAnsi="Montserrat" w:cs="Arial"/>
          <w:sz w:val="22"/>
          <w:szCs w:val="22"/>
        </w:rPr>
      </w:pPr>
    </w:p>
    <w:p w14:paraId="26C01E25" w14:textId="77777777" w:rsidR="005D5C8A" w:rsidRPr="00701853" w:rsidRDefault="005D5C8A" w:rsidP="00DC3D5F">
      <w:pPr>
        <w:tabs>
          <w:tab w:val="left" w:pos="851"/>
        </w:tabs>
        <w:autoSpaceDE w:val="0"/>
        <w:autoSpaceDN w:val="0"/>
        <w:adjustRightInd w:val="0"/>
        <w:jc w:val="both"/>
        <w:rPr>
          <w:rFonts w:ascii="Montserrat" w:hAnsi="Montserrat" w:cs="Arial"/>
          <w:sz w:val="22"/>
          <w:szCs w:val="22"/>
        </w:rPr>
      </w:pPr>
    </w:p>
    <w:p w14:paraId="2770342E" w14:textId="48425A2A" w:rsidR="007B25FD" w:rsidRPr="00701853" w:rsidRDefault="00100040" w:rsidP="00CF0B0B">
      <w:pPr>
        <w:pStyle w:val="Prrafodelista"/>
        <w:autoSpaceDE w:val="0"/>
        <w:autoSpaceDN w:val="0"/>
        <w:adjustRightInd w:val="0"/>
        <w:ind w:left="0"/>
        <w:jc w:val="both"/>
        <w:rPr>
          <w:rFonts w:ascii="Montserrat" w:hAnsi="Montserrat" w:cs="Arial"/>
          <w:sz w:val="22"/>
          <w:szCs w:val="22"/>
        </w:rPr>
      </w:pPr>
      <w:r w:rsidRPr="00701853">
        <w:rPr>
          <w:rFonts w:ascii="Montserrat" w:hAnsi="Montserrat" w:cs="Arial"/>
          <w:snapToGrid w:val="0"/>
          <w:sz w:val="22"/>
          <w:szCs w:val="22"/>
        </w:rPr>
        <w:br w:type="page"/>
      </w:r>
    </w:p>
    <w:p w14:paraId="2C48D18B" w14:textId="1D0874D2" w:rsidR="00D912CA" w:rsidRPr="00701853" w:rsidRDefault="00167A7C" w:rsidP="00DC3D5F">
      <w:pPr>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7B25FD" w:rsidRPr="00701853">
        <w:rPr>
          <w:rFonts w:ascii="Montserrat" w:hAnsi="Montserrat" w:cs="Arial"/>
          <w:b/>
          <w:bCs/>
          <w:sz w:val="22"/>
          <w:szCs w:val="22"/>
        </w:rPr>
        <w:t>1</w:t>
      </w:r>
    </w:p>
    <w:p w14:paraId="0B5EC02E" w14:textId="77777777" w:rsidR="000B638A" w:rsidRDefault="000B638A" w:rsidP="00DC3D5F">
      <w:pPr>
        <w:jc w:val="both"/>
        <w:rPr>
          <w:rFonts w:ascii="Montserrat" w:hAnsi="Montserrat" w:cs="Arial"/>
          <w:b/>
          <w:bCs/>
          <w:sz w:val="22"/>
          <w:szCs w:val="22"/>
        </w:rPr>
      </w:pPr>
    </w:p>
    <w:p w14:paraId="17A12235" w14:textId="1EF07FAD" w:rsidR="009252A5" w:rsidRPr="00701853" w:rsidRDefault="009252A5" w:rsidP="00DC3D5F">
      <w:pPr>
        <w:jc w:val="both"/>
        <w:rPr>
          <w:rFonts w:ascii="Montserrat" w:hAnsi="Montserrat" w:cs="Arial"/>
          <w:b/>
          <w:bCs/>
          <w:sz w:val="22"/>
          <w:szCs w:val="22"/>
        </w:rPr>
      </w:pPr>
      <w:r w:rsidRPr="00701853">
        <w:rPr>
          <w:rFonts w:ascii="Montserrat" w:hAnsi="Montserrat" w:cs="Arial"/>
          <w:b/>
          <w:bCs/>
          <w:sz w:val="22"/>
          <w:szCs w:val="22"/>
        </w:rPr>
        <w:t>ANEXO TÉCNICO</w:t>
      </w:r>
    </w:p>
    <w:p w14:paraId="0BE59682" w14:textId="399DC464" w:rsidR="00D912CA" w:rsidRPr="00701853" w:rsidRDefault="00D912CA" w:rsidP="00DC3D5F">
      <w:pPr>
        <w:jc w:val="both"/>
        <w:rPr>
          <w:rFonts w:ascii="Montserrat" w:hAnsi="Montserrat" w:cs="Arial"/>
          <w:b/>
          <w:bCs/>
          <w:sz w:val="22"/>
          <w:szCs w:val="22"/>
        </w:rPr>
      </w:pPr>
    </w:p>
    <w:p w14:paraId="7B281E2F" w14:textId="1D43979D"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hAnsi="Montserrat"/>
          <w:sz w:val="22"/>
          <w:szCs w:val="22"/>
        </w:rPr>
        <w:t xml:space="preserve">De conformidad con lo dispuesto por el artículo 9 y 26 párrafo quinto de la Ley de Adquisiciones, Arrendamientos y Servicios del Sector Público, la </w:t>
      </w:r>
      <w:r w:rsidRPr="00E95037">
        <w:rPr>
          <w:rFonts w:ascii="Montserrat" w:hAnsi="Montserrat"/>
          <w:b/>
          <w:sz w:val="22"/>
          <w:szCs w:val="22"/>
        </w:rPr>
        <w:t>Universidad Pedagógica Nacional</w:t>
      </w:r>
      <w:r w:rsidRPr="00E95037">
        <w:rPr>
          <w:rFonts w:ascii="Montserrat" w:hAnsi="Montserrat"/>
          <w:sz w:val="22"/>
          <w:szCs w:val="22"/>
        </w:rPr>
        <w:t xml:space="preserve">, a través del </w:t>
      </w:r>
      <w:r w:rsidRPr="00E95037">
        <w:rPr>
          <w:rFonts w:ascii="Montserrat" w:hAnsi="Montserrat"/>
          <w:b/>
          <w:sz w:val="22"/>
          <w:szCs w:val="22"/>
        </w:rPr>
        <w:t>Departamento de Servicios</w:t>
      </w:r>
      <w:r w:rsidRPr="00E95037">
        <w:rPr>
          <w:rFonts w:ascii="Montserrat" w:hAnsi="Montserrat"/>
          <w:sz w:val="22"/>
          <w:szCs w:val="22"/>
        </w:rPr>
        <w:t>, emite el presente Anexo Técnico para efectos de promover la modernización y desarrollo administrativo, así como, establecer los mismos requisitos y condiciones para todos los participantes del procedimiento de contratación</w:t>
      </w:r>
      <w:r w:rsidR="001972CA">
        <w:rPr>
          <w:rFonts w:ascii="Montserrat" w:hAnsi="Montserrat"/>
          <w:sz w:val="22"/>
          <w:szCs w:val="22"/>
        </w:rPr>
        <w:t>.</w:t>
      </w:r>
    </w:p>
    <w:p w14:paraId="4D1ADEB2"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1ADE229D" w14:textId="77777777" w:rsidR="00E95037" w:rsidRPr="00E95037" w:rsidRDefault="00E95037" w:rsidP="00A635E8">
      <w:pPr>
        <w:pStyle w:val="Prrafodelista"/>
        <w:numPr>
          <w:ilvl w:val="0"/>
          <w:numId w:val="46"/>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Objeto, especificaciones y alcances del servicio.</w:t>
      </w:r>
    </w:p>
    <w:p w14:paraId="56E2B39B"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52112197" w14:textId="5B101C3C"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 xml:space="preserve">El presente documento establece los alcances técnicos, organizacionales y operativos que “LA UNIVERSIDAD” requiere de la prestación del servicio de vigilancia intramuros de inmuebles, las veinticuatro horas del día durante la vigencia del contrato respectivo, para ser proporcionado de manera eficiente y satisfactoria de acuerdo a la descripción, programas, horarios de trabajo y cantidad de </w:t>
      </w:r>
      <w:r w:rsidR="001972CA">
        <w:rPr>
          <w:rFonts w:ascii="Montserrat" w:eastAsia="Calibri" w:hAnsi="Montserrat"/>
          <w:color w:val="262626" w:themeColor="text1" w:themeTint="D9"/>
          <w:sz w:val="22"/>
          <w:szCs w:val="22"/>
        </w:rPr>
        <w:t>elementos de seguridad</w:t>
      </w:r>
      <w:r w:rsidRPr="00E95037">
        <w:rPr>
          <w:rFonts w:ascii="Montserrat" w:eastAsia="Calibri" w:hAnsi="Montserrat"/>
          <w:color w:val="262626" w:themeColor="text1" w:themeTint="D9"/>
          <w:sz w:val="22"/>
          <w:szCs w:val="22"/>
        </w:rPr>
        <w:t xml:space="preserve"> asignad</w:t>
      </w:r>
      <w:r w:rsidR="001972CA">
        <w:rPr>
          <w:rFonts w:ascii="Montserrat" w:eastAsia="Calibri" w:hAnsi="Montserrat"/>
          <w:color w:val="262626" w:themeColor="text1" w:themeTint="D9"/>
          <w:sz w:val="22"/>
          <w:szCs w:val="22"/>
        </w:rPr>
        <w:t>o</w:t>
      </w:r>
      <w:r w:rsidRPr="00E95037">
        <w:rPr>
          <w:rFonts w:ascii="Montserrat" w:eastAsia="Calibri" w:hAnsi="Montserrat"/>
          <w:color w:val="262626" w:themeColor="text1" w:themeTint="D9"/>
          <w:sz w:val="22"/>
          <w:szCs w:val="22"/>
        </w:rPr>
        <w:t xml:space="preserve">s conforme a lo establecido en el presente Anexo.  </w:t>
      </w:r>
    </w:p>
    <w:p w14:paraId="7642875A"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714F7E4E" w14:textId="52831D17"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“EL PROVEEDOR” será el responsable de planear, organizar, programar, dirigir y ejecutar de forma ininterrumpida todas las acciones necesarias para llevar a cabo la vigilancia de los inmuebles ocupados por “LA UNIVERSIDAD”, así como de preservar el orden y la seguridad de los ocupantes en sus áreas interiores.</w:t>
      </w:r>
    </w:p>
    <w:p w14:paraId="11AD64DC"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4402FC67"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“EL PROVEEDOR” deberá de contar con el número de registro y permiso vigente al momento de la junta de presentación y apertura de proposiciones expedido por la Secretaria de Seguridad y Protección Ciudadana (SSPC) Federal, o en su caso contar con el permiso vigente al momento de la junta de presentación y apertura de proposiciones otorgado por la Secretaría de Seguridad Pública de la Ciudad de México, los cuales autorizan la prestación de los servicios objeto del servico.</w:t>
      </w:r>
    </w:p>
    <w:p w14:paraId="4199C2E6"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42D6D655"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 xml:space="preserve">El presente servicio será contratado en la modalidad de contrato abierto, y el mínimo de elementos requeridos no podrá ser inferior al 40% de la cantidad máxima total de elementos establecidos en el presente anexo técnico. </w:t>
      </w:r>
    </w:p>
    <w:p w14:paraId="46E9607B"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02273437" w14:textId="77777777" w:rsidR="00E95037" w:rsidRPr="00E95037" w:rsidRDefault="00E95037" w:rsidP="00A635E8">
      <w:pPr>
        <w:pStyle w:val="Prrafodelista"/>
        <w:numPr>
          <w:ilvl w:val="1"/>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Vigencia del servicio:</w:t>
      </w:r>
    </w:p>
    <w:p w14:paraId="350ADA2D"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7C60D307"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El periodo de vigencia para la prestación del servicio será a partir de las 00:01 horas del día hábil siguiente al de la notificación del fallo hasta las 24:00 horas del 31 de diciembre del 2021.</w:t>
      </w:r>
    </w:p>
    <w:p w14:paraId="298CACDB"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14D00409"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lastRenderedPageBreak/>
        <w:t xml:space="preserve">En caso de considerar la ampliación de la vigencia del servicio, “LA UNIVERSIDAD” notificará su intención de ampliación, antes del vencimiento del plazo del contrato respectivo, de conformidad a lo establecido en el artículo 52 de la LAASSP; a falta de notificación del interés de prorrogar el plazo, éste terminará al vencimiento de su plazo. </w:t>
      </w:r>
    </w:p>
    <w:p w14:paraId="6BA08D90"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0963D0E4" w14:textId="06381782" w:rsidR="00E95037" w:rsidRPr="00E95037" w:rsidRDefault="00E95037" w:rsidP="00A635E8">
      <w:pPr>
        <w:pStyle w:val="Prrafodelista"/>
        <w:numPr>
          <w:ilvl w:val="1"/>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Ubicaciones, jornales</w:t>
      </w:r>
      <w:r w:rsidR="001972CA">
        <w:rPr>
          <w:rFonts w:ascii="Montserrat" w:hAnsi="Montserrat"/>
          <w:b/>
          <w:bCs/>
          <w:color w:val="262626" w:themeColor="text1" w:themeTint="D9"/>
          <w:sz w:val="22"/>
          <w:szCs w:val="22"/>
        </w:rPr>
        <w:t xml:space="preserve">, requisitos y </w:t>
      </w:r>
      <w:r w:rsidRPr="00E95037">
        <w:rPr>
          <w:rFonts w:ascii="Montserrat" w:hAnsi="Montserrat"/>
          <w:b/>
          <w:bCs/>
          <w:color w:val="262626" w:themeColor="text1" w:themeTint="D9"/>
          <w:sz w:val="22"/>
          <w:szCs w:val="22"/>
        </w:rPr>
        <w:t>personal requerido.</w:t>
      </w:r>
    </w:p>
    <w:p w14:paraId="55516CCE"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2FC7FA98" w14:textId="77777777" w:rsidR="00E95037" w:rsidRPr="00E95037" w:rsidRDefault="00E95037" w:rsidP="00E95037">
      <w:pPr>
        <w:jc w:val="both"/>
        <w:textAlignment w:val="baseline"/>
        <w:rPr>
          <w:rFonts w:ascii="Montserrat" w:eastAsia="Calibri" w:hAnsi="Montserrat"/>
          <w:color w:val="262626" w:themeColor="text1" w:themeTint="D9"/>
          <w:sz w:val="22"/>
          <w:szCs w:val="22"/>
          <w:u w:val="single"/>
        </w:rPr>
      </w:pPr>
      <w:r w:rsidRPr="00E95037">
        <w:rPr>
          <w:rFonts w:ascii="Montserrat" w:eastAsia="Calibri" w:hAnsi="Montserrat"/>
          <w:color w:val="262626" w:themeColor="text1" w:themeTint="D9"/>
          <w:sz w:val="22"/>
          <w:szCs w:val="22"/>
          <w:u w:val="single"/>
        </w:rPr>
        <w:t>Tabla PER-1.</w:t>
      </w:r>
    </w:p>
    <w:p w14:paraId="25E5784E" w14:textId="77777777" w:rsidR="00E95037" w:rsidRPr="00E95037" w:rsidRDefault="00E95037" w:rsidP="00E95037">
      <w:pPr>
        <w:jc w:val="both"/>
        <w:textAlignment w:val="baseline"/>
        <w:rPr>
          <w:rFonts w:ascii="Montserrat" w:eastAsia="Calibri" w:hAnsi="Montserrat"/>
          <w:color w:val="262626" w:themeColor="text1" w:themeTint="D9"/>
          <w:sz w:val="22"/>
          <w:szCs w:val="22"/>
          <w:u w:val="single"/>
        </w:rPr>
      </w:pPr>
    </w:p>
    <w:tbl>
      <w:tblPr>
        <w:tblStyle w:val="Tablaconcuadrcula"/>
        <w:tblW w:w="0" w:type="auto"/>
        <w:jc w:val="center"/>
        <w:tblLook w:val="04A0" w:firstRow="1" w:lastRow="0" w:firstColumn="1" w:lastColumn="0" w:noHBand="0" w:noVBand="1"/>
      </w:tblPr>
      <w:tblGrid>
        <w:gridCol w:w="1324"/>
        <w:gridCol w:w="2025"/>
        <w:gridCol w:w="1147"/>
        <w:gridCol w:w="1401"/>
        <w:gridCol w:w="1245"/>
        <w:gridCol w:w="1192"/>
        <w:gridCol w:w="1437"/>
      </w:tblGrid>
      <w:tr w:rsidR="001972CA" w:rsidRPr="007108F8" w14:paraId="11505251" w14:textId="77777777" w:rsidTr="003E5F1D">
        <w:trPr>
          <w:trHeight w:hRule="exact" w:val="567"/>
          <w:jc w:val="center"/>
        </w:trPr>
        <w:tc>
          <w:tcPr>
            <w:tcW w:w="1324" w:type="dxa"/>
            <w:shd w:val="clear" w:color="auto" w:fill="365F91" w:themeFill="accent1" w:themeFillShade="BF"/>
            <w:vAlign w:val="center"/>
          </w:tcPr>
          <w:p w14:paraId="6519AA9E" w14:textId="77777777" w:rsidR="001972CA" w:rsidRPr="003A722C" w:rsidRDefault="001972CA" w:rsidP="00AA3B39">
            <w:pPr>
              <w:jc w:val="center"/>
              <w:rPr>
                <w:rFonts w:ascii="Montserrat" w:hAnsi="Montserrat"/>
                <w:b/>
                <w:bCs/>
                <w:color w:val="FFFFFF" w:themeColor="background1"/>
                <w:sz w:val="16"/>
                <w:szCs w:val="16"/>
                <w:lang w:val="es-ES"/>
              </w:rPr>
            </w:pPr>
            <w:r w:rsidRPr="003A722C">
              <w:rPr>
                <w:rFonts w:ascii="Montserrat" w:hAnsi="Montserrat"/>
                <w:b/>
                <w:bCs/>
                <w:color w:val="FFFFFF" w:themeColor="background1"/>
                <w:sz w:val="16"/>
                <w:szCs w:val="16"/>
                <w:lang w:val="es-ES"/>
              </w:rPr>
              <w:t>Inmueble</w:t>
            </w:r>
          </w:p>
        </w:tc>
        <w:tc>
          <w:tcPr>
            <w:tcW w:w="2025" w:type="dxa"/>
            <w:shd w:val="clear" w:color="auto" w:fill="365F91" w:themeFill="accent1" w:themeFillShade="BF"/>
            <w:vAlign w:val="center"/>
          </w:tcPr>
          <w:p w14:paraId="24B367F6" w14:textId="77777777" w:rsidR="001972CA" w:rsidRPr="003A722C" w:rsidRDefault="001972CA" w:rsidP="00AA3B39">
            <w:pPr>
              <w:jc w:val="center"/>
              <w:rPr>
                <w:rFonts w:ascii="Montserrat" w:hAnsi="Montserrat"/>
                <w:b/>
                <w:bCs/>
                <w:color w:val="FFFFFF" w:themeColor="background1"/>
                <w:sz w:val="16"/>
                <w:szCs w:val="16"/>
                <w:lang w:val="es-ES"/>
              </w:rPr>
            </w:pPr>
            <w:r w:rsidRPr="003A722C">
              <w:rPr>
                <w:rFonts w:ascii="Montserrat" w:hAnsi="Montserrat"/>
                <w:b/>
                <w:bCs/>
                <w:color w:val="FFFFFF" w:themeColor="background1"/>
                <w:sz w:val="16"/>
                <w:szCs w:val="16"/>
                <w:lang w:val="es-ES"/>
              </w:rPr>
              <w:t>Dirección</w:t>
            </w:r>
          </w:p>
        </w:tc>
        <w:tc>
          <w:tcPr>
            <w:tcW w:w="1147" w:type="dxa"/>
            <w:shd w:val="clear" w:color="auto" w:fill="365F91" w:themeFill="accent1" w:themeFillShade="BF"/>
            <w:vAlign w:val="center"/>
          </w:tcPr>
          <w:p w14:paraId="11A805D0" w14:textId="77777777" w:rsidR="001972CA" w:rsidRPr="003A722C" w:rsidRDefault="001972CA" w:rsidP="00AA3B39">
            <w:pPr>
              <w:jc w:val="center"/>
              <w:rPr>
                <w:rFonts w:ascii="Montserrat" w:hAnsi="Montserrat"/>
                <w:b/>
                <w:bCs/>
                <w:color w:val="FFFFFF" w:themeColor="background1"/>
                <w:sz w:val="16"/>
                <w:szCs w:val="16"/>
                <w:lang w:val="es-ES"/>
              </w:rPr>
            </w:pPr>
            <w:r w:rsidRPr="003A722C">
              <w:rPr>
                <w:rFonts w:ascii="Montserrat" w:hAnsi="Montserrat"/>
                <w:b/>
                <w:bCs/>
                <w:color w:val="FFFFFF" w:themeColor="background1"/>
                <w:sz w:val="16"/>
                <w:szCs w:val="16"/>
                <w:lang w:val="es-ES"/>
              </w:rPr>
              <w:t>Jornal</w:t>
            </w:r>
          </w:p>
        </w:tc>
        <w:tc>
          <w:tcPr>
            <w:tcW w:w="1401" w:type="dxa"/>
            <w:shd w:val="clear" w:color="auto" w:fill="365F91" w:themeFill="accent1" w:themeFillShade="BF"/>
            <w:vAlign w:val="center"/>
          </w:tcPr>
          <w:p w14:paraId="75F3ADF0" w14:textId="77777777" w:rsidR="001972CA" w:rsidRPr="003A722C" w:rsidRDefault="001972CA" w:rsidP="00AA3B39">
            <w:pPr>
              <w:jc w:val="center"/>
              <w:rPr>
                <w:rFonts w:ascii="Montserrat" w:hAnsi="Montserrat"/>
                <w:b/>
                <w:bCs/>
                <w:color w:val="FFFFFF" w:themeColor="background1"/>
                <w:sz w:val="16"/>
                <w:szCs w:val="16"/>
                <w:lang w:val="es-ES"/>
              </w:rPr>
            </w:pPr>
            <w:r w:rsidRPr="003A722C">
              <w:rPr>
                <w:rFonts w:ascii="Montserrat" w:hAnsi="Montserrat"/>
                <w:b/>
                <w:bCs/>
                <w:color w:val="FFFFFF" w:themeColor="background1"/>
                <w:sz w:val="16"/>
                <w:szCs w:val="16"/>
                <w:lang w:val="es-ES"/>
              </w:rPr>
              <w:t>Tipo de elemento de seguridad</w:t>
            </w:r>
          </w:p>
        </w:tc>
        <w:tc>
          <w:tcPr>
            <w:tcW w:w="1245" w:type="dxa"/>
            <w:shd w:val="clear" w:color="auto" w:fill="365F91" w:themeFill="accent1" w:themeFillShade="BF"/>
            <w:vAlign w:val="center"/>
          </w:tcPr>
          <w:p w14:paraId="2064C4EE" w14:textId="77777777" w:rsidR="001972CA" w:rsidRPr="003A722C" w:rsidRDefault="001972CA" w:rsidP="00AA3B39">
            <w:pPr>
              <w:jc w:val="center"/>
              <w:rPr>
                <w:rFonts w:ascii="Montserrat" w:hAnsi="Montserrat"/>
                <w:b/>
                <w:bCs/>
                <w:color w:val="FFFFFF" w:themeColor="background1"/>
                <w:sz w:val="16"/>
                <w:szCs w:val="16"/>
                <w:lang w:val="es-ES"/>
              </w:rPr>
            </w:pPr>
            <w:r w:rsidRPr="003A722C">
              <w:rPr>
                <w:rFonts w:ascii="Montserrat" w:hAnsi="Montserrat"/>
                <w:b/>
                <w:bCs/>
                <w:color w:val="FFFFFF" w:themeColor="background1"/>
                <w:sz w:val="16"/>
                <w:szCs w:val="16"/>
                <w:lang w:val="es-ES"/>
              </w:rPr>
              <w:t>Tipo de turno</w:t>
            </w:r>
          </w:p>
        </w:tc>
        <w:tc>
          <w:tcPr>
            <w:tcW w:w="1192" w:type="dxa"/>
            <w:shd w:val="clear" w:color="auto" w:fill="365F91" w:themeFill="accent1" w:themeFillShade="BF"/>
            <w:vAlign w:val="center"/>
          </w:tcPr>
          <w:p w14:paraId="54E391F0" w14:textId="77777777" w:rsidR="001972CA" w:rsidRPr="003A722C" w:rsidRDefault="001972CA" w:rsidP="00AA3B39">
            <w:pPr>
              <w:jc w:val="center"/>
              <w:rPr>
                <w:rFonts w:ascii="Montserrat" w:hAnsi="Montserrat"/>
                <w:b/>
                <w:bCs/>
                <w:color w:val="FFFFFF" w:themeColor="background1"/>
                <w:sz w:val="16"/>
                <w:szCs w:val="16"/>
                <w:lang w:val="es-ES"/>
              </w:rPr>
            </w:pPr>
            <w:r w:rsidRPr="003A722C">
              <w:rPr>
                <w:rFonts w:ascii="Montserrat" w:hAnsi="Montserrat"/>
                <w:b/>
                <w:bCs/>
                <w:color w:val="FFFFFF" w:themeColor="background1"/>
                <w:sz w:val="16"/>
                <w:szCs w:val="16"/>
                <w:lang w:val="es-ES"/>
              </w:rPr>
              <w:t>Cantidad de elementos</w:t>
            </w:r>
          </w:p>
        </w:tc>
        <w:tc>
          <w:tcPr>
            <w:tcW w:w="1437" w:type="dxa"/>
            <w:shd w:val="clear" w:color="auto" w:fill="365F91" w:themeFill="accent1" w:themeFillShade="BF"/>
            <w:vAlign w:val="center"/>
          </w:tcPr>
          <w:p w14:paraId="396275DC" w14:textId="77777777" w:rsidR="001972CA" w:rsidRPr="003A722C" w:rsidRDefault="001972CA" w:rsidP="00AA3B39">
            <w:pPr>
              <w:jc w:val="center"/>
              <w:rPr>
                <w:rFonts w:ascii="Montserrat" w:hAnsi="Montserrat"/>
                <w:b/>
                <w:bCs/>
                <w:color w:val="FFFFFF" w:themeColor="background1"/>
                <w:sz w:val="16"/>
                <w:szCs w:val="16"/>
                <w:lang w:val="es-ES"/>
              </w:rPr>
            </w:pPr>
            <w:r>
              <w:rPr>
                <w:rFonts w:ascii="Montserrat" w:hAnsi="Montserrat"/>
                <w:b/>
                <w:bCs/>
                <w:color w:val="FFFFFF" w:themeColor="background1"/>
                <w:sz w:val="16"/>
                <w:szCs w:val="16"/>
                <w:lang w:val="es-ES"/>
              </w:rPr>
              <w:t>Género de Elementos</w:t>
            </w:r>
          </w:p>
        </w:tc>
      </w:tr>
      <w:tr w:rsidR="001972CA" w:rsidRPr="007108F8" w14:paraId="08148201" w14:textId="77777777" w:rsidTr="003E5F1D">
        <w:trPr>
          <w:trHeight w:val="567"/>
          <w:jc w:val="center"/>
        </w:trPr>
        <w:tc>
          <w:tcPr>
            <w:tcW w:w="1324" w:type="dxa"/>
            <w:vMerge w:val="restart"/>
            <w:vAlign w:val="center"/>
          </w:tcPr>
          <w:p w14:paraId="51729549"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U</w:t>
            </w:r>
            <w:r>
              <w:rPr>
                <w:rFonts w:ascii="Montserrat" w:hAnsi="Montserrat"/>
                <w:sz w:val="16"/>
                <w:szCs w:val="16"/>
                <w:lang w:val="es-ES"/>
              </w:rPr>
              <w:t>nidad 092</w:t>
            </w:r>
          </w:p>
        </w:tc>
        <w:tc>
          <w:tcPr>
            <w:tcW w:w="2025" w:type="dxa"/>
            <w:vMerge w:val="restart"/>
            <w:vAlign w:val="center"/>
          </w:tcPr>
          <w:p w14:paraId="33D603A3"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Carretera al Ajusco N° 24; Col. Héroes de Padierna, Alcaldía Tlalpan, C.P. 14200.</w:t>
            </w:r>
          </w:p>
          <w:p w14:paraId="34565031"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6E4F48AE"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Ext: 1360 y 128</w:t>
            </w:r>
            <w:r>
              <w:rPr>
                <w:rFonts w:ascii="Montserrat" w:hAnsi="Montserrat"/>
                <w:sz w:val="16"/>
                <w:szCs w:val="16"/>
                <w:lang w:val="es-ES"/>
              </w:rPr>
              <w:t>6</w:t>
            </w:r>
          </w:p>
          <w:p w14:paraId="72A43617"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 xml:space="preserve">Correo: </w:t>
            </w:r>
            <w:hyperlink r:id="rId15" w:history="1">
              <w:r w:rsidRPr="009E4FA7">
                <w:rPr>
                  <w:rStyle w:val="Hipervnculo"/>
                  <w:rFonts w:ascii="Montserrat" w:hAnsi="Montserrat"/>
                  <w:sz w:val="16"/>
                  <w:szCs w:val="16"/>
                  <w:lang w:val="es-ES"/>
                </w:rPr>
                <w:t>vigilancia@upn.mx</w:t>
              </w:r>
            </w:hyperlink>
            <w:r>
              <w:rPr>
                <w:rFonts w:ascii="Montserrat" w:hAnsi="Montserrat"/>
                <w:sz w:val="16"/>
                <w:szCs w:val="16"/>
                <w:lang w:val="es-ES"/>
              </w:rPr>
              <w:t xml:space="preserve"> </w:t>
            </w:r>
          </w:p>
        </w:tc>
        <w:tc>
          <w:tcPr>
            <w:tcW w:w="1147" w:type="dxa"/>
            <w:vAlign w:val="center"/>
          </w:tcPr>
          <w:p w14:paraId="20BC0C5D"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Domingo</w:t>
            </w:r>
          </w:p>
        </w:tc>
        <w:tc>
          <w:tcPr>
            <w:tcW w:w="1401" w:type="dxa"/>
            <w:vAlign w:val="center"/>
          </w:tcPr>
          <w:p w14:paraId="693316F0"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Jefe de Turno</w:t>
            </w:r>
          </w:p>
        </w:tc>
        <w:tc>
          <w:tcPr>
            <w:tcW w:w="1245" w:type="dxa"/>
            <w:vAlign w:val="center"/>
          </w:tcPr>
          <w:p w14:paraId="6803D625"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763B24ED"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w:t>
            </w:r>
          </w:p>
        </w:tc>
        <w:tc>
          <w:tcPr>
            <w:tcW w:w="1437" w:type="dxa"/>
            <w:vAlign w:val="center"/>
          </w:tcPr>
          <w:p w14:paraId="56048FFB"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2 Masculino</w:t>
            </w:r>
          </w:p>
        </w:tc>
      </w:tr>
      <w:tr w:rsidR="001972CA" w:rsidRPr="007108F8" w14:paraId="468EA160" w14:textId="77777777" w:rsidTr="003E5F1D">
        <w:trPr>
          <w:trHeight w:val="567"/>
          <w:jc w:val="center"/>
        </w:trPr>
        <w:tc>
          <w:tcPr>
            <w:tcW w:w="1324" w:type="dxa"/>
            <w:vMerge/>
          </w:tcPr>
          <w:p w14:paraId="15CC1078" w14:textId="77777777" w:rsidR="001972CA" w:rsidRPr="007108F8" w:rsidRDefault="001972CA" w:rsidP="00AA3B39">
            <w:pPr>
              <w:rPr>
                <w:rFonts w:ascii="Montserrat" w:hAnsi="Montserrat"/>
                <w:sz w:val="16"/>
                <w:szCs w:val="16"/>
                <w:lang w:val="es-ES"/>
              </w:rPr>
            </w:pPr>
          </w:p>
        </w:tc>
        <w:tc>
          <w:tcPr>
            <w:tcW w:w="2025" w:type="dxa"/>
            <w:vMerge/>
          </w:tcPr>
          <w:p w14:paraId="50A09699" w14:textId="77777777" w:rsidR="001972CA" w:rsidRPr="007108F8" w:rsidRDefault="001972CA" w:rsidP="00AA3B39">
            <w:pPr>
              <w:rPr>
                <w:rFonts w:ascii="Montserrat" w:hAnsi="Montserrat"/>
                <w:sz w:val="16"/>
                <w:szCs w:val="16"/>
                <w:lang w:val="es-ES"/>
              </w:rPr>
            </w:pPr>
          </w:p>
        </w:tc>
        <w:tc>
          <w:tcPr>
            <w:tcW w:w="1147" w:type="dxa"/>
            <w:vAlign w:val="center"/>
          </w:tcPr>
          <w:p w14:paraId="3BBE3E9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Domingo</w:t>
            </w:r>
          </w:p>
        </w:tc>
        <w:tc>
          <w:tcPr>
            <w:tcW w:w="1401" w:type="dxa"/>
            <w:vAlign w:val="center"/>
          </w:tcPr>
          <w:p w14:paraId="0C747DAE"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6C06269E"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43047442"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8</w:t>
            </w:r>
          </w:p>
        </w:tc>
        <w:tc>
          <w:tcPr>
            <w:tcW w:w="1437" w:type="dxa"/>
            <w:vAlign w:val="center"/>
          </w:tcPr>
          <w:p w14:paraId="1CECE15E"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8 Masculino</w:t>
            </w:r>
          </w:p>
        </w:tc>
      </w:tr>
      <w:tr w:rsidR="001972CA" w:rsidRPr="007108F8" w14:paraId="159ED07D" w14:textId="77777777" w:rsidTr="003E5F1D">
        <w:trPr>
          <w:trHeight w:val="567"/>
          <w:jc w:val="center"/>
        </w:trPr>
        <w:tc>
          <w:tcPr>
            <w:tcW w:w="1324" w:type="dxa"/>
            <w:vMerge/>
          </w:tcPr>
          <w:p w14:paraId="68D1ABA0" w14:textId="77777777" w:rsidR="001972CA" w:rsidRPr="007108F8" w:rsidRDefault="001972CA" w:rsidP="00AA3B39">
            <w:pPr>
              <w:rPr>
                <w:rFonts w:ascii="Montserrat" w:hAnsi="Montserrat"/>
                <w:sz w:val="16"/>
                <w:szCs w:val="16"/>
                <w:lang w:val="es-ES"/>
              </w:rPr>
            </w:pPr>
          </w:p>
        </w:tc>
        <w:tc>
          <w:tcPr>
            <w:tcW w:w="2025" w:type="dxa"/>
            <w:vMerge/>
          </w:tcPr>
          <w:p w14:paraId="4EB20B77" w14:textId="77777777" w:rsidR="001972CA" w:rsidRPr="007108F8" w:rsidRDefault="001972CA" w:rsidP="00AA3B39">
            <w:pPr>
              <w:rPr>
                <w:rFonts w:ascii="Montserrat" w:hAnsi="Montserrat"/>
                <w:sz w:val="16"/>
                <w:szCs w:val="16"/>
                <w:lang w:val="es-ES"/>
              </w:rPr>
            </w:pPr>
          </w:p>
        </w:tc>
        <w:tc>
          <w:tcPr>
            <w:tcW w:w="1147" w:type="dxa"/>
            <w:vAlign w:val="center"/>
          </w:tcPr>
          <w:p w14:paraId="1F6EB51D"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Lunes a </w:t>
            </w:r>
            <w:r>
              <w:rPr>
                <w:rFonts w:ascii="Montserrat" w:hAnsi="Montserrat"/>
                <w:sz w:val="16"/>
                <w:szCs w:val="16"/>
                <w:lang w:val="es-ES"/>
              </w:rPr>
              <w:t>S</w:t>
            </w:r>
            <w:r w:rsidRPr="007108F8">
              <w:rPr>
                <w:rFonts w:ascii="Montserrat" w:hAnsi="Montserrat"/>
                <w:sz w:val="16"/>
                <w:szCs w:val="16"/>
                <w:lang w:val="es-ES"/>
              </w:rPr>
              <w:t>ábado</w:t>
            </w:r>
          </w:p>
        </w:tc>
        <w:tc>
          <w:tcPr>
            <w:tcW w:w="1401" w:type="dxa"/>
            <w:vAlign w:val="center"/>
          </w:tcPr>
          <w:p w14:paraId="7526EE0D"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718764B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12 X 12</w:t>
            </w:r>
          </w:p>
        </w:tc>
        <w:tc>
          <w:tcPr>
            <w:tcW w:w="1192" w:type="dxa"/>
            <w:vAlign w:val="center"/>
          </w:tcPr>
          <w:p w14:paraId="72302515"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15</w:t>
            </w:r>
          </w:p>
        </w:tc>
        <w:tc>
          <w:tcPr>
            <w:tcW w:w="1437" w:type="dxa"/>
            <w:vAlign w:val="center"/>
          </w:tcPr>
          <w:p w14:paraId="3C0B9E06"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10 Masculino</w:t>
            </w:r>
          </w:p>
          <w:p w14:paraId="24BA2EB6"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5 Femenino</w:t>
            </w:r>
          </w:p>
        </w:tc>
      </w:tr>
      <w:tr w:rsidR="001972CA" w:rsidRPr="007108F8" w14:paraId="66213DA9" w14:textId="77777777" w:rsidTr="003E5F1D">
        <w:trPr>
          <w:trHeight w:val="567"/>
          <w:jc w:val="center"/>
        </w:trPr>
        <w:tc>
          <w:tcPr>
            <w:tcW w:w="1324" w:type="dxa"/>
            <w:vAlign w:val="center"/>
          </w:tcPr>
          <w:p w14:paraId="08B1131F"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Unidad 094</w:t>
            </w:r>
          </w:p>
        </w:tc>
        <w:tc>
          <w:tcPr>
            <w:tcW w:w="2025" w:type="dxa"/>
            <w:vAlign w:val="center"/>
          </w:tcPr>
          <w:p w14:paraId="0C373939"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Maestro Erasmo Castellanos Quinto N° 20, esq. Venustiano Carranza, Col. Centro, Alcaldía Cuauhtémoc, C.P. 06060.</w:t>
            </w:r>
          </w:p>
          <w:p w14:paraId="3D9AF295"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7C5924C7"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Ext: 1360 y 128</w:t>
            </w:r>
            <w:r>
              <w:rPr>
                <w:rFonts w:ascii="Montserrat" w:hAnsi="Montserrat"/>
                <w:sz w:val="16"/>
                <w:szCs w:val="16"/>
                <w:lang w:val="es-ES"/>
              </w:rPr>
              <w:t>6</w:t>
            </w:r>
          </w:p>
          <w:p w14:paraId="02E4E0A8" w14:textId="77777777" w:rsidR="001972CA" w:rsidRPr="007108F8" w:rsidRDefault="007D5836" w:rsidP="00AA3B39">
            <w:pPr>
              <w:jc w:val="center"/>
              <w:rPr>
                <w:rFonts w:ascii="Montserrat" w:hAnsi="Montserrat"/>
                <w:sz w:val="16"/>
                <w:szCs w:val="16"/>
                <w:lang w:val="es-ES"/>
              </w:rPr>
            </w:pPr>
            <w:hyperlink r:id="rId16" w:history="1">
              <w:r w:rsidR="001972CA" w:rsidRPr="009E4FA7">
                <w:rPr>
                  <w:rStyle w:val="Hipervnculo"/>
                  <w:rFonts w:ascii="Montserrat" w:hAnsi="Montserrat"/>
                  <w:sz w:val="16"/>
                  <w:szCs w:val="16"/>
                  <w:lang w:val="es-ES"/>
                </w:rPr>
                <w:t>vigilancia@upn.mx</w:t>
              </w:r>
            </w:hyperlink>
            <w:r w:rsidR="001972CA">
              <w:rPr>
                <w:rFonts w:ascii="Montserrat" w:hAnsi="Montserrat"/>
                <w:sz w:val="16"/>
                <w:szCs w:val="16"/>
                <w:lang w:val="es-ES"/>
              </w:rPr>
              <w:t xml:space="preserve"> </w:t>
            </w:r>
          </w:p>
        </w:tc>
        <w:tc>
          <w:tcPr>
            <w:tcW w:w="1147" w:type="dxa"/>
            <w:vAlign w:val="center"/>
          </w:tcPr>
          <w:p w14:paraId="218B31F9"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Domingo</w:t>
            </w:r>
          </w:p>
        </w:tc>
        <w:tc>
          <w:tcPr>
            <w:tcW w:w="1401" w:type="dxa"/>
            <w:vAlign w:val="center"/>
          </w:tcPr>
          <w:p w14:paraId="7408E5FD"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146C0529"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0F0EBF41"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w:t>
            </w:r>
          </w:p>
        </w:tc>
        <w:tc>
          <w:tcPr>
            <w:tcW w:w="1437" w:type="dxa"/>
            <w:vAlign w:val="center"/>
          </w:tcPr>
          <w:p w14:paraId="43CBCD6C"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 Masculino</w:t>
            </w:r>
          </w:p>
          <w:p w14:paraId="7C947389"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1 Femenino</w:t>
            </w:r>
          </w:p>
        </w:tc>
      </w:tr>
      <w:tr w:rsidR="001972CA" w:rsidRPr="007108F8" w14:paraId="514A325B" w14:textId="77777777" w:rsidTr="003E5F1D">
        <w:trPr>
          <w:trHeight w:val="567"/>
          <w:jc w:val="center"/>
        </w:trPr>
        <w:tc>
          <w:tcPr>
            <w:tcW w:w="1324" w:type="dxa"/>
            <w:vAlign w:val="center"/>
          </w:tcPr>
          <w:p w14:paraId="24477601"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Unidad 09</w:t>
            </w:r>
            <w:r>
              <w:rPr>
                <w:rFonts w:ascii="Montserrat" w:hAnsi="Montserrat"/>
                <w:sz w:val="16"/>
                <w:szCs w:val="16"/>
                <w:lang w:val="es-ES"/>
              </w:rPr>
              <w:t>5</w:t>
            </w:r>
          </w:p>
        </w:tc>
        <w:tc>
          <w:tcPr>
            <w:tcW w:w="2025" w:type="dxa"/>
            <w:vAlign w:val="center"/>
          </w:tcPr>
          <w:p w14:paraId="6486D6A2"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Cal</w:t>
            </w:r>
            <w:r>
              <w:rPr>
                <w:rFonts w:ascii="Montserrat" w:hAnsi="Montserrat"/>
                <w:sz w:val="16"/>
                <w:szCs w:val="16"/>
                <w:lang w:val="es-ES"/>
              </w:rPr>
              <w:t>zada</w:t>
            </w:r>
            <w:r w:rsidRPr="007108F8">
              <w:rPr>
                <w:rFonts w:ascii="Montserrat" w:hAnsi="Montserrat"/>
                <w:sz w:val="16"/>
                <w:szCs w:val="16"/>
                <w:lang w:val="es-ES"/>
              </w:rPr>
              <w:t xml:space="preserve"> </w:t>
            </w:r>
            <w:r>
              <w:rPr>
                <w:rFonts w:ascii="Montserrat" w:hAnsi="Montserrat"/>
                <w:sz w:val="16"/>
                <w:szCs w:val="16"/>
                <w:lang w:val="es-ES"/>
              </w:rPr>
              <w:t>Azcapotzalco la Villa</w:t>
            </w:r>
            <w:r w:rsidRPr="007108F8">
              <w:rPr>
                <w:rFonts w:ascii="Montserrat" w:hAnsi="Montserrat"/>
                <w:sz w:val="16"/>
                <w:szCs w:val="16"/>
                <w:lang w:val="es-ES"/>
              </w:rPr>
              <w:t xml:space="preserve"> N° </w:t>
            </w:r>
            <w:r>
              <w:rPr>
                <w:rFonts w:ascii="Montserrat" w:hAnsi="Montserrat"/>
                <w:sz w:val="16"/>
                <w:szCs w:val="16"/>
                <w:lang w:val="es-ES"/>
              </w:rPr>
              <w:t>1011</w:t>
            </w:r>
            <w:r w:rsidRPr="007108F8">
              <w:rPr>
                <w:rFonts w:ascii="Montserrat" w:hAnsi="Montserrat"/>
                <w:sz w:val="16"/>
                <w:szCs w:val="16"/>
                <w:lang w:val="es-ES"/>
              </w:rPr>
              <w:t>, Col. San</w:t>
            </w:r>
            <w:r>
              <w:rPr>
                <w:rFonts w:ascii="Montserrat" w:hAnsi="Montserrat"/>
                <w:sz w:val="16"/>
                <w:szCs w:val="16"/>
                <w:lang w:val="es-ES"/>
              </w:rPr>
              <w:t xml:space="preserve"> Andrés de las Salinas</w:t>
            </w:r>
            <w:r w:rsidRPr="007108F8">
              <w:rPr>
                <w:rFonts w:ascii="Montserrat" w:hAnsi="Montserrat"/>
                <w:sz w:val="16"/>
                <w:szCs w:val="16"/>
                <w:lang w:val="es-ES"/>
              </w:rPr>
              <w:t xml:space="preserve">; Alcaldía </w:t>
            </w:r>
            <w:r>
              <w:rPr>
                <w:rFonts w:ascii="Montserrat" w:hAnsi="Montserrat"/>
                <w:sz w:val="16"/>
                <w:szCs w:val="16"/>
                <w:lang w:val="es-ES"/>
              </w:rPr>
              <w:t>Azcapotzalco</w:t>
            </w:r>
            <w:r w:rsidRPr="007108F8">
              <w:rPr>
                <w:rFonts w:ascii="Montserrat" w:hAnsi="Montserrat"/>
                <w:sz w:val="16"/>
                <w:szCs w:val="16"/>
                <w:lang w:val="es-ES"/>
              </w:rPr>
              <w:t xml:space="preserve">, C.P. </w:t>
            </w:r>
            <w:r>
              <w:rPr>
                <w:rFonts w:ascii="Montserrat" w:hAnsi="Montserrat"/>
                <w:sz w:val="16"/>
                <w:szCs w:val="16"/>
                <w:lang w:val="es-ES"/>
              </w:rPr>
              <w:t>02320.</w:t>
            </w:r>
          </w:p>
          <w:p w14:paraId="23E4EFA0"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20C9A0BF"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Ext: 1360 y 128</w:t>
            </w:r>
            <w:r>
              <w:rPr>
                <w:rFonts w:ascii="Montserrat" w:hAnsi="Montserrat"/>
                <w:sz w:val="16"/>
                <w:szCs w:val="16"/>
                <w:lang w:val="es-ES"/>
              </w:rPr>
              <w:t>6</w:t>
            </w:r>
          </w:p>
          <w:p w14:paraId="72288E22" w14:textId="77777777" w:rsidR="001972CA" w:rsidRPr="007108F8" w:rsidRDefault="007D5836" w:rsidP="00AA3B39">
            <w:pPr>
              <w:jc w:val="center"/>
              <w:rPr>
                <w:rFonts w:ascii="Montserrat" w:hAnsi="Montserrat"/>
                <w:sz w:val="16"/>
                <w:szCs w:val="16"/>
                <w:lang w:val="es-ES"/>
              </w:rPr>
            </w:pPr>
            <w:hyperlink r:id="rId17" w:history="1">
              <w:r w:rsidR="001972CA" w:rsidRPr="009E4FA7">
                <w:rPr>
                  <w:rStyle w:val="Hipervnculo"/>
                  <w:rFonts w:ascii="Montserrat" w:hAnsi="Montserrat"/>
                  <w:sz w:val="16"/>
                  <w:szCs w:val="16"/>
                  <w:lang w:val="es-ES"/>
                </w:rPr>
                <w:t>vigilancia@upn.mx</w:t>
              </w:r>
            </w:hyperlink>
          </w:p>
        </w:tc>
        <w:tc>
          <w:tcPr>
            <w:tcW w:w="1147" w:type="dxa"/>
            <w:vAlign w:val="center"/>
          </w:tcPr>
          <w:p w14:paraId="18E1AAE3"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Domingo</w:t>
            </w:r>
          </w:p>
        </w:tc>
        <w:tc>
          <w:tcPr>
            <w:tcW w:w="1401" w:type="dxa"/>
            <w:vAlign w:val="center"/>
          </w:tcPr>
          <w:p w14:paraId="246575BF"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6362EB77"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64F00E38"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4</w:t>
            </w:r>
          </w:p>
        </w:tc>
        <w:tc>
          <w:tcPr>
            <w:tcW w:w="1437" w:type="dxa"/>
            <w:vAlign w:val="center"/>
          </w:tcPr>
          <w:p w14:paraId="685E59F3"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3 Masculino</w:t>
            </w:r>
          </w:p>
          <w:p w14:paraId="06ADB6CB"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1 Femenino</w:t>
            </w:r>
          </w:p>
        </w:tc>
      </w:tr>
      <w:tr w:rsidR="001972CA" w:rsidRPr="007108F8" w14:paraId="24C70AF0" w14:textId="77777777" w:rsidTr="003E5F1D">
        <w:trPr>
          <w:trHeight w:val="567"/>
          <w:jc w:val="center"/>
        </w:trPr>
        <w:tc>
          <w:tcPr>
            <w:tcW w:w="1324" w:type="dxa"/>
            <w:vAlign w:val="center"/>
          </w:tcPr>
          <w:p w14:paraId="267AB822"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Unidad 096</w:t>
            </w:r>
          </w:p>
        </w:tc>
        <w:tc>
          <w:tcPr>
            <w:tcW w:w="2025" w:type="dxa"/>
            <w:vAlign w:val="center"/>
          </w:tcPr>
          <w:p w14:paraId="4CF6B97B"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Calle 659 N° 39, esq. Andador 602-A, Col. San Juan de Aragón V; Alcaldía Gustavo A. Madero, C.P. </w:t>
            </w:r>
            <w:r>
              <w:rPr>
                <w:rFonts w:ascii="Montserrat" w:hAnsi="Montserrat"/>
                <w:sz w:val="16"/>
                <w:szCs w:val="16"/>
                <w:lang w:val="es-ES"/>
              </w:rPr>
              <w:t>07990.</w:t>
            </w:r>
          </w:p>
          <w:p w14:paraId="30368850"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37183CBB"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Ext: 1360 y 128</w:t>
            </w:r>
            <w:r>
              <w:rPr>
                <w:rFonts w:ascii="Montserrat" w:hAnsi="Montserrat"/>
                <w:sz w:val="16"/>
                <w:szCs w:val="16"/>
                <w:lang w:val="es-ES"/>
              </w:rPr>
              <w:t>6</w:t>
            </w:r>
          </w:p>
          <w:p w14:paraId="37DE9957" w14:textId="77777777" w:rsidR="001972CA" w:rsidRPr="007108F8" w:rsidRDefault="007D5836" w:rsidP="00AA3B39">
            <w:pPr>
              <w:jc w:val="center"/>
              <w:rPr>
                <w:rFonts w:ascii="Montserrat" w:hAnsi="Montserrat"/>
                <w:sz w:val="16"/>
                <w:szCs w:val="16"/>
                <w:lang w:val="es-ES"/>
              </w:rPr>
            </w:pPr>
            <w:hyperlink r:id="rId18" w:history="1">
              <w:r w:rsidR="001972CA" w:rsidRPr="009E4FA7">
                <w:rPr>
                  <w:rStyle w:val="Hipervnculo"/>
                  <w:rFonts w:ascii="Montserrat" w:hAnsi="Montserrat"/>
                  <w:sz w:val="16"/>
                  <w:szCs w:val="16"/>
                  <w:lang w:val="es-ES"/>
                </w:rPr>
                <w:t>vigilancia@upn.mx</w:t>
              </w:r>
            </w:hyperlink>
          </w:p>
        </w:tc>
        <w:tc>
          <w:tcPr>
            <w:tcW w:w="1147" w:type="dxa"/>
            <w:vAlign w:val="center"/>
          </w:tcPr>
          <w:p w14:paraId="71AD7C6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Domingo</w:t>
            </w:r>
          </w:p>
        </w:tc>
        <w:tc>
          <w:tcPr>
            <w:tcW w:w="1401" w:type="dxa"/>
            <w:vAlign w:val="center"/>
          </w:tcPr>
          <w:p w14:paraId="278AD83C"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149634A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616F2071"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w:t>
            </w:r>
          </w:p>
        </w:tc>
        <w:tc>
          <w:tcPr>
            <w:tcW w:w="1437" w:type="dxa"/>
            <w:vAlign w:val="center"/>
          </w:tcPr>
          <w:p w14:paraId="7F3C8236"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 Masculino</w:t>
            </w:r>
          </w:p>
          <w:p w14:paraId="4F5C58CA"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1 Femenino</w:t>
            </w:r>
          </w:p>
        </w:tc>
      </w:tr>
      <w:tr w:rsidR="001972CA" w:rsidRPr="007108F8" w14:paraId="5648B505" w14:textId="77777777" w:rsidTr="003E5F1D">
        <w:trPr>
          <w:trHeight w:val="567"/>
          <w:jc w:val="center"/>
        </w:trPr>
        <w:tc>
          <w:tcPr>
            <w:tcW w:w="1324" w:type="dxa"/>
            <w:vAlign w:val="center"/>
          </w:tcPr>
          <w:p w14:paraId="02FB4C98"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Unidad 097</w:t>
            </w:r>
          </w:p>
        </w:tc>
        <w:tc>
          <w:tcPr>
            <w:tcW w:w="2025" w:type="dxa"/>
            <w:vAlign w:val="center"/>
          </w:tcPr>
          <w:p w14:paraId="7DB6078E"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Carretera al Ajusco N° 24; Col. Héroes de Padierna, Alcaldía</w:t>
            </w:r>
            <w:r>
              <w:rPr>
                <w:rFonts w:ascii="Montserrat" w:hAnsi="Montserrat"/>
                <w:sz w:val="16"/>
                <w:szCs w:val="16"/>
                <w:lang w:val="es-ES"/>
              </w:rPr>
              <w:t xml:space="preserve"> </w:t>
            </w:r>
            <w:r w:rsidRPr="007108F8">
              <w:rPr>
                <w:rFonts w:ascii="Montserrat" w:hAnsi="Montserrat"/>
                <w:sz w:val="16"/>
                <w:szCs w:val="16"/>
                <w:lang w:val="es-ES"/>
              </w:rPr>
              <w:t>Tlalpan, C.P. 14200.</w:t>
            </w:r>
          </w:p>
          <w:p w14:paraId="4B4CD676"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5DCC51CB"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Ext: </w:t>
            </w:r>
            <w:r>
              <w:rPr>
                <w:rFonts w:ascii="Montserrat" w:hAnsi="Montserrat"/>
                <w:sz w:val="16"/>
                <w:szCs w:val="16"/>
                <w:lang w:val="es-ES"/>
              </w:rPr>
              <w:t>1630-1286</w:t>
            </w:r>
          </w:p>
          <w:p w14:paraId="026ACC4A" w14:textId="77777777" w:rsidR="001972CA" w:rsidRPr="007108F8" w:rsidRDefault="007D5836" w:rsidP="00AA3B39">
            <w:pPr>
              <w:jc w:val="center"/>
              <w:rPr>
                <w:rFonts w:ascii="Montserrat" w:hAnsi="Montserrat"/>
                <w:sz w:val="16"/>
                <w:szCs w:val="16"/>
                <w:lang w:val="es-ES"/>
              </w:rPr>
            </w:pPr>
            <w:hyperlink r:id="rId19" w:history="1">
              <w:r w:rsidR="001972CA" w:rsidRPr="009E4FA7">
                <w:rPr>
                  <w:rStyle w:val="Hipervnculo"/>
                  <w:rFonts w:ascii="Montserrat" w:hAnsi="Montserrat"/>
                  <w:sz w:val="16"/>
                  <w:szCs w:val="16"/>
                  <w:lang w:val="es-ES"/>
                </w:rPr>
                <w:t>vigilancia@upn.mx</w:t>
              </w:r>
            </w:hyperlink>
          </w:p>
        </w:tc>
        <w:tc>
          <w:tcPr>
            <w:tcW w:w="1147" w:type="dxa"/>
            <w:vAlign w:val="center"/>
          </w:tcPr>
          <w:p w14:paraId="562BE9CE"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Domingo</w:t>
            </w:r>
          </w:p>
        </w:tc>
        <w:tc>
          <w:tcPr>
            <w:tcW w:w="1401" w:type="dxa"/>
            <w:vAlign w:val="center"/>
          </w:tcPr>
          <w:p w14:paraId="6DB56325"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62A97514"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19FD7D2C"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w:t>
            </w:r>
          </w:p>
        </w:tc>
        <w:tc>
          <w:tcPr>
            <w:tcW w:w="1437" w:type="dxa"/>
            <w:vAlign w:val="center"/>
          </w:tcPr>
          <w:p w14:paraId="2CB7D2F5"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 Masculino</w:t>
            </w:r>
          </w:p>
          <w:p w14:paraId="2324CFE8"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1 Femenino</w:t>
            </w:r>
          </w:p>
        </w:tc>
      </w:tr>
      <w:tr w:rsidR="001972CA" w:rsidRPr="007108F8" w14:paraId="4E5BCAAA" w14:textId="77777777" w:rsidTr="003E5F1D">
        <w:trPr>
          <w:trHeight w:val="567"/>
          <w:jc w:val="center"/>
        </w:trPr>
        <w:tc>
          <w:tcPr>
            <w:tcW w:w="1324" w:type="dxa"/>
            <w:vAlign w:val="center"/>
          </w:tcPr>
          <w:p w14:paraId="3E55746E"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lastRenderedPageBreak/>
              <w:t>Unidad 098</w:t>
            </w:r>
          </w:p>
        </w:tc>
        <w:tc>
          <w:tcPr>
            <w:tcW w:w="2025" w:type="dxa"/>
            <w:vAlign w:val="center"/>
          </w:tcPr>
          <w:p w14:paraId="6F608436"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Ca</w:t>
            </w:r>
            <w:r>
              <w:rPr>
                <w:rFonts w:ascii="Montserrat" w:hAnsi="Montserrat"/>
                <w:sz w:val="16"/>
                <w:szCs w:val="16"/>
                <w:lang w:val="es-ES"/>
              </w:rPr>
              <w:t>l</w:t>
            </w:r>
            <w:r w:rsidRPr="007108F8">
              <w:rPr>
                <w:rFonts w:ascii="Montserrat" w:hAnsi="Montserrat"/>
                <w:sz w:val="16"/>
                <w:szCs w:val="16"/>
                <w:lang w:val="es-ES"/>
              </w:rPr>
              <w:t>zada de la Viga N° 1227, Col. Militar Marte, Alcaldía Iztacalco, C.P. 08830.</w:t>
            </w:r>
          </w:p>
          <w:p w14:paraId="64BD0D2B"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43AF06B5"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Ext: 1360 y 128</w:t>
            </w:r>
            <w:r>
              <w:rPr>
                <w:rFonts w:ascii="Montserrat" w:hAnsi="Montserrat"/>
                <w:sz w:val="16"/>
                <w:szCs w:val="16"/>
                <w:lang w:val="es-ES"/>
              </w:rPr>
              <w:t>6</w:t>
            </w:r>
          </w:p>
          <w:p w14:paraId="2CA130A9" w14:textId="77777777" w:rsidR="001972CA" w:rsidRPr="007108F8" w:rsidRDefault="007D5836" w:rsidP="00AA3B39">
            <w:pPr>
              <w:jc w:val="center"/>
              <w:rPr>
                <w:rFonts w:ascii="Montserrat" w:hAnsi="Montserrat"/>
                <w:sz w:val="16"/>
                <w:szCs w:val="16"/>
                <w:lang w:val="es-ES"/>
              </w:rPr>
            </w:pPr>
            <w:hyperlink r:id="rId20" w:history="1">
              <w:r w:rsidR="001972CA" w:rsidRPr="009E4FA7">
                <w:rPr>
                  <w:rStyle w:val="Hipervnculo"/>
                  <w:rFonts w:ascii="Montserrat" w:hAnsi="Montserrat"/>
                  <w:sz w:val="16"/>
                  <w:szCs w:val="16"/>
                  <w:lang w:val="es-ES"/>
                </w:rPr>
                <w:t>vigilancia@upn.mx</w:t>
              </w:r>
            </w:hyperlink>
          </w:p>
        </w:tc>
        <w:tc>
          <w:tcPr>
            <w:tcW w:w="1147" w:type="dxa"/>
            <w:vAlign w:val="center"/>
          </w:tcPr>
          <w:p w14:paraId="3ED4943E"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Sábado</w:t>
            </w:r>
          </w:p>
        </w:tc>
        <w:tc>
          <w:tcPr>
            <w:tcW w:w="1401" w:type="dxa"/>
            <w:vAlign w:val="center"/>
          </w:tcPr>
          <w:p w14:paraId="7C47E7FC"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6D9BAA1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24 X 24</w:t>
            </w:r>
          </w:p>
        </w:tc>
        <w:tc>
          <w:tcPr>
            <w:tcW w:w="1192" w:type="dxa"/>
            <w:vAlign w:val="center"/>
          </w:tcPr>
          <w:p w14:paraId="07D99585"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2</w:t>
            </w:r>
          </w:p>
        </w:tc>
        <w:tc>
          <w:tcPr>
            <w:tcW w:w="1437" w:type="dxa"/>
            <w:vAlign w:val="center"/>
          </w:tcPr>
          <w:p w14:paraId="4149BC59"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 Masculino</w:t>
            </w:r>
          </w:p>
          <w:p w14:paraId="44CB828A" w14:textId="77777777" w:rsidR="001972CA" w:rsidRPr="007108F8" w:rsidRDefault="001972CA" w:rsidP="00AA3B39">
            <w:pPr>
              <w:jc w:val="center"/>
              <w:rPr>
                <w:rFonts w:ascii="Montserrat" w:hAnsi="Montserrat"/>
                <w:sz w:val="16"/>
                <w:szCs w:val="16"/>
                <w:lang w:val="es-ES"/>
              </w:rPr>
            </w:pPr>
            <w:r>
              <w:rPr>
                <w:rFonts w:ascii="Montserrat" w:hAnsi="Montserrat"/>
                <w:sz w:val="16"/>
                <w:szCs w:val="16"/>
                <w:lang w:val="es-ES"/>
              </w:rPr>
              <w:t>1 Femenino</w:t>
            </w:r>
          </w:p>
        </w:tc>
      </w:tr>
      <w:tr w:rsidR="001972CA" w:rsidRPr="007108F8" w14:paraId="7DDD7D3E" w14:textId="77777777" w:rsidTr="003E5F1D">
        <w:trPr>
          <w:trHeight w:val="567"/>
          <w:jc w:val="center"/>
        </w:trPr>
        <w:tc>
          <w:tcPr>
            <w:tcW w:w="1324" w:type="dxa"/>
            <w:vAlign w:val="center"/>
          </w:tcPr>
          <w:p w14:paraId="327AB021"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Unidad 099</w:t>
            </w:r>
          </w:p>
        </w:tc>
        <w:tc>
          <w:tcPr>
            <w:tcW w:w="2025" w:type="dxa"/>
            <w:vAlign w:val="center"/>
          </w:tcPr>
          <w:p w14:paraId="27C3A9B2"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La Morena N° 811, Col. Narvarte Poniente, Alcaldía Benito Juárez, C.P. 03020.</w:t>
            </w:r>
          </w:p>
          <w:p w14:paraId="1851E4FD"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 xml:space="preserve">Tel: </w:t>
            </w:r>
            <w:r>
              <w:rPr>
                <w:rFonts w:ascii="Montserrat" w:hAnsi="Montserrat"/>
                <w:sz w:val="16"/>
                <w:szCs w:val="16"/>
                <w:lang w:val="es-ES"/>
              </w:rPr>
              <w:t>55</w:t>
            </w:r>
            <w:r w:rsidRPr="007108F8">
              <w:rPr>
                <w:rFonts w:ascii="Montserrat" w:hAnsi="Montserrat"/>
                <w:sz w:val="16"/>
                <w:szCs w:val="16"/>
                <w:lang w:val="es-ES"/>
              </w:rPr>
              <w:t>56-30-97-00;</w:t>
            </w:r>
          </w:p>
          <w:p w14:paraId="18CA70CA" w14:textId="77777777" w:rsidR="001972CA" w:rsidRDefault="001972CA" w:rsidP="00AA3B39">
            <w:pPr>
              <w:jc w:val="center"/>
              <w:rPr>
                <w:rFonts w:ascii="Montserrat" w:hAnsi="Montserrat"/>
                <w:sz w:val="16"/>
                <w:szCs w:val="16"/>
                <w:lang w:val="es-ES"/>
              </w:rPr>
            </w:pPr>
            <w:r w:rsidRPr="007108F8">
              <w:rPr>
                <w:rFonts w:ascii="Montserrat" w:hAnsi="Montserrat"/>
                <w:sz w:val="16"/>
                <w:szCs w:val="16"/>
                <w:lang w:val="es-ES"/>
              </w:rPr>
              <w:t>Ext: 1360 y 128</w:t>
            </w:r>
            <w:r>
              <w:rPr>
                <w:rFonts w:ascii="Montserrat" w:hAnsi="Montserrat"/>
                <w:sz w:val="16"/>
                <w:szCs w:val="16"/>
                <w:lang w:val="es-ES"/>
              </w:rPr>
              <w:t>6</w:t>
            </w:r>
          </w:p>
          <w:p w14:paraId="2955B5AC" w14:textId="77777777" w:rsidR="001972CA" w:rsidRPr="007108F8" w:rsidRDefault="007D5836" w:rsidP="00AA3B39">
            <w:pPr>
              <w:jc w:val="center"/>
              <w:rPr>
                <w:rFonts w:ascii="Montserrat" w:hAnsi="Montserrat"/>
                <w:sz w:val="16"/>
                <w:szCs w:val="16"/>
                <w:lang w:val="es-ES"/>
              </w:rPr>
            </w:pPr>
            <w:hyperlink r:id="rId21" w:history="1">
              <w:r w:rsidR="001972CA" w:rsidRPr="009E4FA7">
                <w:rPr>
                  <w:rStyle w:val="Hipervnculo"/>
                  <w:rFonts w:ascii="Montserrat" w:hAnsi="Montserrat"/>
                  <w:sz w:val="16"/>
                  <w:szCs w:val="16"/>
                  <w:lang w:val="es-ES"/>
                </w:rPr>
                <w:t>vigilancia@upn.mx</w:t>
              </w:r>
            </w:hyperlink>
          </w:p>
        </w:tc>
        <w:tc>
          <w:tcPr>
            <w:tcW w:w="1147" w:type="dxa"/>
            <w:vAlign w:val="center"/>
          </w:tcPr>
          <w:p w14:paraId="58275B7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Lunes a Sábado</w:t>
            </w:r>
          </w:p>
        </w:tc>
        <w:tc>
          <w:tcPr>
            <w:tcW w:w="1401" w:type="dxa"/>
            <w:vAlign w:val="center"/>
          </w:tcPr>
          <w:p w14:paraId="78ED48E9"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Elemento de Seguridad</w:t>
            </w:r>
          </w:p>
        </w:tc>
        <w:tc>
          <w:tcPr>
            <w:tcW w:w="1245" w:type="dxa"/>
            <w:vAlign w:val="center"/>
          </w:tcPr>
          <w:p w14:paraId="4212FA92"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12 X 12</w:t>
            </w:r>
          </w:p>
        </w:tc>
        <w:tc>
          <w:tcPr>
            <w:tcW w:w="1192" w:type="dxa"/>
            <w:vAlign w:val="center"/>
          </w:tcPr>
          <w:p w14:paraId="6D238A7A" w14:textId="77777777" w:rsidR="001972CA" w:rsidRPr="007108F8" w:rsidRDefault="001972CA" w:rsidP="00AA3B39">
            <w:pPr>
              <w:jc w:val="center"/>
              <w:rPr>
                <w:rFonts w:ascii="Montserrat" w:hAnsi="Montserrat"/>
                <w:sz w:val="16"/>
                <w:szCs w:val="16"/>
                <w:lang w:val="es-ES"/>
              </w:rPr>
            </w:pPr>
            <w:r w:rsidRPr="007108F8">
              <w:rPr>
                <w:rFonts w:ascii="Montserrat" w:hAnsi="Montserrat"/>
                <w:sz w:val="16"/>
                <w:szCs w:val="16"/>
                <w:lang w:val="es-ES"/>
              </w:rPr>
              <w:t>1</w:t>
            </w:r>
          </w:p>
        </w:tc>
        <w:tc>
          <w:tcPr>
            <w:tcW w:w="1437" w:type="dxa"/>
            <w:vAlign w:val="center"/>
          </w:tcPr>
          <w:p w14:paraId="0784698D"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 Masculino</w:t>
            </w:r>
          </w:p>
          <w:p w14:paraId="7DD20A2E" w14:textId="77777777" w:rsidR="001972CA" w:rsidRPr="007108F8" w:rsidRDefault="001972CA" w:rsidP="00AA3B39">
            <w:pPr>
              <w:jc w:val="center"/>
              <w:rPr>
                <w:rFonts w:ascii="Montserrat" w:hAnsi="Montserrat"/>
                <w:sz w:val="16"/>
                <w:szCs w:val="16"/>
                <w:lang w:val="es-ES"/>
              </w:rPr>
            </w:pPr>
          </w:p>
        </w:tc>
      </w:tr>
      <w:tr w:rsidR="001972CA" w:rsidRPr="007108F8" w14:paraId="159DDE5B" w14:textId="77777777" w:rsidTr="003E5F1D">
        <w:trPr>
          <w:trHeight w:val="567"/>
          <w:jc w:val="center"/>
        </w:trPr>
        <w:tc>
          <w:tcPr>
            <w:tcW w:w="7142" w:type="dxa"/>
            <w:gridSpan w:val="5"/>
            <w:vAlign w:val="center"/>
          </w:tcPr>
          <w:p w14:paraId="351AC183" w14:textId="77777777" w:rsidR="001972CA" w:rsidRPr="001C732C" w:rsidRDefault="001972CA" w:rsidP="00AA3B39">
            <w:pPr>
              <w:jc w:val="center"/>
              <w:rPr>
                <w:rFonts w:ascii="Montserrat" w:hAnsi="Montserrat"/>
                <w:b/>
                <w:bCs/>
                <w:sz w:val="16"/>
                <w:szCs w:val="16"/>
                <w:lang w:val="es-ES"/>
              </w:rPr>
            </w:pPr>
            <w:r w:rsidRPr="001C732C">
              <w:rPr>
                <w:rFonts w:ascii="Montserrat" w:hAnsi="Montserrat"/>
                <w:b/>
                <w:bCs/>
                <w:sz w:val="16"/>
                <w:szCs w:val="16"/>
                <w:lang w:val="es-ES"/>
              </w:rPr>
              <w:t xml:space="preserve">Total </w:t>
            </w:r>
            <w:r>
              <w:rPr>
                <w:rFonts w:ascii="Montserrat" w:hAnsi="Montserrat"/>
                <w:b/>
                <w:bCs/>
                <w:sz w:val="16"/>
                <w:szCs w:val="16"/>
                <w:lang w:val="es-ES"/>
              </w:rPr>
              <w:t xml:space="preserve">Máximo </w:t>
            </w:r>
            <w:r w:rsidRPr="001C732C">
              <w:rPr>
                <w:rFonts w:ascii="Montserrat" w:hAnsi="Montserrat"/>
                <w:b/>
                <w:bCs/>
                <w:sz w:val="16"/>
                <w:szCs w:val="16"/>
                <w:lang w:val="es-ES"/>
              </w:rPr>
              <w:t>de Elementos</w:t>
            </w:r>
          </w:p>
        </w:tc>
        <w:tc>
          <w:tcPr>
            <w:tcW w:w="1192" w:type="dxa"/>
          </w:tcPr>
          <w:p w14:paraId="5E7EA085" w14:textId="77777777" w:rsidR="001972CA" w:rsidRDefault="001972CA" w:rsidP="00AA3B39">
            <w:pPr>
              <w:jc w:val="center"/>
              <w:rPr>
                <w:rFonts w:ascii="Montserrat" w:hAnsi="Montserrat"/>
                <w:b/>
                <w:bCs/>
                <w:sz w:val="16"/>
                <w:szCs w:val="16"/>
                <w:lang w:val="es-ES"/>
              </w:rPr>
            </w:pPr>
          </w:p>
          <w:p w14:paraId="3AE0F7AB" w14:textId="77777777" w:rsidR="001972CA" w:rsidRDefault="001972CA" w:rsidP="00AA3B39">
            <w:pPr>
              <w:jc w:val="center"/>
              <w:rPr>
                <w:rFonts w:ascii="Montserrat" w:hAnsi="Montserrat"/>
                <w:b/>
                <w:bCs/>
                <w:sz w:val="16"/>
                <w:szCs w:val="16"/>
                <w:lang w:val="es-ES"/>
              </w:rPr>
            </w:pPr>
            <w:r>
              <w:rPr>
                <w:rFonts w:ascii="Montserrat" w:hAnsi="Montserrat"/>
                <w:b/>
                <w:bCs/>
                <w:sz w:val="16"/>
                <w:szCs w:val="16"/>
                <w:lang w:val="es-ES"/>
              </w:rPr>
              <w:t>38</w:t>
            </w:r>
          </w:p>
        </w:tc>
        <w:tc>
          <w:tcPr>
            <w:tcW w:w="1437" w:type="dxa"/>
            <w:vAlign w:val="center"/>
          </w:tcPr>
          <w:p w14:paraId="638A1D6E"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28 Masculino</w:t>
            </w:r>
          </w:p>
          <w:p w14:paraId="4497FBA6" w14:textId="77777777" w:rsidR="001972CA" w:rsidRPr="001C732C" w:rsidRDefault="001972CA" w:rsidP="00AA3B39">
            <w:pPr>
              <w:jc w:val="center"/>
              <w:rPr>
                <w:rFonts w:ascii="Montserrat" w:hAnsi="Montserrat"/>
                <w:b/>
                <w:bCs/>
                <w:sz w:val="16"/>
                <w:szCs w:val="16"/>
                <w:lang w:val="es-ES"/>
              </w:rPr>
            </w:pPr>
            <w:r>
              <w:rPr>
                <w:rFonts w:ascii="Montserrat" w:hAnsi="Montserrat"/>
                <w:sz w:val="16"/>
                <w:szCs w:val="16"/>
                <w:lang w:val="es-ES"/>
              </w:rPr>
              <w:t>10 Femenino</w:t>
            </w:r>
          </w:p>
        </w:tc>
      </w:tr>
      <w:tr w:rsidR="001972CA" w:rsidRPr="007108F8" w14:paraId="7639C69D" w14:textId="77777777" w:rsidTr="003E5F1D">
        <w:trPr>
          <w:trHeight w:val="567"/>
          <w:jc w:val="center"/>
        </w:trPr>
        <w:tc>
          <w:tcPr>
            <w:tcW w:w="7142" w:type="dxa"/>
            <w:gridSpan w:val="5"/>
            <w:vAlign w:val="center"/>
          </w:tcPr>
          <w:p w14:paraId="646814BC" w14:textId="77777777" w:rsidR="001972CA" w:rsidRPr="001C732C" w:rsidRDefault="001972CA" w:rsidP="00AA3B39">
            <w:pPr>
              <w:jc w:val="center"/>
              <w:rPr>
                <w:rFonts w:ascii="Montserrat" w:hAnsi="Montserrat"/>
                <w:b/>
                <w:bCs/>
                <w:sz w:val="16"/>
                <w:szCs w:val="16"/>
                <w:lang w:val="es-ES"/>
              </w:rPr>
            </w:pPr>
            <w:r>
              <w:rPr>
                <w:rFonts w:ascii="Montserrat" w:hAnsi="Montserrat"/>
                <w:b/>
                <w:bCs/>
                <w:sz w:val="16"/>
                <w:szCs w:val="16"/>
                <w:lang w:val="es-ES"/>
              </w:rPr>
              <w:t>Total Mínimo de Elementos</w:t>
            </w:r>
          </w:p>
        </w:tc>
        <w:tc>
          <w:tcPr>
            <w:tcW w:w="1192" w:type="dxa"/>
          </w:tcPr>
          <w:p w14:paraId="07F05BAC" w14:textId="77777777" w:rsidR="001972CA" w:rsidRDefault="001972CA" w:rsidP="00AA3B39">
            <w:pPr>
              <w:jc w:val="center"/>
              <w:rPr>
                <w:rFonts w:ascii="Montserrat" w:hAnsi="Montserrat"/>
                <w:b/>
                <w:bCs/>
                <w:sz w:val="16"/>
                <w:szCs w:val="16"/>
                <w:lang w:val="es-ES"/>
              </w:rPr>
            </w:pPr>
          </w:p>
          <w:p w14:paraId="2AF99420" w14:textId="77777777" w:rsidR="001972CA" w:rsidRDefault="001972CA" w:rsidP="00AA3B39">
            <w:pPr>
              <w:jc w:val="center"/>
              <w:rPr>
                <w:rFonts w:ascii="Montserrat" w:hAnsi="Montserrat"/>
                <w:b/>
                <w:bCs/>
                <w:sz w:val="16"/>
                <w:szCs w:val="16"/>
                <w:lang w:val="es-ES"/>
              </w:rPr>
            </w:pPr>
            <w:r>
              <w:rPr>
                <w:rFonts w:ascii="Montserrat" w:hAnsi="Montserrat"/>
                <w:b/>
                <w:bCs/>
                <w:sz w:val="16"/>
                <w:szCs w:val="16"/>
                <w:lang w:val="es-ES"/>
              </w:rPr>
              <w:t>16</w:t>
            </w:r>
          </w:p>
        </w:tc>
        <w:tc>
          <w:tcPr>
            <w:tcW w:w="1437" w:type="dxa"/>
            <w:vAlign w:val="center"/>
          </w:tcPr>
          <w:p w14:paraId="43B463C5"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12 Masculino</w:t>
            </w:r>
          </w:p>
          <w:p w14:paraId="7A6455BA" w14:textId="77777777" w:rsidR="001972CA" w:rsidRDefault="001972CA" w:rsidP="00AA3B39">
            <w:pPr>
              <w:jc w:val="center"/>
              <w:rPr>
                <w:rFonts w:ascii="Montserrat" w:hAnsi="Montserrat"/>
                <w:sz w:val="16"/>
                <w:szCs w:val="16"/>
                <w:lang w:val="es-ES"/>
              </w:rPr>
            </w:pPr>
            <w:r>
              <w:rPr>
                <w:rFonts w:ascii="Montserrat" w:hAnsi="Montserrat"/>
                <w:sz w:val="16"/>
                <w:szCs w:val="16"/>
                <w:lang w:val="es-ES"/>
              </w:rPr>
              <w:t>4 Femenino</w:t>
            </w:r>
          </w:p>
        </w:tc>
      </w:tr>
    </w:tbl>
    <w:p w14:paraId="53A8E1DB"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56F8F9CD" w14:textId="77777777" w:rsidR="003E5F1D" w:rsidRDefault="00E95037" w:rsidP="003E5F1D">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La cantidad del personal requerido para la prestación del servicio podrá adicionarse o disminuirse durante la vigencia del Instrumento Jurídico acorde a las necesidades de la UPN. Para ello el Administrador del Contrato, notificará en un periodo mínimo de 3 días naturales previos a la fecha en que será considerada la aplicación de la modificación de la cantidad de personal, lo cual será comunicado por escrito o vía correo electrónico a “EL PROVEEDOR”, este último deberá confirmar la recepción del comunicado, por la misma vía en que se le hizo saber del cambio por parte del Administrador del Contrato y/o del Supervisor del Servicio.</w:t>
      </w:r>
    </w:p>
    <w:p w14:paraId="369C6F8B" w14:textId="2B270A93" w:rsidR="003E5F1D" w:rsidRDefault="003E5F1D" w:rsidP="003E5F1D">
      <w:pPr>
        <w:pStyle w:val="Prrafodelista"/>
        <w:ind w:left="720"/>
        <w:contextualSpacing/>
        <w:jc w:val="both"/>
        <w:rPr>
          <w:rFonts w:ascii="Montserrat" w:hAnsi="Montserrat"/>
          <w:color w:val="262626" w:themeColor="text1" w:themeTint="D9"/>
          <w:sz w:val="22"/>
          <w:szCs w:val="22"/>
        </w:rPr>
      </w:pPr>
    </w:p>
    <w:p w14:paraId="75AD532E" w14:textId="509290D2" w:rsidR="003E5F1D" w:rsidRPr="003E5F1D" w:rsidRDefault="003E5F1D" w:rsidP="003E5F1D">
      <w:pPr>
        <w:pStyle w:val="Prrafodelista"/>
        <w:numPr>
          <w:ilvl w:val="2"/>
          <w:numId w:val="45"/>
        </w:numPr>
        <w:contextualSpacing/>
        <w:jc w:val="both"/>
        <w:rPr>
          <w:rFonts w:ascii="Montserrat" w:hAnsi="Montserrat"/>
          <w:color w:val="262626" w:themeColor="text1" w:themeTint="D9"/>
          <w:sz w:val="22"/>
          <w:szCs w:val="22"/>
        </w:rPr>
      </w:pPr>
      <w:r w:rsidRPr="003E5F1D">
        <w:rPr>
          <w:rFonts w:ascii="Montserrat" w:hAnsi="Montserrat"/>
          <w:color w:val="262626" w:themeColor="text1" w:themeTint="D9"/>
          <w:sz w:val="22"/>
          <w:szCs w:val="22"/>
        </w:rPr>
        <w:t>Los elementos asignados a la Unidad 092 del turno de 24x24 de sexo masculino (</w:t>
      </w:r>
      <w:r>
        <w:rPr>
          <w:rFonts w:ascii="Montserrat" w:hAnsi="Montserrat"/>
          <w:color w:val="262626" w:themeColor="text1" w:themeTint="D9"/>
          <w:sz w:val="22"/>
          <w:szCs w:val="22"/>
        </w:rPr>
        <w:t>10</w:t>
      </w:r>
      <w:r w:rsidRPr="003E5F1D">
        <w:rPr>
          <w:rFonts w:ascii="Montserrat" w:hAnsi="Montserrat"/>
          <w:color w:val="262626" w:themeColor="text1" w:themeTint="D9"/>
          <w:sz w:val="22"/>
          <w:szCs w:val="22"/>
        </w:rPr>
        <w:t xml:space="preserve"> elementos) prestarán sus servicios de lunes a domingo, mientras que los elementos del turno de 12x12 de sexo femenino (5 elementos) y masculinos (10 elementos) prestarán sus servicios de lunes a sábado, estos distribuidos en ambos turnos: diurno y nocturno dependiendo de las necesidades del servicio. Asimismo, el personal de vigilancia asignado a las </w:t>
      </w:r>
      <w:r>
        <w:rPr>
          <w:rFonts w:ascii="Montserrat" w:hAnsi="Montserrat"/>
          <w:color w:val="262626" w:themeColor="text1" w:themeTint="D9"/>
          <w:sz w:val="22"/>
          <w:szCs w:val="22"/>
        </w:rPr>
        <w:t xml:space="preserve">demás </w:t>
      </w:r>
      <w:r w:rsidRPr="003E5F1D">
        <w:rPr>
          <w:rFonts w:ascii="Montserrat" w:hAnsi="Montserrat"/>
          <w:color w:val="262626" w:themeColor="text1" w:themeTint="D9"/>
          <w:sz w:val="22"/>
          <w:szCs w:val="22"/>
        </w:rPr>
        <w:t xml:space="preserve">Unidades. Ver </w:t>
      </w:r>
      <w:r w:rsidRPr="003E5F1D">
        <w:rPr>
          <w:rFonts w:ascii="Montserrat" w:hAnsi="Montserrat"/>
          <w:b/>
          <w:bCs/>
          <w:color w:val="262626" w:themeColor="text1" w:themeTint="D9"/>
          <w:sz w:val="22"/>
          <w:szCs w:val="22"/>
        </w:rPr>
        <w:t>Tabla Per-1.</w:t>
      </w:r>
      <w:r w:rsidRPr="003E5F1D">
        <w:rPr>
          <w:rFonts w:ascii="Montserrat" w:hAnsi="Montserrat"/>
          <w:color w:val="262626" w:themeColor="text1" w:themeTint="D9"/>
          <w:sz w:val="22"/>
          <w:szCs w:val="22"/>
        </w:rPr>
        <w:t xml:space="preserve"> </w:t>
      </w:r>
    </w:p>
    <w:p w14:paraId="21E65FC1"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1DF428F6"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Ambos turnos tendrán dentro de su horario de labores, 45 minutos para tomar sus alimentos, ya sea dentro o fuera de las instalaciones en donde se encuentren asignados.</w:t>
      </w:r>
    </w:p>
    <w:p w14:paraId="3AD42189"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77175923"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tolerancia de la entrada para el personal de Vigilancia será de diez minutos, en caso de que algún elemento de seguridad de “EL PROVEEDOR” se presentase después del tiempo de tolerancia, este se debe de quedar a prestar el servicio y se le contabilizará como media falta.</w:t>
      </w:r>
    </w:p>
    <w:p w14:paraId="55C381C9" w14:textId="77777777" w:rsidR="00E95037" w:rsidRPr="00E95037" w:rsidRDefault="00E95037" w:rsidP="00E95037">
      <w:pPr>
        <w:pStyle w:val="Prrafodelista"/>
        <w:rPr>
          <w:rFonts w:ascii="Montserrat" w:hAnsi="Montserrat"/>
          <w:color w:val="262626" w:themeColor="text1" w:themeTint="D9"/>
          <w:sz w:val="22"/>
          <w:szCs w:val="22"/>
        </w:rPr>
      </w:pPr>
    </w:p>
    <w:p w14:paraId="4856CF6A"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En caso de que algún o algunos elementos de seguridad de “EL PROVEEDOR” no se presenten a laborar, éste tendrá que reponer el elemento en un lapso no mayor a 2 </w:t>
      </w:r>
      <w:r w:rsidRPr="00E95037">
        <w:rPr>
          <w:rFonts w:ascii="Montserrat" w:hAnsi="Montserrat"/>
          <w:color w:val="262626" w:themeColor="text1" w:themeTint="D9"/>
          <w:sz w:val="22"/>
          <w:szCs w:val="22"/>
        </w:rPr>
        <w:lastRenderedPageBreak/>
        <w:t>horas y cubrir dicha ausencia, ya que por ningún motivo atribuible al actuar humano la plantilla de vigilancia deberá estar incompleta.</w:t>
      </w:r>
    </w:p>
    <w:p w14:paraId="455FF5B7" w14:textId="77777777" w:rsidR="00E95037" w:rsidRPr="00E95037" w:rsidRDefault="00E95037" w:rsidP="00E95037">
      <w:pPr>
        <w:pStyle w:val="Prrafodelista"/>
        <w:rPr>
          <w:rFonts w:ascii="Montserrat" w:hAnsi="Montserrat"/>
          <w:color w:val="262626" w:themeColor="text1" w:themeTint="D9"/>
          <w:sz w:val="22"/>
          <w:szCs w:val="22"/>
        </w:rPr>
      </w:pPr>
    </w:p>
    <w:p w14:paraId="0D62500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distribución interna dentro de las distintas instalaciones del personal de vigilancia será realizada conforme a las indicaciones que al respecto reciba del administrador del contrato o del supervisor del servicio.</w:t>
      </w:r>
    </w:p>
    <w:p w14:paraId="0FA45776" w14:textId="77777777" w:rsidR="00E95037" w:rsidRPr="00E95037" w:rsidRDefault="00E95037" w:rsidP="00E95037">
      <w:pPr>
        <w:pStyle w:val="Prrafodelista"/>
        <w:rPr>
          <w:rFonts w:ascii="Montserrat" w:hAnsi="Montserrat"/>
          <w:color w:val="262626" w:themeColor="text1" w:themeTint="D9"/>
          <w:sz w:val="22"/>
          <w:szCs w:val="22"/>
        </w:rPr>
      </w:pPr>
    </w:p>
    <w:p w14:paraId="2EBC1193" w14:textId="77777777" w:rsidR="00E95037" w:rsidRPr="00E95037" w:rsidRDefault="00E95037" w:rsidP="00A635E8">
      <w:pPr>
        <w:pStyle w:val="Prrafodelista"/>
        <w:numPr>
          <w:ilvl w:val="1"/>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Del personal de vigilancia</w:t>
      </w:r>
    </w:p>
    <w:p w14:paraId="7FFB07B8" w14:textId="77777777" w:rsidR="00E95037" w:rsidRPr="00E95037" w:rsidRDefault="00E95037" w:rsidP="00E95037">
      <w:pPr>
        <w:jc w:val="both"/>
        <w:textAlignment w:val="baseline"/>
        <w:rPr>
          <w:rFonts w:ascii="Montserrat" w:eastAsia="Calibri" w:hAnsi="Montserrat"/>
          <w:b/>
          <w:bCs/>
          <w:color w:val="262626" w:themeColor="text1" w:themeTint="D9"/>
          <w:sz w:val="22"/>
          <w:szCs w:val="22"/>
        </w:rPr>
      </w:pPr>
    </w:p>
    <w:p w14:paraId="5C641D72"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Las personas que presten el servicio de vigilancia a “LA UNIVERSIDAD” deberán contar con todas las prestaciones de ley, afiliación al I.M.S.S. e INFONAVIT aguinaldo, vacaciones, liquidaciones por despido e incapacidades etc., las cuales serán responsabilidad de “EL PROVEEDOR”, por lo que deberán presentar afiliaciones al I.M.S.S. y demás documentación que acredite lo anterior así como la que “LA UNIVERSIDAD” les solicite dentro de los primeros cinco días hábiles a partir del inicio de la vigencia del contrato.</w:t>
      </w:r>
    </w:p>
    <w:p w14:paraId="07CA8525"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F62910A" w14:textId="77777777" w:rsidR="00E95037" w:rsidRPr="003E5F1D"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Los montos salariales y los trabajadores para la prestación del servicio a contratar deberán adecuarse a criterios de no discriminación de género, equidad, edad, discapacidad, religión, raza, etc..  de acuerdo con la legislación federal vigente en la materia, así como en tratados o convenios internacionales en materia de no discriminación de género, equidad, edad, discapacidad, religión, raza, etc. en los que el Estado </w:t>
      </w:r>
      <w:r w:rsidRPr="003E5F1D">
        <w:rPr>
          <w:rFonts w:ascii="Montserrat" w:hAnsi="Montserrat"/>
          <w:color w:val="262626" w:themeColor="text1" w:themeTint="D9"/>
          <w:sz w:val="22"/>
          <w:szCs w:val="22"/>
        </w:rPr>
        <w:t xml:space="preserve">Mexicano forma parte. </w:t>
      </w:r>
    </w:p>
    <w:p w14:paraId="03631A1B" w14:textId="77777777" w:rsidR="00E95037" w:rsidRPr="003E5F1D" w:rsidRDefault="00E95037" w:rsidP="00E95037">
      <w:pPr>
        <w:pStyle w:val="Prrafodelista"/>
        <w:rPr>
          <w:rFonts w:ascii="Montserrat" w:hAnsi="Montserrat"/>
          <w:color w:val="262626" w:themeColor="text1" w:themeTint="D9"/>
          <w:sz w:val="22"/>
          <w:szCs w:val="22"/>
        </w:rPr>
      </w:pPr>
    </w:p>
    <w:p w14:paraId="0BED3FD3" w14:textId="02EFFB02"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3E5F1D">
        <w:rPr>
          <w:rFonts w:ascii="Montserrat" w:hAnsi="Montserrat"/>
          <w:color w:val="262626" w:themeColor="text1" w:themeTint="D9"/>
          <w:sz w:val="22"/>
          <w:szCs w:val="22"/>
        </w:rPr>
        <w:t>“EL PROVEEDOR” deberá nombrar a un supervisor que permanecerá en el inmueble de “LA UNIVERSIDAD”, ubicada en carretera al Ajusco No. 24, Col. Héroes de Padierna, Alcaldía Tlalpan. C.P. 14,200, este supervisor se requiere para el control y coordinación de los elementos de vigilancia, así como para dar solución inmediata a las problemáticas que se presenten derivadas del servicio</w:t>
      </w:r>
      <w:r w:rsidRPr="00E95037">
        <w:rPr>
          <w:rFonts w:ascii="Montserrat" w:hAnsi="Montserrat"/>
          <w:color w:val="262626" w:themeColor="text1" w:themeTint="D9"/>
          <w:sz w:val="22"/>
          <w:szCs w:val="22"/>
        </w:rPr>
        <w:t xml:space="preserve"> que se brinda. El supervisor deberá de estar localizable, por lo que “EL PROVEEDOR” proporcionará por escrito un número telefónico celular y un correo electrónico de éste al Administrador del Contrato o al Supervisor del Servicio.</w:t>
      </w:r>
    </w:p>
    <w:p w14:paraId="27B6361B" w14:textId="77777777" w:rsidR="00E95037" w:rsidRPr="00E95037" w:rsidRDefault="00E95037" w:rsidP="00E95037">
      <w:pPr>
        <w:pStyle w:val="Prrafodelista"/>
        <w:rPr>
          <w:rFonts w:ascii="Montserrat" w:hAnsi="Montserrat"/>
          <w:color w:val="262626" w:themeColor="text1" w:themeTint="D9"/>
          <w:sz w:val="22"/>
          <w:szCs w:val="22"/>
        </w:rPr>
      </w:pPr>
    </w:p>
    <w:p w14:paraId="144662FB" w14:textId="02BC23D0"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3E5F1D">
        <w:rPr>
          <w:rFonts w:ascii="Montserrat" w:hAnsi="Montserrat"/>
          <w:color w:val="262626" w:themeColor="text1" w:themeTint="D9"/>
          <w:sz w:val="22"/>
          <w:szCs w:val="22"/>
        </w:rPr>
        <w:t>Presentar a los servidores públicos designados como administrador del contrato y al supervisor del servicio, el primer día de inicio de la vigencia del contrato a</w:t>
      </w:r>
      <w:r w:rsidR="003E5F1D" w:rsidRPr="003E5F1D">
        <w:rPr>
          <w:rFonts w:ascii="Montserrat" w:hAnsi="Montserrat"/>
          <w:color w:val="262626" w:themeColor="text1" w:themeTint="D9"/>
          <w:sz w:val="22"/>
          <w:szCs w:val="22"/>
        </w:rPr>
        <w:t>l</w:t>
      </w:r>
      <w:r w:rsidRPr="003E5F1D">
        <w:rPr>
          <w:rFonts w:ascii="Montserrat" w:hAnsi="Montserrat"/>
          <w:color w:val="262626" w:themeColor="text1" w:themeTint="D9"/>
          <w:sz w:val="22"/>
          <w:szCs w:val="22"/>
        </w:rPr>
        <w:t xml:space="preserve"> supervisor que empleará en las instalaciones de “LA UNIVERSIDAD”. “EL PROVEEDOR” deberá notificar por escrito a “LA UNIVERSIDAD” en caso de presentarse cambios en cualquier rama y cantidad de la plantilla del personal asignado para la prestación del servicio, cuando menos con dos días hábiles de anticipación, ya sea por medios escritos físicos o</w:t>
      </w:r>
      <w:r w:rsidRPr="00E95037">
        <w:rPr>
          <w:rFonts w:ascii="Montserrat" w:hAnsi="Montserrat"/>
          <w:color w:val="262626" w:themeColor="text1" w:themeTint="D9"/>
          <w:sz w:val="22"/>
          <w:szCs w:val="22"/>
        </w:rPr>
        <w:t xml:space="preserve"> al correo electrónico: </w:t>
      </w:r>
      <w:hyperlink r:id="rId22" w:history="1">
        <w:r w:rsidRPr="00E95037">
          <w:rPr>
            <w:rStyle w:val="Hipervnculo"/>
            <w:rFonts w:ascii="Montserrat" w:hAnsi="Montserrat"/>
            <w:sz w:val="22"/>
            <w:szCs w:val="22"/>
          </w:rPr>
          <w:t>vigilancia@upn.mx</w:t>
        </w:r>
      </w:hyperlink>
      <w:r w:rsidRPr="00E95037">
        <w:rPr>
          <w:rFonts w:ascii="Montserrat" w:hAnsi="Montserrat"/>
          <w:color w:val="262626" w:themeColor="text1" w:themeTint="D9"/>
          <w:sz w:val="22"/>
          <w:szCs w:val="22"/>
        </w:rPr>
        <w:t xml:space="preserve"> desde el correo designado por escrito para tal efecto por parte de “EL PROVEEDOR”</w:t>
      </w:r>
    </w:p>
    <w:p w14:paraId="6B50015C" w14:textId="77777777" w:rsidR="00E95037" w:rsidRPr="00E95037" w:rsidRDefault="00E95037" w:rsidP="00E95037">
      <w:pPr>
        <w:pStyle w:val="Prrafodelista"/>
        <w:rPr>
          <w:rFonts w:ascii="Montserrat" w:hAnsi="Montserrat"/>
          <w:color w:val="262626" w:themeColor="text1" w:themeTint="D9"/>
          <w:sz w:val="22"/>
          <w:szCs w:val="22"/>
        </w:rPr>
      </w:pPr>
    </w:p>
    <w:p w14:paraId="77511FE1"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lastRenderedPageBreak/>
        <w:t>“EL PROVEEDOR” deberá proporcionar uniformes con logotipo, así como expedir gafete de identificación con logotipo de “EL PROVEEDOR” que los acredite como empleados del servicio de vigilancia, el cual deberán portar dentro de las instalaciones de “LA UNIVERSIDAD” quedando  “EL PROVEEDOR” como el responsable del mal uso que se le dé a estas identificaciones, así mismo, “EL PROVEEDOR” será responsable de proporcionar a todos los elementos de vigilancia radios de intercomunicación con un alcance mínimo de 10 kilómetros que permitan un constante monitoreo durante los rondines, así como en los accesos peatonales y vehiculares deberán contar con lámparas sordas para los recorridos nocturnos.</w:t>
      </w:r>
    </w:p>
    <w:p w14:paraId="7E40E582" w14:textId="77777777" w:rsidR="00E95037" w:rsidRPr="00E95037" w:rsidRDefault="00E95037" w:rsidP="00E95037">
      <w:pPr>
        <w:pStyle w:val="Prrafodelista"/>
        <w:rPr>
          <w:rFonts w:ascii="Montserrat" w:hAnsi="Montserrat"/>
          <w:color w:val="262626" w:themeColor="text1" w:themeTint="D9"/>
          <w:sz w:val="22"/>
          <w:szCs w:val="22"/>
        </w:rPr>
      </w:pPr>
    </w:p>
    <w:p w14:paraId="1AB1A64A"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deberá instruir a su personal a que guarde la debida disciplina y el mayor orden en su trabajo a efecto de que mientras se encuentren dentro de las instalaciones de "LA UNIVERSIDAD” mantengan el debido respeto, atención y cortesía en sus relaciones con el personal de esta entidad, garantizando que su personal respetará todos lo ordenamientos en materia de conducta establecidos por "LA UNIVERSIDAD", así como a respetar las medidas de seguridad y de protección civil que se les proporcione.</w:t>
      </w:r>
    </w:p>
    <w:p w14:paraId="2C451450" w14:textId="77777777" w:rsidR="00E95037" w:rsidRPr="00E95037" w:rsidRDefault="00E95037" w:rsidP="00E95037">
      <w:pPr>
        <w:pStyle w:val="Prrafodelista"/>
        <w:rPr>
          <w:rFonts w:ascii="Montserrat" w:hAnsi="Montserrat"/>
          <w:color w:val="262626" w:themeColor="text1" w:themeTint="D9"/>
          <w:sz w:val="22"/>
          <w:szCs w:val="22"/>
        </w:rPr>
      </w:pPr>
    </w:p>
    <w:p w14:paraId="71291A13"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PROVEEDOR” deberá presentar las evaluaciones físicas, medicas y psicológicas, anexando el resultado del examen aplicado, a nombre de cada uno de los elementos asignados al servicio, asimismo presentará las Cedulas de Evaluación de No Uso de sustancias psicotrópicas, enervantes o estupefacientes, anexando el resultado del examen aplicado, estas, con una vigencia no mayor a 1 (un) año a partir del inicio de la vigencia en la prestación del servicio. </w:t>
      </w:r>
    </w:p>
    <w:p w14:paraId="50DA4303"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6049AA85"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Se deberá anexar la Hoja de Antecedentes No Penales de cada uno de los elementos que “EL PROVEEDOR” asigne a “LA UNIVERSIDAD”, con una vigencia no mayor a 1 (un) año a partir del inicio de la vigencia en la prestación del servicio. </w:t>
      </w:r>
    </w:p>
    <w:p w14:paraId="051FA7C2" w14:textId="77777777" w:rsidR="00E95037" w:rsidRPr="00E95037" w:rsidRDefault="00E95037" w:rsidP="00E95037">
      <w:pPr>
        <w:pStyle w:val="Prrafodelista"/>
        <w:rPr>
          <w:rFonts w:ascii="Montserrat" w:hAnsi="Montserrat"/>
          <w:color w:val="262626" w:themeColor="text1" w:themeTint="D9"/>
          <w:sz w:val="22"/>
          <w:szCs w:val="22"/>
        </w:rPr>
      </w:pPr>
    </w:p>
    <w:p w14:paraId="2A735F1F"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Póliza general vigente de fianza de fidelidad patrimonial. </w:t>
      </w:r>
    </w:p>
    <w:p w14:paraId="2714F118" w14:textId="77777777" w:rsidR="00E95037" w:rsidRPr="00E95037" w:rsidRDefault="00E95037" w:rsidP="00E95037">
      <w:pPr>
        <w:pStyle w:val="Prrafodelista"/>
        <w:rPr>
          <w:rFonts w:ascii="Montserrat" w:hAnsi="Montserrat"/>
          <w:color w:val="262626" w:themeColor="text1" w:themeTint="D9"/>
          <w:sz w:val="22"/>
          <w:szCs w:val="22"/>
        </w:rPr>
      </w:pPr>
    </w:p>
    <w:p w14:paraId="6971EE79"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Póliza global de seguro de responsabilidad civil. </w:t>
      </w:r>
    </w:p>
    <w:p w14:paraId="52D6801B"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09FD7815"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personal de vigilancia deberá cumplir, por lo menos, con el siguiente perfil: </w:t>
      </w:r>
    </w:p>
    <w:p w14:paraId="5BF48329" w14:textId="77777777" w:rsidR="00E95037" w:rsidRPr="00E95037" w:rsidRDefault="00E95037" w:rsidP="00E95037">
      <w:pPr>
        <w:pStyle w:val="Prrafodelista"/>
        <w:rPr>
          <w:rFonts w:ascii="Montserrat" w:hAnsi="Montserrat"/>
          <w:color w:val="262626" w:themeColor="text1" w:themeTint="D9"/>
          <w:sz w:val="22"/>
          <w:szCs w:val="22"/>
        </w:rPr>
      </w:pPr>
    </w:p>
    <w:p w14:paraId="4E58AB50" w14:textId="77777777" w:rsidR="00E95037" w:rsidRPr="00E95037" w:rsidRDefault="00E95037" w:rsidP="00E95037">
      <w:pPr>
        <w:pStyle w:val="Prrafodelista"/>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Tabla PER-2</w:t>
      </w:r>
    </w:p>
    <w:p w14:paraId="3AB0F9B9" w14:textId="77777777" w:rsidR="00E95037" w:rsidRPr="00E95037" w:rsidRDefault="00E95037" w:rsidP="00E95037">
      <w:pPr>
        <w:pStyle w:val="Prrafodelista"/>
        <w:rPr>
          <w:rFonts w:ascii="Montserrat" w:hAnsi="Montserrat"/>
          <w:b/>
          <w:bCs/>
          <w:color w:val="262626" w:themeColor="text1" w:themeTint="D9"/>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E95037" w:rsidRPr="00E95037" w14:paraId="65577B73" w14:textId="77777777" w:rsidTr="00BF5DDE">
        <w:trPr>
          <w:jc w:val="center"/>
        </w:trPr>
        <w:tc>
          <w:tcPr>
            <w:tcW w:w="3828" w:type="dxa"/>
            <w:shd w:val="clear" w:color="auto" w:fill="365F91" w:themeFill="accent1" w:themeFillShade="BF"/>
            <w:vAlign w:val="center"/>
          </w:tcPr>
          <w:p w14:paraId="326909FF"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PERFIL DE ELEMENTO DE SEGURIDAD:</w:t>
            </w:r>
          </w:p>
        </w:tc>
        <w:tc>
          <w:tcPr>
            <w:tcW w:w="5244" w:type="dxa"/>
            <w:shd w:val="clear" w:color="auto" w:fill="365F91" w:themeFill="accent1" w:themeFillShade="BF"/>
            <w:vAlign w:val="center"/>
          </w:tcPr>
          <w:p w14:paraId="02B142AC"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ACTIVIDADES MÍNIMAS GENERALES A CUMPLIR:</w:t>
            </w:r>
          </w:p>
        </w:tc>
      </w:tr>
      <w:tr w:rsidR="00E95037" w:rsidRPr="00E95037" w14:paraId="7633ACA3" w14:textId="77777777" w:rsidTr="00BF5DDE">
        <w:trPr>
          <w:jc w:val="center"/>
        </w:trPr>
        <w:tc>
          <w:tcPr>
            <w:tcW w:w="3828" w:type="dxa"/>
            <w:vAlign w:val="center"/>
          </w:tcPr>
          <w:p w14:paraId="6827E91B" w14:textId="77777777"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1.-Conocimientos básicos de protocolos de protección y seguridad. </w:t>
            </w:r>
          </w:p>
          <w:p w14:paraId="481FB680" w14:textId="77777777" w:rsidR="003E5F1D" w:rsidRDefault="003E5F1D" w:rsidP="003E5F1D">
            <w:pPr>
              <w:jc w:val="both"/>
              <w:rPr>
                <w:rFonts w:ascii="Montserrat" w:hAnsi="Montserrat" w:cs="Arial"/>
                <w:sz w:val="22"/>
                <w:szCs w:val="22"/>
              </w:rPr>
            </w:pPr>
          </w:p>
          <w:p w14:paraId="5E26AB17" w14:textId="26E55CA4"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2.-Conocimiento en la identificación de riesgos. </w:t>
            </w:r>
          </w:p>
          <w:p w14:paraId="0C027FD7" w14:textId="77777777" w:rsidR="003E5F1D" w:rsidRDefault="003E5F1D" w:rsidP="003E5F1D">
            <w:pPr>
              <w:jc w:val="both"/>
              <w:rPr>
                <w:rFonts w:ascii="Montserrat" w:hAnsi="Montserrat" w:cs="Arial"/>
                <w:sz w:val="22"/>
                <w:szCs w:val="22"/>
              </w:rPr>
            </w:pPr>
          </w:p>
          <w:p w14:paraId="0C7E7BFB" w14:textId="03A92BD0"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3.-Relaciones humanas y trabajo en equipo. </w:t>
            </w:r>
          </w:p>
          <w:p w14:paraId="2CE6D21A" w14:textId="77777777" w:rsidR="003E5F1D" w:rsidRDefault="003E5F1D" w:rsidP="003E5F1D">
            <w:pPr>
              <w:jc w:val="both"/>
              <w:rPr>
                <w:rFonts w:ascii="Montserrat" w:hAnsi="Montserrat" w:cs="Arial"/>
                <w:sz w:val="22"/>
                <w:szCs w:val="22"/>
              </w:rPr>
            </w:pPr>
          </w:p>
          <w:p w14:paraId="6B6711DD" w14:textId="56EF1433"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4.- En el uso y manejo de equipo contra incendio. </w:t>
            </w:r>
          </w:p>
          <w:p w14:paraId="44676BB8" w14:textId="77777777" w:rsidR="003E5F1D" w:rsidRDefault="003E5F1D" w:rsidP="003E5F1D">
            <w:pPr>
              <w:jc w:val="both"/>
              <w:rPr>
                <w:rFonts w:ascii="Montserrat" w:hAnsi="Montserrat" w:cs="Arial"/>
                <w:sz w:val="22"/>
                <w:szCs w:val="22"/>
              </w:rPr>
            </w:pPr>
          </w:p>
          <w:p w14:paraId="6C2548A3" w14:textId="2E1706AA"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5.-Edad mayor de 20 años y menor a 65 años. </w:t>
            </w:r>
          </w:p>
          <w:p w14:paraId="5B9D7AEE" w14:textId="77777777" w:rsidR="003E5F1D" w:rsidRDefault="003E5F1D" w:rsidP="003E5F1D">
            <w:pPr>
              <w:jc w:val="both"/>
              <w:rPr>
                <w:rFonts w:ascii="Montserrat" w:hAnsi="Montserrat" w:cs="Arial"/>
                <w:sz w:val="22"/>
                <w:szCs w:val="22"/>
              </w:rPr>
            </w:pPr>
          </w:p>
          <w:p w14:paraId="6D609112" w14:textId="4E9C4204"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6.-Condición física (Personal Activo). </w:t>
            </w:r>
          </w:p>
          <w:p w14:paraId="662403DC" w14:textId="77777777" w:rsidR="003E5F1D" w:rsidRDefault="003E5F1D" w:rsidP="003E5F1D">
            <w:pPr>
              <w:jc w:val="both"/>
              <w:rPr>
                <w:rFonts w:ascii="Montserrat" w:hAnsi="Montserrat" w:cs="Arial"/>
                <w:sz w:val="22"/>
                <w:szCs w:val="22"/>
              </w:rPr>
            </w:pPr>
          </w:p>
          <w:p w14:paraId="2CAA431F" w14:textId="4381D061"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7.-Actitud y disponibilidad.</w:t>
            </w:r>
          </w:p>
          <w:p w14:paraId="500CD316" w14:textId="77777777" w:rsidR="003E5F1D" w:rsidRDefault="003E5F1D" w:rsidP="003E5F1D">
            <w:pPr>
              <w:jc w:val="both"/>
              <w:rPr>
                <w:rFonts w:ascii="Montserrat" w:hAnsi="Montserrat" w:cs="Arial"/>
                <w:sz w:val="22"/>
                <w:szCs w:val="22"/>
              </w:rPr>
            </w:pPr>
          </w:p>
          <w:p w14:paraId="1ADDBF2D" w14:textId="0EB4FAF9"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8.-Estatura mínima de los elementos masculinos: 1.60 mts.</w:t>
            </w:r>
          </w:p>
          <w:p w14:paraId="13B740AF" w14:textId="77777777" w:rsidR="003E5F1D" w:rsidRDefault="003E5F1D" w:rsidP="003E5F1D">
            <w:pPr>
              <w:jc w:val="both"/>
              <w:rPr>
                <w:rFonts w:ascii="Montserrat" w:hAnsi="Montserrat" w:cs="Arial"/>
                <w:sz w:val="22"/>
                <w:szCs w:val="22"/>
              </w:rPr>
            </w:pPr>
          </w:p>
          <w:p w14:paraId="47FBDCB1" w14:textId="170AC86A"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9.- Estatura mínima de los elementos femeninos: 1.50 mts.</w:t>
            </w:r>
          </w:p>
        </w:tc>
        <w:tc>
          <w:tcPr>
            <w:tcW w:w="5244" w:type="dxa"/>
            <w:vAlign w:val="center"/>
          </w:tcPr>
          <w:p w14:paraId="244E46BF" w14:textId="77777777" w:rsidR="00E95037" w:rsidRPr="00E95037" w:rsidRDefault="00E95037" w:rsidP="00A635E8">
            <w:pPr>
              <w:widowControl w:val="0"/>
              <w:numPr>
                <w:ilvl w:val="0"/>
                <w:numId w:val="47"/>
              </w:numPr>
              <w:spacing w:after="120"/>
              <w:ind w:left="360"/>
              <w:jc w:val="both"/>
              <w:rPr>
                <w:rFonts w:ascii="Montserrat" w:hAnsi="Montserrat" w:cs="Arial"/>
                <w:sz w:val="22"/>
                <w:szCs w:val="22"/>
              </w:rPr>
            </w:pPr>
            <w:r w:rsidRPr="00E95037">
              <w:rPr>
                <w:rFonts w:ascii="Montserrat" w:hAnsi="Montserrat" w:cs="Arial"/>
                <w:sz w:val="22"/>
                <w:szCs w:val="22"/>
              </w:rPr>
              <w:lastRenderedPageBreak/>
              <w:t xml:space="preserve">Ver en todo momento por la seguridad de alumnos, profesores, personal administrativo y visitantes, así como de las </w:t>
            </w:r>
            <w:r w:rsidRPr="00E95037">
              <w:rPr>
                <w:rFonts w:ascii="Montserrat" w:hAnsi="Montserrat" w:cs="Arial"/>
                <w:sz w:val="22"/>
                <w:szCs w:val="22"/>
              </w:rPr>
              <w:lastRenderedPageBreak/>
              <w:t xml:space="preserve">instalaciones de la Universidad Pedagógica Nacional. </w:t>
            </w:r>
          </w:p>
          <w:p w14:paraId="69FCDC0F" w14:textId="77777777" w:rsidR="00E95037" w:rsidRPr="00E95037" w:rsidRDefault="00E95037" w:rsidP="00A635E8">
            <w:pPr>
              <w:widowControl w:val="0"/>
              <w:numPr>
                <w:ilvl w:val="0"/>
                <w:numId w:val="47"/>
              </w:numPr>
              <w:spacing w:after="120"/>
              <w:ind w:left="360"/>
              <w:jc w:val="both"/>
              <w:rPr>
                <w:rFonts w:ascii="Montserrat" w:hAnsi="Montserrat" w:cs="Arial"/>
                <w:sz w:val="22"/>
                <w:szCs w:val="22"/>
              </w:rPr>
            </w:pPr>
            <w:r w:rsidRPr="00E95037">
              <w:rPr>
                <w:rFonts w:ascii="Montserrat" w:hAnsi="Montserrat" w:cs="Arial"/>
                <w:sz w:val="22"/>
                <w:szCs w:val="22"/>
              </w:rPr>
              <w:t>Impedir el paso a vendedores ambulantes y a personas que no tengan asuntos de trabajo o relacionados con las actividades de la Universidad. Dar aviso a los supervisores de los eventos y detalles suscitados.</w:t>
            </w:r>
          </w:p>
          <w:p w14:paraId="24932104" w14:textId="77777777" w:rsidR="00E95037" w:rsidRPr="00E95037" w:rsidRDefault="00E95037" w:rsidP="00A635E8">
            <w:pPr>
              <w:widowControl w:val="0"/>
              <w:numPr>
                <w:ilvl w:val="0"/>
                <w:numId w:val="47"/>
              </w:numPr>
              <w:spacing w:after="120"/>
              <w:ind w:left="360"/>
              <w:jc w:val="both"/>
              <w:rPr>
                <w:rFonts w:ascii="Montserrat" w:hAnsi="Montserrat" w:cs="Arial"/>
                <w:sz w:val="22"/>
                <w:szCs w:val="22"/>
              </w:rPr>
            </w:pPr>
            <w:r w:rsidRPr="00E95037">
              <w:rPr>
                <w:rFonts w:ascii="Montserrat" w:hAnsi="Montserrat" w:cs="Arial"/>
                <w:sz w:val="22"/>
                <w:szCs w:val="22"/>
              </w:rPr>
              <w:t>Evitar así como reportar el ingreso y consumo de bebidas embriagantes o alguna clase de estupefaciente en las instalaciones de la Universidad.</w:t>
            </w:r>
          </w:p>
          <w:p w14:paraId="3B6649B4" w14:textId="77777777" w:rsidR="00E95037" w:rsidRPr="00E95037" w:rsidRDefault="00E95037" w:rsidP="00A635E8">
            <w:pPr>
              <w:widowControl w:val="0"/>
              <w:numPr>
                <w:ilvl w:val="0"/>
                <w:numId w:val="48"/>
              </w:numPr>
              <w:spacing w:after="120"/>
              <w:ind w:left="360"/>
              <w:jc w:val="both"/>
              <w:rPr>
                <w:rFonts w:ascii="Montserrat" w:hAnsi="Montserrat" w:cs="Arial"/>
                <w:sz w:val="22"/>
                <w:szCs w:val="22"/>
              </w:rPr>
            </w:pPr>
            <w:r w:rsidRPr="00E95037">
              <w:rPr>
                <w:rFonts w:ascii="Montserrat" w:hAnsi="Montserrat" w:cs="Arial"/>
                <w:sz w:val="22"/>
                <w:szCs w:val="22"/>
              </w:rPr>
              <w:t>Cooperar con y en la instrumentación del programa de protección civil, facilitando las acciones, señalamientos y procedimientos de emergencia, actividades de difusión, así como determinación de responsables de los inmuebles.</w:t>
            </w:r>
          </w:p>
          <w:p w14:paraId="5E266185" w14:textId="77777777" w:rsidR="00E95037" w:rsidRPr="00E95037" w:rsidRDefault="00E95037" w:rsidP="00A635E8">
            <w:pPr>
              <w:widowControl w:val="0"/>
              <w:numPr>
                <w:ilvl w:val="0"/>
                <w:numId w:val="48"/>
              </w:numPr>
              <w:spacing w:after="120"/>
              <w:ind w:left="360"/>
              <w:jc w:val="both"/>
              <w:rPr>
                <w:rFonts w:ascii="Montserrat" w:hAnsi="Montserrat" w:cs="Arial"/>
                <w:sz w:val="22"/>
                <w:szCs w:val="22"/>
              </w:rPr>
            </w:pPr>
            <w:r w:rsidRPr="00E95037">
              <w:rPr>
                <w:rFonts w:ascii="Montserrat" w:hAnsi="Montserrat" w:cs="Arial"/>
                <w:sz w:val="22"/>
                <w:szCs w:val="22"/>
              </w:rPr>
              <w:t>Entregar diariamente un reporte de las actividades realizadas.</w:t>
            </w:r>
          </w:p>
          <w:p w14:paraId="01781113" w14:textId="77777777" w:rsidR="00E95037" w:rsidRPr="00E95037" w:rsidRDefault="00E95037" w:rsidP="00A635E8">
            <w:pPr>
              <w:widowControl w:val="0"/>
              <w:numPr>
                <w:ilvl w:val="0"/>
                <w:numId w:val="48"/>
              </w:numPr>
              <w:spacing w:after="120"/>
              <w:ind w:left="360"/>
              <w:jc w:val="both"/>
              <w:rPr>
                <w:rFonts w:ascii="Montserrat" w:hAnsi="Montserrat" w:cs="Arial"/>
                <w:sz w:val="22"/>
                <w:szCs w:val="22"/>
              </w:rPr>
            </w:pPr>
            <w:r w:rsidRPr="00E95037">
              <w:rPr>
                <w:rFonts w:ascii="Montserrat" w:hAnsi="Montserrat" w:cs="Arial"/>
                <w:sz w:val="22"/>
                <w:szCs w:val="22"/>
              </w:rPr>
              <w:t>Cumplir con las consignas y reglas establecidas por la Universidad.</w:t>
            </w:r>
          </w:p>
        </w:tc>
      </w:tr>
      <w:tr w:rsidR="00E95037" w:rsidRPr="00E95037" w14:paraId="36040C1C" w14:textId="77777777" w:rsidTr="00BF5DDE">
        <w:trPr>
          <w:jc w:val="center"/>
        </w:trPr>
        <w:tc>
          <w:tcPr>
            <w:tcW w:w="3828" w:type="dxa"/>
            <w:shd w:val="clear" w:color="auto" w:fill="365F91" w:themeFill="accent1" w:themeFillShade="BF"/>
            <w:vAlign w:val="center"/>
          </w:tcPr>
          <w:p w14:paraId="3772E5E6"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lastRenderedPageBreak/>
              <w:t>PERFIL DE SUPERVISOR:</w:t>
            </w:r>
          </w:p>
        </w:tc>
        <w:tc>
          <w:tcPr>
            <w:tcW w:w="5244" w:type="dxa"/>
            <w:shd w:val="clear" w:color="auto" w:fill="365F91" w:themeFill="accent1" w:themeFillShade="BF"/>
            <w:vAlign w:val="center"/>
          </w:tcPr>
          <w:p w14:paraId="4DEA7129"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ACTIVIDADES MÍNIMAS GENERALES A CUMPLIR:</w:t>
            </w:r>
          </w:p>
        </w:tc>
      </w:tr>
      <w:tr w:rsidR="00E95037" w:rsidRPr="00E95037" w14:paraId="7FD5AD98" w14:textId="77777777" w:rsidTr="00BF5DDE">
        <w:trPr>
          <w:jc w:val="center"/>
        </w:trPr>
        <w:tc>
          <w:tcPr>
            <w:tcW w:w="3828" w:type="dxa"/>
            <w:vAlign w:val="center"/>
          </w:tcPr>
          <w:p w14:paraId="54515C52" w14:textId="77777777"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1.-Conocimientos de Protección y seguridad </w:t>
            </w:r>
          </w:p>
          <w:p w14:paraId="466227CC" w14:textId="77777777" w:rsidR="003E5F1D" w:rsidRDefault="003E5F1D" w:rsidP="003E5F1D">
            <w:pPr>
              <w:jc w:val="both"/>
              <w:rPr>
                <w:rFonts w:ascii="Montserrat" w:hAnsi="Montserrat" w:cs="Arial"/>
                <w:sz w:val="22"/>
                <w:szCs w:val="22"/>
              </w:rPr>
            </w:pPr>
          </w:p>
          <w:p w14:paraId="504FA0F0" w14:textId="7839398F"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2.-Conocimiento y experiencia en la identificación de riesgos. </w:t>
            </w:r>
          </w:p>
          <w:p w14:paraId="3EFF7696" w14:textId="77777777" w:rsidR="003E5F1D" w:rsidRDefault="003E5F1D" w:rsidP="003E5F1D">
            <w:pPr>
              <w:jc w:val="both"/>
              <w:rPr>
                <w:rFonts w:ascii="Montserrat" w:hAnsi="Montserrat" w:cs="Arial"/>
                <w:sz w:val="22"/>
                <w:szCs w:val="22"/>
              </w:rPr>
            </w:pPr>
          </w:p>
          <w:p w14:paraId="19DDE74A" w14:textId="3E9D98E6"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3.-Experiencia en el manejo y coordinación de personal de vigilancia de por lo menos 5 años comprobables.</w:t>
            </w:r>
          </w:p>
          <w:p w14:paraId="51382B9E" w14:textId="77777777" w:rsidR="003E5F1D" w:rsidRDefault="003E5F1D" w:rsidP="003E5F1D">
            <w:pPr>
              <w:jc w:val="both"/>
              <w:rPr>
                <w:rFonts w:ascii="Montserrat" w:hAnsi="Montserrat" w:cs="Arial"/>
                <w:sz w:val="22"/>
                <w:szCs w:val="22"/>
              </w:rPr>
            </w:pPr>
          </w:p>
          <w:p w14:paraId="70FEBC06" w14:textId="697539D2"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4.-Conocimiento en el uso y manejo de equipos contra incendio. </w:t>
            </w:r>
          </w:p>
          <w:p w14:paraId="36A7F38A" w14:textId="77777777" w:rsidR="003E5F1D" w:rsidRDefault="003E5F1D" w:rsidP="003E5F1D">
            <w:pPr>
              <w:jc w:val="both"/>
              <w:rPr>
                <w:rFonts w:ascii="Montserrat" w:hAnsi="Montserrat" w:cs="Arial"/>
                <w:sz w:val="22"/>
                <w:szCs w:val="22"/>
              </w:rPr>
            </w:pPr>
          </w:p>
          <w:p w14:paraId="77803095" w14:textId="72EE2FAD"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5.-Estudios mínimos de preparatoria. </w:t>
            </w:r>
          </w:p>
          <w:p w14:paraId="228A1C58" w14:textId="77777777" w:rsidR="003E5F1D" w:rsidRDefault="003E5F1D" w:rsidP="003E5F1D">
            <w:pPr>
              <w:jc w:val="both"/>
              <w:rPr>
                <w:rFonts w:ascii="Montserrat" w:hAnsi="Montserrat" w:cs="Arial"/>
                <w:sz w:val="22"/>
                <w:szCs w:val="22"/>
              </w:rPr>
            </w:pPr>
          </w:p>
          <w:p w14:paraId="0BD4AE75" w14:textId="6436B9FD"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6.-Edad mayor de 20 y menor de 65 años.</w:t>
            </w:r>
          </w:p>
          <w:p w14:paraId="44B515B0" w14:textId="77777777" w:rsidR="003E5F1D" w:rsidRDefault="003E5F1D" w:rsidP="003E5F1D">
            <w:pPr>
              <w:jc w:val="both"/>
              <w:rPr>
                <w:rFonts w:ascii="Montserrat" w:hAnsi="Montserrat" w:cs="Arial"/>
                <w:sz w:val="22"/>
                <w:szCs w:val="22"/>
              </w:rPr>
            </w:pPr>
          </w:p>
          <w:p w14:paraId="79356863" w14:textId="276E11FE" w:rsidR="00E95037" w:rsidRPr="00E95037" w:rsidRDefault="00E95037" w:rsidP="003E5F1D">
            <w:pPr>
              <w:jc w:val="both"/>
              <w:rPr>
                <w:rFonts w:ascii="Montserrat" w:hAnsi="Montserrat" w:cs="Arial"/>
                <w:sz w:val="22"/>
                <w:szCs w:val="22"/>
              </w:rPr>
            </w:pPr>
            <w:r w:rsidRPr="00E95037">
              <w:rPr>
                <w:rFonts w:ascii="Montserrat" w:hAnsi="Montserrat" w:cs="Arial"/>
                <w:sz w:val="22"/>
                <w:szCs w:val="22"/>
              </w:rPr>
              <w:t xml:space="preserve">7.- Estatura mínima de los elementos: 1.60 mts. </w:t>
            </w:r>
          </w:p>
        </w:tc>
        <w:tc>
          <w:tcPr>
            <w:tcW w:w="5244" w:type="dxa"/>
            <w:vAlign w:val="center"/>
          </w:tcPr>
          <w:p w14:paraId="10F28C6A" w14:textId="77777777" w:rsidR="00E95037" w:rsidRPr="00E95037" w:rsidRDefault="00E95037" w:rsidP="00A635E8">
            <w:pPr>
              <w:widowControl w:val="0"/>
              <w:numPr>
                <w:ilvl w:val="0"/>
                <w:numId w:val="48"/>
              </w:numPr>
              <w:jc w:val="both"/>
              <w:rPr>
                <w:rFonts w:ascii="Montserrat" w:hAnsi="Montserrat" w:cs="Arial"/>
                <w:sz w:val="22"/>
                <w:szCs w:val="22"/>
              </w:rPr>
            </w:pPr>
            <w:r w:rsidRPr="00E95037">
              <w:rPr>
                <w:rFonts w:ascii="Montserrat" w:hAnsi="Montserrat" w:cs="Arial"/>
                <w:sz w:val="22"/>
                <w:szCs w:val="22"/>
              </w:rPr>
              <w:lastRenderedPageBreak/>
              <w:t>Poner en ejecución las consignas en materia de vigilancia de la Universidad.</w:t>
            </w:r>
          </w:p>
          <w:p w14:paraId="44016818" w14:textId="77777777" w:rsidR="00E95037" w:rsidRPr="00E95037" w:rsidRDefault="00E95037" w:rsidP="00BF5DDE">
            <w:pPr>
              <w:widowControl w:val="0"/>
              <w:ind w:left="720"/>
              <w:jc w:val="both"/>
              <w:rPr>
                <w:rFonts w:ascii="Montserrat" w:hAnsi="Montserrat" w:cs="Arial"/>
                <w:sz w:val="22"/>
                <w:szCs w:val="22"/>
              </w:rPr>
            </w:pPr>
          </w:p>
          <w:p w14:paraId="0503334B" w14:textId="77777777" w:rsidR="00E95037" w:rsidRPr="00E95037" w:rsidRDefault="00E95037" w:rsidP="00A635E8">
            <w:pPr>
              <w:widowControl w:val="0"/>
              <w:numPr>
                <w:ilvl w:val="0"/>
                <w:numId w:val="48"/>
              </w:numPr>
              <w:jc w:val="both"/>
              <w:rPr>
                <w:rFonts w:ascii="Montserrat" w:hAnsi="Montserrat" w:cs="Arial"/>
                <w:sz w:val="22"/>
                <w:szCs w:val="22"/>
              </w:rPr>
            </w:pPr>
            <w:r w:rsidRPr="00E95037">
              <w:rPr>
                <w:rFonts w:ascii="Montserrat" w:hAnsi="Montserrat" w:cs="Arial"/>
                <w:sz w:val="22"/>
                <w:szCs w:val="22"/>
              </w:rPr>
              <w:t>Presentar al Administrador o Supervisor la información/documentación del personal de VIGILANCIA que pretenda ser asignado.</w:t>
            </w:r>
          </w:p>
          <w:p w14:paraId="66D37E2A" w14:textId="77777777" w:rsidR="00E95037" w:rsidRPr="00E95037" w:rsidRDefault="00E95037" w:rsidP="00BF5DDE">
            <w:pPr>
              <w:pStyle w:val="Prrafodelista"/>
              <w:rPr>
                <w:rFonts w:ascii="Montserrat" w:hAnsi="Montserrat" w:cs="Arial"/>
                <w:sz w:val="22"/>
                <w:szCs w:val="22"/>
              </w:rPr>
            </w:pPr>
          </w:p>
          <w:p w14:paraId="5A9BFAC1" w14:textId="77777777" w:rsidR="00E95037" w:rsidRPr="00E95037" w:rsidRDefault="00E95037" w:rsidP="00A635E8">
            <w:pPr>
              <w:widowControl w:val="0"/>
              <w:numPr>
                <w:ilvl w:val="0"/>
                <w:numId w:val="48"/>
              </w:numPr>
              <w:jc w:val="both"/>
              <w:rPr>
                <w:rFonts w:ascii="Montserrat" w:hAnsi="Montserrat" w:cs="Arial"/>
                <w:sz w:val="22"/>
                <w:szCs w:val="22"/>
              </w:rPr>
            </w:pPr>
            <w:r w:rsidRPr="00E95037">
              <w:rPr>
                <w:rFonts w:ascii="Montserrat" w:hAnsi="Montserrat" w:cs="Arial"/>
                <w:sz w:val="22"/>
                <w:szCs w:val="22"/>
              </w:rPr>
              <w:t>Realizar rondines cada 2 (dos) horas por las instalaciones de la Universidad.</w:t>
            </w:r>
          </w:p>
          <w:p w14:paraId="2CEFB4BA" w14:textId="77777777" w:rsidR="00E95037" w:rsidRPr="00E95037" w:rsidRDefault="00E95037" w:rsidP="00BF5DDE">
            <w:pPr>
              <w:pStyle w:val="Prrafodelista"/>
              <w:rPr>
                <w:rFonts w:ascii="Montserrat" w:hAnsi="Montserrat" w:cs="Arial"/>
                <w:sz w:val="22"/>
                <w:szCs w:val="22"/>
              </w:rPr>
            </w:pPr>
          </w:p>
          <w:p w14:paraId="02F50BA8" w14:textId="77777777" w:rsidR="00E95037" w:rsidRPr="00E95037" w:rsidRDefault="00E95037" w:rsidP="00A635E8">
            <w:pPr>
              <w:widowControl w:val="0"/>
              <w:numPr>
                <w:ilvl w:val="0"/>
                <w:numId w:val="48"/>
              </w:numPr>
              <w:jc w:val="both"/>
              <w:rPr>
                <w:rFonts w:ascii="Montserrat" w:hAnsi="Montserrat" w:cs="Arial"/>
                <w:sz w:val="22"/>
                <w:szCs w:val="22"/>
              </w:rPr>
            </w:pPr>
            <w:r w:rsidRPr="00E95037">
              <w:rPr>
                <w:rFonts w:ascii="Montserrat" w:hAnsi="Montserrat" w:cs="Arial"/>
                <w:sz w:val="22"/>
                <w:szCs w:val="22"/>
              </w:rPr>
              <w:t xml:space="preserve">Atender las indicaciones específicas que reciba del administrador del </w:t>
            </w:r>
            <w:r w:rsidRPr="00E95037">
              <w:rPr>
                <w:rFonts w:ascii="Montserrat" w:hAnsi="Montserrat" w:cs="Arial"/>
                <w:sz w:val="22"/>
                <w:szCs w:val="22"/>
              </w:rPr>
              <w:lastRenderedPageBreak/>
              <w:t>contrato y/o del supervisor del servicio.</w:t>
            </w:r>
          </w:p>
          <w:p w14:paraId="0DCCD578" w14:textId="77777777" w:rsidR="00E95037" w:rsidRPr="00E95037" w:rsidRDefault="00E95037" w:rsidP="00BF5DDE">
            <w:pPr>
              <w:pStyle w:val="Prrafodelista"/>
              <w:rPr>
                <w:rFonts w:ascii="Montserrat" w:hAnsi="Montserrat" w:cs="Arial"/>
                <w:sz w:val="22"/>
                <w:szCs w:val="22"/>
              </w:rPr>
            </w:pPr>
          </w:p>
          <w:p w14:paraId="0626213C" w14:textId="77777777" w:rsidR="00E95037" w:rsidRPr="00E95037" w:rsidRDefault="00E95037" w:rsidP="00A635E8">
            <w:pPr>
              <w:widowControl w:val="0"/>
              <w:numPr>
                <w:ilvl w:val="0"/>
                <w:numId w:val="48"/>
              </w:numPr>
              <w:jc w:val="both"/>
              <w:rPr>
                <w:rFonts w:ascii="Montserrat" w:hAnsi="Montserrat" w:cs="Arial"/>
                <w:sz w:val="22"/>
                <w:szCs w:val="22"/>
              </w:rPr>
            </w:pPr>
            <w:r w:rsidRPr="00E95037">
              <w:rPr>
                <w:rFonts w:ascii="Montserrat" w:hAnsi="Montserrat" w:cs="Arial"/>
                <w:sz w:val="22"/>
                <w:szCs w:val="22"/>
              </w:rPr>
              <w:t>Revisar los reportes diarios de cada una de las asignaciones de las áreas solicitadas y entregarlas al supervisor del servicio.</w:t>
            </w:r>
          </w:p>
        </w:tc>
      </w:tr>
    </w:tbl>
    <w:p w14:paraId="4371A644"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7A0456E4" w14:textId="720DE7A9" w:rsidR="00E95037" w:rsidRDefault="00E95037" w:rsidP="00E95037">
      <w:pPr>
        <w:jc w:val="both"/>
        <w:textAlignment w:val="baseline"/>
        <w:rPr>
          <w:rFonts w:ascii="Montserrat" w:eastAsia="Calibri" w:hAnsi="Montserrat"/>
          <w:b/>
          <w:bCs/>
          <w:color w:val="262626" w:themeColor="text1" w:themeTint="D9"/>
          <w:sz w:val="22"/>
          <w:szCs w:val="22"/>
        </w:rPr>
      </w:pPr>
      <w:r w:rsidRPr="00E95037">
        <w:rPr>
          <w:rFonts w:ascii="Montserrat" w:eastAsia="Calibri" w:hAnsi="Montserrat"/>
          <w:color w:val="262626" w:themeColor="text1" w:themeTint="D9"/>
          <w:sz w:val="22"/>
          <w:szCs w:val="22"/>
        </w:rPr>
        <w:t xml:space="preserve">Será requisito indispensable para “EL PROVEEDOR”, presentar en su propuesta técnica toda la información y/o documentación orginal, o en copia certificada, que se menciona de manera enunciativa más no limitativa tal como: cédulas, títulos, certificados, constancias, etc. expedidas por instituciones debidamente acreditadas para tal efecto, que amparen el acreditamiento de los requisitos enlistados en la columna del perfil del elemento de vigilancia de la </w:t>
      </w:r>
      <w:r w:rsidRPr="00E95037">
        <w:rPr>
          <w:rFonts w:ascii="Montserrat" w:eastAsia="Calibri" w:hAnsi="Montserrat"/>
          <w:b/>
          <w:bCs/>
          <w:color w:val="262626" w:themeColor="text1" w:themeTint="D9"/>
          <w:sz w:val="22"/>
          <w:szCs w:val="22"/>
        </w:rPr>
        <w:t>tabla PER-2.</w:t>
      </w:r>
    </w:p>
    <w:p w14:paraId="1A7D3FB9" w14:textId="77777777" w:rsidR="003E5F1D" w:rsidRPr="00E95037" w:rsidRDefault="003E5F1D" w:rsidP="00E95037">
      <w:pPr>
        <w:jc w:val="both"/>
        <w:textAlignment w:val="baseline"/>
        <w:rPr>
          <w:rFonts w:ascii="Montserrat" w:eastAsia="Calibri" w:hAnsi="Montserrat"/>
          <w:color w:val="262626" w:themeColor="text1" w:themeTint="D9"/>
          <w:sz w:val="22"/>
          <w:szCs w:val="22"/>
        </w:rPr>
      </w:pPr>
    </w:p>
    <w:p w14:paraId="13866104"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 xml:space="preserve">Lo anterior requerido deberá ser presentado impreso en original o copia certificada para su cotejo y por medios/archivos electrónicos al correo electronico: </w:t>
      </w:r>
      <w:hyperlink r:id="rId23" w:history="1">
        <w:r w:rsidRPr="00E95037">
          <w:rPr>
            <w:rStyle w:val="Hipervnculo"/>
            <w:rFonts w:ascii="Montserrat" w:eastAsia="Calibri" w:hAnsi="Montserrat"/>
            <w:sz w:val="22"/>
            <w:szCs w:val="22"/>
          </w:rPr>
          <w:t>vigilancia@upn.mx</w:t>
        </w:r>
      </w:hyperlink>
      <w:r w:rsidRPr="00E95037">
        <w:rPr>
          <w:rFonts w:ascii="Montserrat" w:eastAsia="Calibri" w:hAnsi="Montserrat"/>
          <w:color w:val="262626" w:themeColor="text1" w:themeTint="D9"/>
          <w:sz w:val="22"/>
          <w:szCs w:val="22"/>
        </w:rPr>
        <w:t xml:space="preserve"> por “EL PROVEEDOR” de Seguridad para acreditar al personal que iniciará el servicio. En caso de altas posteriores por motivos de bajas de elementos, estos mismos requisitos y modalidades deberán ser presentados y efectuados por el supervisor asígnado por “EL PROVEEDOR” al momento de incorporar elementos nuevos a la plantilla en un plazo máximo de 5 días hábiles posteriores al inicio de trabajos del(los) elemento(s) de seguridad. </w:t>
      </w:r>
    </w:p>
    <w:p w14:paraId="40AE9C1B" w14:textId="77777777" w:rsidR="003E5F1D" w:rsidRDefault="003E5F1D" w:rsidP="00E95037">
      <w:pPr>
        <w:jc w:val="both"/>
        <w:textAlignment w:val="baseline"/>
        <w:rPr>
          <w:rFonts w:ascii="Montserrat" w:eastAsia="Calibri" w:hAnsi="Montserrat"/>
          <w:color w:val="262626" w:themeColor="text1" w:themeTint="D9"/>
          <w:sz w:val="22"/>
          <w:szCs w:val="22"/>
        </w:rPr>
      </w:pPr>
    </w:p>
    <w:p w14:paraId="2544976B" w14:textId="05A7836A" w:rsid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El personal asignado de parte del proveedor para la prestación del servicio, deberá cumplir, además, con los siguientes aspectos:</w:t>
      </w:r>
    </w:p>
    <w:p w14:paraId="0669378D" w14:textId="77777777" w:rsidR="003E5F1D" w:rsidRPr="00E95037" w:rsidRDefault="003E5F1D" w:rsidP="00E95037">
      <w:pPr>
        <w:jc w:val="both"/>
        <w:textAlignment w:val="baseline"/>
        <w:rPr>
          <w:rFonts w:ascii="Montserrat" w:eastAsia="Calibri" w:hAnsi="Montserrat"/>
          <w:color w:val="262626" w:themeColor="text1" w:themeTint="D9"/>
          <w:sz w:val="22"/>
          <w:szCs w:val="22"/>
        </w:rPr>
      </w:pPr>
    </w:p>
    <w:p w14:paraId="5371A9DA" w14:textId="0D84DEFD" w:rsidR="00E95037" w:rsidRDefault="00E95037" w:rsidP="00E95037">
      <w:pPr>
        <w:ind w:left="708"/>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1. Acatar lo establecido en el Código de Conducta vigente de la UPN en sus instalaciones, para lo cual el Administrador del contrato y/o el Supervisor del servicio le proporcionará un ejemplar electrónico al correo designado para tal efecto, al proveedor el día hábil siguiente a la notificación del fallo.</w:t>
      </w:r>
    </w:p>
    <w:p w14:paraId="3D6B3D51" w14:textId="77777777" w:rsidR="003E5F1D" w:rsidRPr="00E95037" w:rsidRDefault="003E5F1D" w:rsidP="00E95037">
      <w:pPr>
        <w:ind w:left="708"/>
        <w:jc w:val="both"/>
        <w:textAlignment w:val="baseline"/>
        <w:rPr>
          <w:rFonts w:ascii="Montserrat" w:eastAsia="Calibri" w:hAnsi="Montserrat"/>
          <w:color w:val="262626" w:themeColor="text1" w:themeTint="D9"/>
          <w:sz w:val="22"/>
          <w:szCs w:val="22"/>
        </w:rPr>
      </w:pPr>
    </w:p>
    <w:p w14:paraId="4A8E030F" w14:textId="7DC2003B" w:rsidR="00E95037" w:rsidRDefault="00E95037" w:rsidP="00E95037">
      <w:pPr>
        <w:ind w:left="708"/>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2. Registrarse en los mecanismos internos de control de asistencia, mediante las Bitácora de asistencia, las cuales deberán ser validados por el Supervisor del servicio de la UPN, y el Supervisor asignado por el proveedor.</w:t>
      </w:r>
    </w:p>
    <w:p w14:paraId="168FE533" w14:textId="77777777" w:rsidR="003E5F1D" w:rsidRPr="00E95037" w:rsidRDefault="003E5F1D" w:rsidP="00E95037">
      <w:pPr>
        <w:ind w:left="708"/>
        <w:jc w:val="both"/>
        <w:textAlignment w:val="baseline"/>
        <w:rPr>
          <w:rFonts w:ascii="Montserrat" w:eastAsia="Calibri" w:hAnsi="Montserrat"/>
          <w:color w:val="262626" w:themeColor="text1" w:themeTint="D9"/>
          <w:sz w:val="22"/>
          <w:szCs w:val="22"/>
        </w:rPr>
      </w:pPr>
    </w:p>
    <w:p w14:paraId="451841BF" w14:textId="2958A27B" w:rsidR="00E95037" w:rsidRDefault="00E95037" w:rsidP="00E95037">
      <w:pPr>
        <w:ind w:left="708"/>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3. Durante el turno que le corresponda cumplir, no deberá ausentarse de su lugar de trabajo, salvo en el horario que tenga asignado para su ingesta de alimentos.</w:t>
      </w:r>
    </w:p>
    <w:p w14:paraId="485E1110" w14:textId="77777777" w:rsidR="003E5F1D" w:rsidRPr="00E95037" w:rsidRDefault="003E5F1D" w:rsidP="00E95037">
      <w:pPr>
        <w:ind w:left="708"/>
        <w:jc w:val="both"/>
        <w:textAlignment w:val="baseline"/>
        <w:rPr>
          <w:rFonts w:ascii="Montserrat" w:eastAsia="Calibri" w:hAnsi="Montserrat"/>
          <w:color w:val="262626" w:themeColor="text1" w:themeTint="D9"/>
          <w:sz w:val="22"/>
          <w:szCs w:val="22"/>
        </w:rPr>
      </w:pPr>
    </w:p>
    <w:p w14:paraId="4E9F1A6C" w14:textId="5B789BEE" w:rsidR="00E95037" w:rsidRDefault="00E95037" w:rsidP="00E95037">
      <w:pPr>
        <w:ind w:left="708"/>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lastRenderedPageBreak/>
        <w:t>4. Asistir a cumplir con su trabajo, debidamente uniformado, limpio y en el horario estipulado, así como portar su gafete de identificación en lugar visible en todo momento.</w:t>
      </w:r>
    </w:p>
    <w:p w14:paraId="3D02EF06" w14:textId="77777777" w:rsidR="003E5F1D" w:rsidRPr="00E95037" w:rsidRDefault="003E5F1D" w:rsidP="00E95037">
      <w:pPr>
        <w:ind w:left="708"/>
        <w:jc w:val="both"/>
        <w:textAlignment w:val="baseline"/>
        <w:rPr>
          <w:rFonts w:ascii="Montserrat" w:eastAsia="Calibri" w:hAnsi="Montserrat"/>
          <w:color w:val="262626" w:themeColor="text1" w:themeTint="D9"/>
          <w:sz w:val="22"/>
          <w:szCs w:val="22"/>
        </w:rPr>
      </w:pPr>
    </w:p>
    <w:p w14:paraId="48C57980" w14:textId="3C51910E" w:rsid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Todos los recursos humanos que sean proporcionados por EL PROVEEDOR, para la prestación del servicio, deberán estar contratados directamente por EL PROVEEDOR y contar con todas las prestaciones que establece la Ley Federal del Trabajo, dichas prestaciones deberán guardar relación con las percepciones totales de los trabajadores.</w:t>
      </w:r>
    </w:p>
    <w:p w14:paraId="20369DE7" w14:textId="77777777" w:rsidR="003E5F1D" w:rsidRPr="00E95037" w:rsidRDefault="003E5F1D" w:rsidP="00E95037">
      <w:pPr>
        <w:jc w:val="both"/>
        <w:textAlignment w:val="baseline"/>
        <w:rPr>
          <w:rFonts w:ascii="Montserrat" w:eastAsia="Calibri" w:hAnsi="Montserrat"/>
          <w:color w:val="262626" w:themeColor="text1" w:themeTint="D9"/>
          <w:sz w:val="22"/>
          <w:szCs w:val="22"/>
        </w:rPr>
      </w:pPr>
    </w:p>
    <w:p w14:paraId="5AD2FC4A" w14:textId="462FEBE8" w:rsidR="00E95037" w:rsidRDefault="00E95037" w:rsidP="00E95037">
      <w:pPr>
        <w:jc w:val="both"/>
        <w:textAlignment w:val="baseline"/>
        <w:rPr>
          <w:rFonts w:ascii="Montserrat" w:eastAsia="Calibri" w:hAnsi="Montserrat"/>
          <w:color w:val="262626" w:themeColor="text1" w:themeTint="D9"/>
          <w:sz w:val="22"/>
          <w:szCs w:val="22"/>
        </w:rPr>
      </w:pPr>
      <w:r w:rsidRPr="00E95037">
        <w:rPr>
          <w:rFonts w:ascii="Montserrat" w:eastAsia="Calibri" w:hAnsi="Montserrat"/>
          <w:color w:val="262626" w:themeColor="text1" w:themeTint="D9"/>
          <w:sz w:val="22"/>
          <w:szCs w:val="22"/>
        </w:rPr>
        <w:t>En ningún caso se aceptará que dichos elementos se encuentren contratados bajo el esquema de contratación mixto o cualquier otro mecanismo de contratación que EL PROVEEDOR pretenda establecer con el fin de disminuir las obligaciones obrero-patronales y las prestaciones de Ley.</w:t>
      </w:r>
    </w:p>
    <w:p w14:paraId="377A0DC1" w14:textId="77777777" w:rsidR="003E5F1D" w:rsidRPr="00E95037" w:rsidRDefault="003E5F1D" w:rsidP="00E95037">
      <w:pPr>
        <w:jc w:val="both"/>
        <w:textAlignment w:val="baseline"/>
        <w:rPr>
          <w:rFonts w:ascii="Montserrat" w:eastAsia="Calibri" w:hAnsi="Montserrat"/>
          <w:color w:val="262626" w:themeColor="text1" w:themeTint="D9"/>
          <w:sz w:val="22"/>
          <w:szCs w:val="22"/>
        </w:rPr>
      </w:pPr>
    </w:p>
    <w:p w14:paraId="6B258616" w14:textId="77777777" w:rsidR="00E95037" w:rsidRPr="00E95037" w:rsidRDefault="00E95037" w:rsidP="00E95037">
      <w:pPr>
        <w:rPr>
          <w:rFonts w:ascii="Montserrat" w:eastAsia="Calibri" w:hAnsi="Montserrat"/>
          <w:color w:val="262626" w:themeColor="text1" w:themeTint="D9"/>
          <w:sz w:val="22"/>
          <w:szCs w:val="22"/>
          <w:u w:val="single"/>
        </w:rPr>
      </w:pPr>
      <w:r w:rsidRPr="00E95037">
        <w:rPr>
          <w:rFonts w:ascii="Montserrat" w:eastAsia="Calibri" w:hAnsi="Montserrat"/>
          <w:b/>
          <w:bCs/>
          <w:color w:val="262626" w:themeColor="text1" w:themeTint="D9"/>
          <w:sz w:val="22"/>
          <w:szCs w:val="22"/>
          <w:u w:val="single"/>
        </w:rPr>
        <w:t>De los uniformes para el personal de seguridad</w:t>
      </w:r>
    </w:p>
    <w:p w14:paraId="1995E6B7"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6C0C38A"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u w:val="single"/>
        </w:rPr>
        <w:t xml:space="preserve">Para los supervisores de seguridad: </w:t>
      </w:r>
    </w:p>
    <w:p w14:paraId="4C1A3C6E" w14:textId="77777777" w:rsidR="00E95037" w:rsidRPr="00E95037" w:rsidRDefault="00E95037" w:rsidP="00E95037">
      <w:pPr>
        <w:pStyle w:val="Prrafodelista"/>
        <w:ind w:left="360"/>
        <w:jc w:val="both"/>
        <w:textAlignment w:val="baseline"/>
        <w:rPr>
          <w:rFonts w:ascii="Montserrat" w:hAnsi="Montserrat"/>
          <w:color w:val="262626" w:themeColor="text1" w:themeTint="D9"/>
          <w:sz w:val="22"/>
          <w:szCs w:val="22"/>
        </w:rPr>
      </w:pPr>
    </w:p>
    <w:p w14:paraId="258D23C0" w14:textId="77777777" w:rsidR="00E95037" w:rsidRPr="00E95037" w:rsidRDefault="00E95037" w:rsidP="00A635E8">
      <w:pPr>
        <w:pStyle w:val="Prrafodelista"/>
        <w:numPr>
          <w:ilvl w:val="4"/>
          <w:numId w:val="45"/>
        </w:numPr>
        <w:ind w:left="502"/>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Uniforme tipo sastre (Saco, pantalón, camisa, corbata y zapatos negros).</w:t>
      </w:r>
    </w:p>
    <w:p w14:paraId="32A143C8" w14:textId="77777777" w:rsidR="00E95037" w:rsidRPr="00E95037" w:rsidRDefault="00E95037" w:rsidP="00A635E8">
      <w:pPr>
        <w:pStyle w:val="Prrafodelista"/>
        <w:numPr>
          <w:ilvl w:val="4"/>
          <w:numId w:val="45"/>
        </w:numPr>
        <w:ind w:left="502"/>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Radios troncales de comunicación profesional con las siguientes características: 440-480 MHz, 16 canales, 4w de potencia en UHF (Calidad igual o superior al modelo TK-3000 KENWOOD).</w:t>
      </w:r>
    </w:p>
    <w:p w14:paraId="6FB230FC"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20E31E1"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u w:val="single"/>
        </w:rPr>
        <w:t>Para los elementos de seguridad:</w:t>
      </w:r>
    </w:p>
    <w:p w14:paraId="159C41CF" w14:textId="77777777" w:rsidR="00E95037" w:rsidRPr="00E95037" w:rsidRDefault="00E95037" w:rsidP="00E95037">
      <w:pPr>
        <w:pStyle w:val="Prrafodelista"/>
        <w:ind w:left="360"/>
        <w:jc w:val="both"/>
        <w:textAlignment w:val="baseline"/>
        <w:rPr>
          <w:rFonts w:ascii="Montserrat" w:hAnsi="Montserrat"/>
          <w:color w:val="262626" w:themeColor="text1" w:themeTint="D9"/>
          <w:sz w:val="22"/>
          <w:szCs w:val="22"/>
        </w:rPr>
      </w:pPr>
    </w:p>
    <w:p w14:paraId="2695571A" w14:textId="77777777" w:rsidR="00E95037" w:rsidRPr="00E95037" w:rsidRDefault="00E95037" w:rsidP="00A635E8">
      <w:pPr>
        <w:pStyle w:val="Prrafodelista"/>
        <w:numPr>
          <w:ilvl w:val="4"/>
          <w:numId w:val="45"/>
        </w:numPr>
        <w:ind w:left="502"/>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Uniforme completo que consiste en: camisola, pantalón, zapatos/botas negras. El color del uniforme podrá ser entre negro, azul rey o verde desierto.</w:t>
      </w:r>
    </w:p>
    <w:p w14:paraId="4A3B3D10" w14:textId="77777777" w:rsidR="00E95037" w:rsidRPr="00E95037" w:rsidRDefault="00E95037" w:rsidP="00A635E8">
      <w:pPr>
        <w:pStyle w:val="Prrafodelista"/>
        <w:numPr>
          <w:ilvl w:val="4"/>
          <w:numId w:val="45"/>
        </w:numPr>
        <w:ind w:left="502"/>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Fornitura.</w:t>
      </w:r>
    </w:p>
    <w:p w14:paraId="5DA266A1" w14:textId="77777777" w:rsidR="00E95037" w:rsidRPr="00E95037" w:rsidRDefault="00E95037" w:rsidP="00A635E8">
      <w:pPr>
        <w:pStyle w:val="Prrafodelista"/>
        <w:numPr>
          <w:ilvl w:val="4"/>
          <w:numId w:val="45"/>
        </w:numPr>
        <w:ind w:left="502"/>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Lámpara sorda.</w:t>
      </w:r>
    </w:p>
    <w:p w14:paraId="3A4803D5" w14:textId="77777777" w:rsidR="00E95037" w:rsidRPr="00E95037" w:rsidRDefault="00E95037" w:rsidP="00A635E8">
      <w:pPr>
        <w:pStyle w:val="Prrafodelista"/>
        <w:numPr>
          <w:ilvl w:val="4"/>
          <w:numId w:val="45"/>
        </w:numPr>
        <w:ind w:left="502"/>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Radios troncales de comunicación profesional con las siguientes características: 440-480 MHz, 16 canales, 4w de potencia en UHF (Calidad igual o superior al modelo TK-3000 KENWOOD). </w:t>
      </w:r>
    </w:p>
    <w:p w14:paraId="77C7D7F2"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48B44963"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u w:val="single"/>
        </w:rPr>
        <w:t xml:space="preserve">Características del uniforme y equipo de seguridad: </w:t>
      </w:r>
    </w:p>
    <w:p w14:paraId="47703926"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u w:val="single"/>
        </w:rPr>
      </w:pPr>
    </w:p>
    <w:p w14:paraId="374D4D02" w14:textId="77777777" w:rsidR="00E95037" w:rsidRPr="00E95037" w:rsidRDefault="00E95037" w:rsidP="00E95037">
      <w:pPr>
        <w:pStyle w:val="Prrafodelista"/>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Tabla PER-3</w:t>
      </w:r>
    </w:p>
    <w:p w14:paraId="2B901647" w14:textId="77777777" w:rsidR="00E95037" w:rsidRPr="00E95037" w:rsidRDefault="00E95037" w:rsidP="00E95037">
      <w:pPr>
        <w:pStyle w:val="Prrafodelista"/>
        <w:jc w:val="both"/>
        <w:textAlignment w:val="baseline"/>
        <w:rPr>
          <w:rFonts w:ascii="Montserrat" w:hAnsi="Montserrat"/>
          <w:b/>
          <w:bCs/>
          <w:color w:val="262626" w:themeColor="text1" w:themeTint="D9"/>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6949"/>
      </w:tblGrid>
      <w:tr w:rsidR="00E95037" w:rsidRPr="00E95037" w14:paraId="0033484B" w14:textId="77777777" w:rsidTr="00BF5DDE">
        <w:trPr>
          <w:jc w:val="center"/>
        </w:trPr>
        <w:tc>
          <w:tcPr>
            <w:tcW w:w="1980" w:type="dxa"/>
            <w:shd w:val="clear" w:color="auto" w:fill="365F91" w:themeFill="accent1" w:themeFillShade="BF"/>
            <w:vAlign w:val="center"/>
          </w:tcPr>
          <w:p w14:paraId="51B35F62"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PRENDA</w:t>
            </w:r>
          </w:p>
        </w:tc>
        <w:tc>
          <w:tcPr>
            <w:tcW w:w="7092" w:type="dxa"/>
            <w:shd w:val="clear" w:color="auto" w:fill="365F91" w:themeFill="accent1" w:themeFillShade="BF"/>
            <w:vAlign w:val="center"/>
          </w:tcPr>
          <w:p w14:paraId="695F1847"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DESCRIPCIÓN/CARACTERÍSTICAS</w:t>
            </w:r>
          </w:p>
        </w:tc>
      </w:tr>
      <w:tr w:rsidR="00E95037" w:rsidRPr="00E95037" w14:paraId="0E90A802" w14:textId="77777777" w:rsidTr="00BF5DDE">
        <w:trPr>
          <w:jc w:val="center"/>
        </w:trPr>
        <w:tc>
          <w:tcPr>
            <w:tcW w:w="1980" w:type="dxa"/>
            <w:vAlign w:val="center"/>
          </w:tcPr>
          <w:p w14:paraId="4A691952"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CAMISA: </w:t>
            </w:r>
          </w:p>
        </w:tc>
        <w:tc>
          <w:tcPr>
            <w:tcW w:w="7092" w:type="dxa"/>
            <w:vAlign w:val="center"/>
          </w:tcPr>
          <w:p w14:paraId="3CFD41D9"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Camisa del mismo color en todo su personal. </w:t>
            </w:r>
            <w:r w:rsidRPr="00E95037">
              <w:rPr>
                <w:rFonts w:ascii="Montserrat" w:hAnsi="Montserrat" w:cs="Arial"/>
                <w:sz w:val="22"/>
                <w:szCs w:val="22"/>
              </w:rPr>
              <w:br/>
              <w:t>Impresa en lugar visible la palabra VIGILANCIA.</w:t>
            </w:r>
          </w:p>
          <w:p w14:paraId="5AD3E8A3"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Deberá integrarse el logotipo del “EL PROVEEDOR”.</w:t>
            </w:r>
          </w:p>
        </w:tc>
      </w:tr>
      <w:tr w:rsidR="00E95037" w:rsidRPr="00E95037" w14:paraId="69914A65" w14:textId="77777777" w:rsidTr="00BF5DDE">
        <w:trPr>
          <w:jc w:val="center"/>
        </w:trPr>
        <w:tc>
          <w:tcPr>
            <w:tcW w:w="1980" w:type="dxa"/>
            <w:vAlign w:val="center"/>
          </w:tcPr>
          <w:p w14:paraId="5E8A12B1"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lastRenderedPageBreak/>
              <w:t>PANTALON:</w:t>
            </w:r>
          </w:p>
        </w:tc>
        <w:tc>
          <w:tcPr>
            <w:tcW w:w="7092" w:type="dxa"/>
            <w:vAlign w:val="center"/>
          </w:tcPr>
          <w:p w14:paraId="71FBF274"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Pantalón Largo tipo cargo del mismo color en todo su personal. </w:t>
            </w:r>
          </w:p>
        </w:tc>
      </w:tr>
      <w:tr w:rsidR="00E95037" w:rsidRPr="00E95037" w14:paraId="35012E26" w14:textId="77777777" w:rsidTr="00BF5DDE">
        <w:trPr>
          <w:jc w:val="center"/>
        </w:trPr>
        <w:tc>
          <w:tcPr>
            <w:tcW w:w="1980" w:type="dxa"/>
            <w:vAlign w:val="center"/>
          </w:tcPr>
          <w:p w14:paraId="05DFE115"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CHAMARRA:  </w:t>
            </w:r>
          </w:p>
          <w:p w14:paraId="78CA94AE"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(2 TIPOS) </w:t>
            </w:r>
          </w:p>
        </w:tc>
        <w:tc>
          <w:tcPr>
            <w:tcW w:w="7092" w:type="dxa"/>
            <w:vAlign w:val="center"/>
          </w:tcPr>
          <w:p w14:paraId="0EB6BDF1"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1.-Chamarra delgada tipo rompevientos con forro, del mismo color en todo su personal y que tenga visible el logotipo de “EL PROVEEDOR”. Impresa en lugar visible la palabra VIGILANCIA.</w:t>
            </w:r>
          </w:p>
          <w:p w14:paraId="13A17B3A"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2.-Chamarra de material grueso y térmico. Con el logotipo de “EL PROVEEDOR” y del mismo color en todo su personal. Impresa en lugar visible la palabra VIGILANCIA. </w:t>
            </w:r>
          </w:p>
        </w:tc>
      </w:tr>
      <w:tr w:rsidR="00E95037" w:rsidRPr="00E95037" w14:paraId="75AF3550" w14:textId="77777777" w:rsidTr="00BF5DDE">
        <w:trPr>
          <w:jc w:val="center"/>
        </w:trPr>
        <w:tc>
          <w:tcPr>
            <w:tcW w:w="1980" w:type="dxa"/>
            <w:vAlign w:val="center"/>
          </w:tcPr>
          <w:p w14:paraId="095425A0"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ZAPATOS/BOTAS :</w:t>
            </w:r>
          </w:p>
        </w:tc>
        <w:tc>
          <w:tcPr>
            <w:tcW w:w="7092" w:type="dxa"/>
            <w:vAlign w:val="center"/>
          </w:tcPr>
          <w:p w14:paraId="7C3418FA"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Deberá proporcionarse calzado de seguridad, con casquillo en el caso de las botas y suela antiderrapante.</w:t>
            </w:r>
          </w:p>
        </w:tc>
      </w:tr>
      <w:tr w:rsidR="00E95037" w:rsidRPr="00E95037" w14:paraId="0C9B7184" w14:textId="77777777" w:rsidTr="00BF5DDE">
        <w:trPr>
          <w:jc w:val="center"/>
        </w:trPr>
        <w:tc>
          <w:tcPr>
            <w:tcW w:w="1980" w:type="dxa"/>
            <w:vAlign w:val="center"/>
          </w:tcPr>
          <w:p w14:paraId="5D9D4010"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CHALECO REFLEJANTE: </w:t>
            </w:r>
          </w:p>
        </w:tc>
        <w:tc>
          <w:tcPr>
            <w:tcW w:w="7092" w:type="dxa"/>
            <w:vAlign w:val="center"/>
          </w:tcPr>
          <w:p w14:paraId="74AF8558"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Deberá proporcionarse un chaleco reflejante. Mismo color en todo su personal.</w:t>
            </w:r>
          </w:p>
        </w:tc>
      </w:tr>
      <w:tr w:rsidR="00E95037" w:rsidRPr="00E95037" w14:paraId="44A47ADD" w14:textId="77777777" w:rsidTr="00BF5DDE">
        <w:trPr>
          <w:jc w:val="center"/>
        </w:trPr>
        <w:tc>
          <w:tcPr>
            <w:tcW w:w="1980" w:type="dxa"/>
            <w:vAlign w:val="center"/>
          </w:tcPr>
          <w:p w14:paraId="425E81D6"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IMPERMEABLE y BOTAS PARA LLUVIA:</w:t>
            </w:r>
          </w:p>
        </w:tc>
        <w:tc>
          <w:tcPr>
            <w:tcW w:w="7092" w:type="dxa"/>
            <w:vAlign w:val="center"/>
          </w:tcPr>
          <w:p w14:paraId="3EA7C104"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Deberá proporcionarse impermeable color amarillo con gorro. Mismo color en todo su personal así como botas de hule para recorridos bajo lluvia.</w:t>
            </w:r>
          </w:p>
        </w:tc>
      </w:tr>
    </w:tbl>
    <w:p w14:paraId="750A43E7"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E95037" w:rsidRPr="00E95037" w14:paraId="2FEE8D44" w14:textId="77777777" w:rsidTr="00BF5DDE">
        <w:trPr>
          <w:jc w:val="center"/>
        </w:trPr>
        <w:tc>
          <w:tcPr>
            <w:tcW w:w="2268" w:type="dxa"/>
            <w:shd w:val="clear" w:color="auto" w:fill="365F91" w:themeFill="accent1" w:themeFillShade="BF"/>
            <w:vAlign w:val="center"/>
          </w:tcPr>
          <w:p w14:paraId="25DBEA08"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EQUIPO:</w:t>
            </w:r>
          </w:p>
        </w:tc>
        <w:tc>
          <w:tcPr>
            <w:tcW w:w="6804" w:type="dxa"/>
            <w:shd w:val="clear" w:color="auto" w:fill="365F91" w:themeFill="accent1" w:themeFillShade="BF"/>
            <w:vAlign w:val="center"/>
          </w:tcPr>
          <w:p w14:paraId="00AE0B27" w14:textId="77777777" w:rsidR="00E95037" w:rsidRPr="00E95037" w:rsidRDefault="00E95037" w:rsidP="00BF5DDE">
            <w:pPr>
              <w:jc w:val="center"/>
              <w:rPr>
                <w:rFonts w:ascii="Montserrat" w:hAnsi="Montserrat" w:cs="Arial"/>
                <w:color w:val="FFFFFF" w:themeColor="background1"/>
                <w:sz w:val="22"/>
                <w:szCs w:val="22"/>
              </w:rPr>
            </w:pPr>
            <w:r w:rsidRPr="00E95037">
              <w:rPr>
                <w:rFonts w:ascii="Montserrat" w:hAnsi="Montserrat" w:cs="Arial"/>
                <w:color w:val="FFFFFF" w:themeColor="background1"/>
                <w:sz w:val="22"/>
                <w:szCs w:val="22"/>
              </w:rPr>
              <w:t>DESCRIPCIÓN/CARACTERÍSTICAS</w:t>
            </w:r>
          </w:p>
        </w:tc>
      </w:tr>
      <w:tr w:rsidR="00E95037" w:rsidRPr="00E95037" w14:paraId="194E0C1C" w14:textId="77777777" w:rsidTr="00BF5DDE">
        <w:trPr>
          <w:jc w:val="center"/>
        </w:trPr>
        <w:tc>
          <w:tcPr>
            <w:tcW w:w="2268" w:type="dxa"/>
          </w:tcPr>
          <w:p w14:paraId="6DAE4916"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Fornitura</w:t>
            </w:r>
          </w:p>
        </w:tc>
        <w:tc>
          <w:tcPr>
            <w:tcW w:w="6804" w:type="dxa"/>
          </w:tcPr>
          <w:p w14:paraId="5236BF19"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Fornitura con accesorios. Se deberá proporcionar a todo su personal en turno</w:t>
            </w:r>
          </w:p>
        </w:tc>
      </w:tr>
      <w:tr w:rsidR="00E95037" w:rsidRPr="00E95037" w14:paraId="3D6B3302" w14:textId="77777777" w:rsidTr="00BF5DDE">
        <w:trPr>
          <w:jc w:val="center"/>
        </w:trPr>
        <w:tc>
          <w:tcPr>
            <w:tcW w:w="2268" w:type="dxa"/>
          </w:tcPr>
          <w:p w14:paraId="62334278"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Credencial</w:t>
            </w:r>
          </w:p>
        </w:tc>
        <w:tc>
          <w:tcPr>
            <w:tcW w:w="6804" w:type="dxa"/>
          </w:tcPr>
          <w:p w14:paraId="6389ED8D"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Credencial de “EL PROVEEDOR” que identifique claramente al elemento de seguridad con fotografía y nombre.</w:t>
            </w:r>
          </w:p>
        </w:tc>
      </w:tr>
      <w:tr w:rsidR="00E95037" w:rsidRPr="00E95037" w14:paraId="4C3E83A8" w14:textId="77777777" w:rsidTr="00BF5DDE">
        <w:trPr>
          <w:jc w:val="center"/>
        </w:trPr>
        <w:tc>
          <w:tcPr>
            <w:tcW w:w="2268" w:type="dxa"/>
          </w:tcPr>
          <w:p w14:paraId="5490A612"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Silbato </w:t>
            </w:r>
          </w:p>
        </w:tc>
        <w:tc>
          <w:tcPr>
            <w:tcW w:w="6804" w:type="dxa"/>
          </w:tcPr>
          <w:p w14:paraId="4C3FF248"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Se deberá proporcionar a todo su personal.</w:t>
            </w:r>
          </w:p>
        </w:tc>
      </w:tr>
      <w:tr w:rsidR="00E95037" w:rsidRPr="00E95037" w14:paraId="1F33BBF6" w14:textId="77777777" w:rsidTr="00BF5DDE">
        <w:trPr>
          <w:jc w:val="center"/>
        </w:trPr>
        <w:tc>
          <w:tcPr>
            <w:tcW w:w="2268" w:type="dxa"/>
          </w:tcPr>
          <w:p w14:paraId="154D9329"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Lámpara de Mano (sorda)</w:t>
            </w:r>
          </w:p>
        </w:tc>
        <w:tc>
          <w:tcPr>
            <w:tcW w:w="6804" w:type="dxa"/>
          </w:tcPr>
          <w:p w14:paraId="5C13382D"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Se deberá proporcionar a todo su personal en turno. </w:t>
            </w:r>
          </w:p>
          <w:p w14:paraId="685EFD99"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Deberá contar con baterías recargables.</w:t>
            </w:r>
          </w:p>
        </w:tc>
      </w:tr>
      <w:tr w:rsidR="00E95037" w:rsidRPr="00E95037" w14:paraId="45C459B2" w14:textId="77777777" w:rsidTr="00BF5DDE">
        <w:trPr>
          <w:jc w:val="center"/>
        </w:trPr>
        <w:tc>
          <w:tcPr>
            <w:tcW w:w="2268" w:type="dxa"/>
          </w:tcPr>
          <w:p w14:paraId="1EBE9CFE"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Radio de comunicación</w:t>
            </w:r>
          </w:p>
        </w:tc>
        <w:tc>
          <w:tcPr>
            <w:tcW w:w="6804" w:type="dxa"/>
          </w:tcPr>
          <w:p w14:paraId="119980D6"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 xml:space="preserve">Se deberá proporcionar a todo su personal en turno Radios Troncales de Comunicación Profesional con las siguientes características: </w:t>
            </w:r>
          </w:p>
          <w:p w14:paraId="48F04CEF"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440 – 480 MHz, 16 Canales, 10W de Potencia en UHF (Calidad igual o similar a modelo TK-3000 KENWOOD).</w:t>
            </w:r>
          </w:p>
        </w:tc>
      </w:tr>
      <w:tr w:rsidR="00E95037" w:rsidRPr="00E95037" w14:paraId="060D006D" w14:textId="77777777" w:rsidTr="00BF5DDE">
        <w:trPr>
          <w:jc w:val="center"/>
        </w:trPr>
        <w:tc>
          <w:tcPr>
            <w:tcW w:w="2268" w:type="dxa"/>
          </w:tcPr>
          <w:p w14:paraId="18B1D895"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Uniforme completo</w:t>
            </w:r>
          </w:p>
        </w:tc>
        <w:tc>
          <w:tcPr>
            <w:tcW w:w="6804" w:type="dxa"/>
          </w:tcPr>
          <w:p w14:paraId="79CE9A93" w14:textId="77777777" w:rsidR="00E95037" w:rsidRPr="00E95037" w:rsidRDefault="00E95037" w:rsidP="00BF5DDE">
            <w:pPr>
              <w:rPr>
                <w:rFonts w:ascii="Montserrat" w:hAnsi="Montserrat" w:cs="Arial"/>
                <w:sz w:val="22"/>
                <w:szCs w:val="22"/>
              </w:rPr>
            </w:pPr>
            <w:r w:rsidRPr="00E95037">
              <w:rPr>
                <w:rFonts w:ascii="Montserrat" w:hAnsi="Montserrat" w:cs="Arial"/>
                <w:sz w:val="22"/>
                <w:szCs w:val="22"/>
              </w:rPr>
              <w:t>Uniforme completo (camisola, pantalón, zapatos/botas negras) según corresponda a “EL PROVEEDOR” y a los tonos establecidos.</w:t>
            </w:r>
          </w:p>
        </w:tc>
      </w:tr>
    </w:tbl>
    <w:p w14:paraId="3BD6155D" w14:textId="77777777" w:rsidR="00E95037" w:rsidRPr="00E95037" w:rsidRDefault="00E95037" w:rsidP="00E95037">
      <w:pPr>
        <w:pStyle w:val="Prrafodelista"/>
        <w:rPr>
          <w:rFonts w:ascii="Montserrat" w:hAnsi="Montserrat"/>
          <w:color w:val="262626" w:themeColor="text1" w:themeTint="D9"/>
          <w:sz w:val="22"/>
          <w:szCs w:val="22"/>
        </w:rPr>
      </w:pPr>
    </w:p>
    <w:p w14:paraId="1EFE5A5E" w14:textId="77777777" w:rsidR="00E95037" w:rsidRPr="00E95037" w:rsidRDefault="00E95037" w:rsidP="00A635E8">
      <w:pPr>
        <w:pStyle w:val="Prrafodelista"/>
        <w:numPr>
          <w:ilvl w:val="1"/>
          <w:numId w:val="45"/>
        </w:numPr>
        <w:contextualSpacing/>
        <w:jc w:val="both"/>
        <w:textAlignment w:val="baseline"/>
        <w:rPr>
          <w:rFonts w:ascii="Montserrat" w:hAnsi="Montserrat"/>
          <w:color w:val="262626" w:themeColor="text1" w:themeTint="D9"/>
          <w:sz w:val="22"/>
          <w:szCs w:val="22"/>
        </w:rPr>
      </w:pPr>
      <w:r w:rsidRPr="00E95037">
        <w:rPr>
          <w:rFonts w:ascii="Montserrat" w:hAnsi="Montserrat"/>
          <w:b/>
          <w:bCs/>
          <w:color w:val="262626" w:themeColor="text1" w:themeTint="D9"/>
          <w:sz w:val="22"/>
          <w:szCs w:val="22"/>
        </w:rPr>
        <w:t>De la forma de suministrar el servicio.</w:t>
      </w:r>
    </w:p>
    <w:p w14:paraId="1EDD89DD"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33FEA23A"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PROVEEDOR” adjudicado deberá suministrar, por sus propios medios y sin costo extra para la Universidad, aparato que cuente con sistema electrónico de registro de asistencia, en donde se consigne la hora y fecha de entrada y salida del personal de vigilancia que preste sus servicios al interior de la UPN (LECTOR BIOMÉTRICO), mismo que deberá ser proporcionado por EL PROVEEDOR y ser de fácil consulta y </w:t>
      </w:r>
      <w:r w:rsidRPr="00E95037">
        <w:rPr>
          <w:rFonts w:ascii="Montserrat" w:hAnsi="Montserrat"/>
          <w:color w:val="262626" w:themeColor="text1" w:themeTint="D9"/>
          <w:sz w:val="22"/>
          <w:szCs w:val="22"/>
        </w:rPr>
        <w:lastRenderedPageBreak/>
        <w:t>acceso a distancia para el Administrador del Contrato y/o el Supervisor del Servicio, supervisando de esta forma el control de registros de asistencia por parte del personal de seguridad de la UPN, “EL PROVEEDOR” facilitará los requerimientos necesarios para su adecuado funcionamiento, tal como equipos y/o aparatos de computo o electrónicos necesarios para el desarrollo del objeto del servicio.  (las asistencias del sistema biométrico serán cotejadas contra las bitácoras de asistencia).</w:t>
      </w:r>
    </w:p>
    <w:p w14:paraId="4AA254B9"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6DE72F25" w14:textId="398446F6" w:rsidR="00FC3575" w:rsidRDefault="00FC3575"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Pr>
          <w:rFonts w:ascii="Montserrat" w:hAnsi="Montserrat"/>
          <w:color w:val="262626" w:themeColor="text1" w:themeTint="D9"/>
          <w:sz w:val="22"/>
          <w:szCs w:val="22"/>
        </w:rPr>
        <w:t xml:space="preserve">Tal </w:t>
      </w:r>
      <w:r w:rsidRPr="00E95037">
        <w:rPr>
          <w:rFonts w:ascii="Montserrat" w:hAnsi="Montserrat"/>
          <w:color w:val="262626" w:themeColor="text1" w:themeTint="D9"/>
          <w:sz w:val="22"/>
          <w:szCs w:val="22"/>
        </w:rPr>
        <w:t xml:space="preserve">requerimiento: aparato que cuente con sistema electrónico de registro de asistencia, será siempre propiedad de “EL PROVEEDOR”, por lo que el mismo se obliga a dar el mantenimiento preventivo y correctivo adecuado y necesario para el correcto funcionamiento de </w:t>
      </w:r>
      <w:r>
        <w:rPr>
          <w:rFonts w:ascii="Montserrat" w:hAnsi="Montserrat"/>
          <w:color w:val="262626" w:themeColor="text1" w:themeTint="D9"/>
          <w:sz w:val="22"/>
          <w:szCs w:val="22"/>
        </w:rPr>
        <w:t xml:space="preserve">éste. </w:t>
      </w:r>
    </w:p>
    <w:p w14:paraId="5908907B" w14:textId="77777777" w:rsidR="00FC3575" w:rsidRPr="00FC3575" w:rsidRDefault="00FC3575" w:rsidP="00FC3575">
      <w:pPr>
        <w:pStyle w:val="Prrafodelista"/>
        <w:rPr>
          <w:rFonts w:ascii="Montserrat" w:hAnsi="Montserrat"/>
          <w:color w:val="262626" w:themeColor="text1" w:themeTint="D9"/>
          <w:sz w:val="22"/>
          <w:szCs w:val="22"/>
        </w:rPr>
      </w:pPr>
    </w:p>
    <w:p w14:paraId="60E408FE" w14:textId="007041E6" w:rsidR="00E95037" w:rsidRPr="00D55875" w:rsidRDefault="00E95037" w:rsidP="00FC3575">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estará obligado a otorgar a la totalidad de la plantilla de elementos de seguridad el equipo y material de prevención sanitaria consistente en gel antibacterial suficiente, cubrebocas adecuados, lentes de seguridad y/o caretas</w:t>
      </w:r>
      <w:r w:rsidR="003E5F1D">
        <w:rPr>
          <w:rFonts w:ascii="Montserrat" w:hAnsi="Montserrat"/>
          <w:color w:val="262626" w:themeColor="text1" w:themeTint="D9"/>
          <w:sz w:val="22"/>
          <w:szCs w:val="22"/>
        </w:rPr>
        <w:t>.</w:t>
      </w:r>
    </w:p>
    <w:p w14:paraId="2739F182"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4F2DE04" w14:textId="11D063DE"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personal de vigilancia deberá presentarse totalmente uniformado, con el equipo de protección completo para realizar las funciones de acuerdo con las consignas de cada uno de los puntos de vigilancia</w:t>
      </w:r>
      <w:r w:rsidR="006B74A9">
        <w:rPr>
          <w:rFonts w:ascii="Montserrat" w:hAnsi="Montserrat"/>
          <w:color w:val="262626" w:themeColor="text1" w:themeTint="D9"/>
          <w:sz w:val="22"/>
          <w:szCs w:val="22"/>
        </w:rPr>
        <w:t>, así mismo, deberá portar en todo momento su equipo de protección personal sanitario (Cubrebocas, Careta/lentes de protección).</w:t>
      </w:r>
    </w:p>
    <w:p w14:paraId="243C3ED5"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6434320"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Los elementos de seguridad se reportarán con el supervisor o con el Jefe de Turno con la finalidad de constatar su asistencia, posteriormente se verificará la permanencia del elemento y por último se revisará que los elementos porten su equipo completo de seguridad por parte del Supervisor de la Universidad. </w:t>
      </w:r>
    </w:p>
    <w:p w14:paraId="4D7302FB" w14:textId="77777777" w:rsidR="00E95037" w:rsidRPr="00E95037" w:rsidRDefault="00E95037" w:rsidP="00E95037">
      <w:pPr>
        <w:pStyle w:val="Prrafodelista"/>
        <w:rPr>
          <w:rFonts w:ascii="Montserrat" w:hAnsi="Montserrat"/>
          <w:color w:val="262626" w:themeColor="text1" w:themeTint="D9"/>
          <w:sz w:val="22"/>
          <w:szCs w:val="22"/>
        </w:rPr>
      </w:pPr>
    </w:p>
    <w:p w14:paraId="504647A6" w14:textId="77777777" w:rsidR="00E95037" w:rsidRPr="00E95037" w:rsidRDefault="00E95037" w:rsidP="00A635E8">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El Supervisor y/o el Jefe de Turno, verificará diariamente si la totalidad de los elementos de seguridad se presentó, conforme a los horarios establecidos. En caso de inasistencias o retrasos, solicitará por correo electrónico al apoderado legal de EL PROVEEDOR con copia al Administrador del contrato y/o el Supervisor del servicio, cubrir la inasistencia con otro elemento de la categoría de servicio que corresponda, en un plazo máximo de 2 (dos) horas, a partir de que concluya la tolerancia que tiene el personal de vigilancia para presentarse a cubrir el turno respectivo. Asimismo, sí, el elemento que cubra la inasistencia se presenta a las instalaciones de la UPN, posterior a la conclusión del plazo, EL PROVEEDOR se hará acreedor a la aplicación de deducciones.</w:t>
      </w:r>
    </w:p>
    <w:p w14:paraId="33379DCC" w14:textId="77777777" w:rsidR="00E95037" w:rsidRPr="00E95037" w:rsidRDefault="00E95037" w:rsidP="00E95037">
      <w:pPr>
        <w:pStyle w:val="Prrafodelista"/>
        <w:rPr>
          <w:rFonts w:ascii="Montserrat" w:hAnsi="Montserrat"/>
          <w:color w:val="262626" w:themeColor="text1" w:themeTint="D9"/>
          <w:sz w:val="22"/>
          <w:szCs w:val="22"/>
        </w:rPr>
      </w:pPr>
    </w:p>
    <w:p w14:paraId="77AD6390"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Jefe de Turno tendrá dentro de sus funciones, de manera enunciativa más no limitativa, el realizar recorridos permanentes para verificar que el personal de seguridad se encuentre en sus sitios de vigilancia, estos recorridos se deberán realizar al interior de la Unidad Ajusco y en las Unidades de la Ciudad de México.</w:t>
      </w:r>
    </w:p>
    <w:p w14:paraId="51D17DF4"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6CD9D02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lastRenderedPageBreak/>
        <w:t>Se proporcionará el servicio de vigilancia intramuros para los usuarios internos, externos, bienes e instalaciones con eficiencia, profesionalismo y honradez, en estricto cumplimiento a los ordenamientos jurídicos aplicables.</w:t>
      </w:r>
    </w:p>
    <w:p w14:paraId="7B146D0B"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59A83468"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Coordinarse con la unidad de protección civil en caso de simulacros, incendios, sismos emergencias o cualquier otro, a fin de prevenir riesgos y salvaguardar la integridad de las personas.</w:t>
      </w:r>
    </w:p>
    <w:p w14:paraId="24EF6BE6" w14:textId="77777777" w:rsidR="00E95037" w:rsidRPr="00E95037" w:rsidRDefault="00E95037" w:rsidP="00E95037">
      <w:pPr>
        <w:pStyle w:val="Prrafodelista"/>
        <w:rPr>
          <w:rFonts w:ascii="Montserrat" w:hAnsi="Montserrat"/>
          <w:color w:val="262626" w:themeColor="text1" w:themeTint="D9"/>
          <w:sz w:val="22"/>
          <w:szCs w:val="22"/>
        </w:rPr>
      </w:pPr>
    </w:p>
    <w:p w14:paraId="100B2289"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Coadyuvar con las autoridades competentes, en la investigación de delitos, en aquellos casos en que sea formalmente requerido, cumpliendo sin excepción los requisitos previstos en los ordenamientos constitucionales y legales aplicables.</w:t>
      </w:r>
    </w:p>
    <w:p w14:paraId="16389C4B" w14:textId="77777777" w:rsidR="00E95037" w:rsidRPr="00E95037" w:rsidRDefault="00E95037" w:rsidP="00E95037">
      <w:pPr>
        <w:pStyle w:val="Prrafodelista"/>
        <w:rPr>
          <w:rFonts w:ascii="Montserrat" w:hAnsi="Montserrat"/>
          <w:color w:val="262626" w:themeColor="text1" w:themeTint="D9"/>
          <w:sz w:val="22"/>
          <w:szCs w:val="22"/>
        </w:rPr>
      </w:pPr>
    </w:p>
    <w:p w14:paraId="14D09768"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Obtener, analizar, estudiar y procesar información (propia o externa) así como poner en práctica métodos conducentes para la prevención de riesgos (asaltos, manifestaciones, robos, etc.), sea directamente o mediante los sistemas de coordinación previstos que sean generados para tal efecto. </w:t>
      </w:r>
    </w:p>
    <w:p w14:paraId="214D2010" w14:textId="77777777" w:rsidR="00E95037" w:rsidRPr="00E95037" w:rsidRDefault="00E95037" w:rsidP="00E95037">
      <w:pPr>
        <w:pStyle w:val="Prrafodelista"/>
        <w:rPr>
          <w:rFonts w:ascii="Montserrat" w:hAnsi="Montserrat"/>
          <w:color w:val="262626" w:themeColor="text1" w:themeTint="D9"/>
          <w:sz w:val="22"/>
          <w:szCs w:val="22"/>
        </w:rPr>
      </w:pPr>
    </w:p>
    <w:p w14:paraId="26D3D0E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Elaborar y entregar los informes al supervisor del servicio de manera diaria.</w:t>
      </w:r>
    </w:p>
    <w:p w14:paraId="270194D2" w14:textId="77777777" w:rsidR="00E95037" w:rsidRPr="00E95037" w:rsidRDefault="00E95037" w:rsidP="00E95037">
      <w:pPr>
        <w:pStyle w:val="Prrafodelista"/>
        <w:rPr>
          <w:rFonts w:ascii="Montserrat" w:hAnsi="Montserrat"/>
          <w:color w:val="262626" w:themeColor="text1" w:themeTint="D9"/>
          <w:sz w:val="22"/>
          <w:szCs w:val="22"/>
        </w:rPr>
      </w:pPr>
    </w:p>
    <w:p w14:paraId="02B6F58A"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Ejercer, para fines de seguridad, la vigilancia e inspección sobre la entrada y salida de bienes y personas de las instalaciones. No permitir la entrada o salida de mobiliario y equipo sin la autorización correspondiente en el documento que para este efecto se les dará a conocer.</w:t>
      </w:r>
    </w:p>
    <w:p w14:paraId="3FF659EB" w14:textId="77777777" w:rsidR="00E95037" w:rsidRPr="00E95037" w:rsidRDefault="00E95037" w:rsidP="00E95037">
      <w:pPr>
        <w:pStyle w:val="Prrafodelista"/>
        <w:rPr>
          <w:rFonts w:ascii="Montserrat" w:hAnsi="Montserrat"/>
          <w:color w:val="262626" w:themeColor="text1" w:themeTint="D9"/>
          <w:sz w:val="22"/>
          <w:szCs w:val="22"/>
        </w:rPr>
      </w:pPr>
    </w:p>
    <w:p w14:paraId="68E45B58"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Vigilar que no se extraigan o introduzcan objetos no autorizados a los inmuebles, ejerciendo un estricto control de la entrada o salida de equipos de cómputo, electrónicos, información, mobiliario y materiales de trabajo, mediante la presentación y verificación de los respectivos oficios de salida verificando que no sean pases extemporáneos, post fechados o corregidos de manera intencional. </w:t>
      </w:r>
    </w:p>
    <w:p w14:paraId="1B91410C" w14:textId="77777777" w:rsidR="00E95037" w:rsidRPr="00E95037" w:rsidRDefault="00E95037" w:rsidP="00E95037">
      <w:pPr>
        <w:pStyle w:val="Prrafodelista"/>
        <w:rPr>
          <w:rFonts w:ascii="Montserrat" w:hAnsi="Montserrat"/>
          <w:color w:val="262626" w:themeColor="text1" w:themeTint="D9"/>
          <w:sz w:val="22"/>
          <w:szCs w:val="22"/>
        </w:rPr>
      </w:pPr>
    </w:p>
    <w:p w14:paraId="7936F9AF" w14:textId="42ED981A" w:rsidR="00E95037" w:rsidRDefault="00E95037" w:rsidP="006B74A9">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Universidad, a través del(los) Supervisor(es) del Servicio, está plenamente facultada para supervisar y vigilar el comportamiento de los elementos de seguridad, así como el cumplimiento de las obligaciones contraídas, de igual manera el(los) Supervisor(es) del Servicio indicará(n) de manera escrita y verbal las instrucciones que considere convenientes con la finalidad de brindar las garantías mínimas de seguridad y control, mismas que deberán ser acatadas de manera inmediata por el personal de “EL PROVEEDOR” de Seguridad.</w:t>
      </w:r>
    </w:p>
    <w:p w14:paraId="2FF0FDF4" w14:textId="77777777" w:rsidR="006B74A9" w:rsidRPr="006B74A9" w:rsidRDefault="006B74A9" w:rsidP="006B74A9">
      <w:pPr>
        <w:contextualSpacing/>
        <w:jc w:val="both"/>
        <w:textAlignment w:val="baseline"/>
        <w:rPr>
          <w:rFonts w:ascii="Montserrat" w:hAnsi="Montserrat"/>
          <w:color w:val="262626" w:themeColor="text1" w:themeTint="D9"/>
          <w:sz w:val="22"/>
          <w:szCs w:val="22"/>
        </w:rPr>
      </w:pPr>
    </w:p>
    <w:p w14:paraId="4D15AC87" w14:textId="77777777" w:rsidR="00E95037" w:rsidRPr="00E95037" w:rsidRDefault="00E95037" w:rsidP="00A635E8">
      <w:pPr>
        <w:pStyle w:val="Prrafodelista"/>
        <w:numPr>
          <w:ilvl w:val="1"/>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De la Capacidad Técnica y Económica de “EL PROVEEDOR”</w:t>
      </w:r>
    </w:p>
    <w:p w14:paraId="53889DEB" w14:textId="77777777" w:rsidR="00E95037" w:rsidRPr="00E95037" w:rsidRDefault="00E95037" w:rsidP="00E95037">
      <w:pPr>
        <w:pStyle w:val="Prrafodelista"/>
        <w:ind w:left="360"/>
        <w:jc w:val="both"/>
        <w:textAlignment w:val="baseline"/>
        <w:rPr>
          <w:rFonts w:ascii="Montserrat" w:hAnsi="Montserrat"/>
          <w:b/>
          <w:bCs/>
          <w:color w:val="262626" w:themeColor="text1" w:themeTint="D9"/>
          <w:sz w:val="22"/>
          <w:szCs w:val="22"/>
        </w:rPr>
      </w:pPr>
    </w:p>
    <w:p w14:paraId="3B1F2945" w14:textId="77777777" w:rsidR="00E95037" w:rsidRPr="00E95037" w:rsidRDefault="00E95037" w:rsidP="00A635E8">
      <w:pPr>
        <w:pStyle w:val="Prrafodelista"/>
        <w:numPr>
          <w:ilvl w:val="2"/>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w:t>
      </w:r>
      <w:r w:rsidRPr="00E95037">
        <w:rPr>
          <w:rFonts w:ascii="Montserrat" w:hAnsi="Montserrat"/>
          <w:color w:val="262626" w:themeColor="text1" w:themeTint="D9"/>
          <w:sz w:val="22"/>
          <w:szCs w:val="22"/>
        </w:rPr>
        <w:t xml:space="preserve">EL PROVEEDOR” deberá presentar escrito libre en papel membretado en el que manifieste, de forma detallada, la descripción de las especificaciones y características </w:t>
      </w:r>
      <w:r w:rsidRPr="00E95037">
        <w:rPr>
          <w:rFonts w:ascii="Montserrat" w:hAnsi="Montserrat"/>
          <w:color w:val="262626" w:themeColor="text1" w:themeTint="D9"/>
          <w:sz w:val="22"/>
          <w:szCs w:val="22"/>
        </w:rPr>
        <w:lastRenderedPageBreak/>
        <w:t>técnicas de los servicios ofertados los cuales deben cumplir con lo solicitado en el presente Anexo Técnico y garantizar en caso de resultar con asignación favorable, dar inicio en la fecha establecida y garantice el servicio objeto de la presente licitación en los inmuebles que ocupa la UPN, en las condiciones solicitadas, en el citado Anexo Técnico. El escrito deberá contener la firma del licitante o de su apoderado legal, el cual deberá contar con facultades de administración y/o dominio o poder especial para actos de administración.</w:t>
      </w:r>
    </w:p>
    <w:p w14:paraId="357F214C" w14:textId="77777777" w:rsidR="00E95037" w:rsidRPr="00E95037" w:rsidRDefault="00E95037" w:rsidP="00E95037">
      <w:pPr>
        <w:pStyle w:val="Prrafodelista"/>
        <w:jc w:val="both"/>
        <w:textAlignment w:val="baseline"/>
        <w:rPr>
          <w:rFonts w:ascii="Montserrat" w:hAnsi="Montserrat"/>
          <w:b/>
          <w:bCs/>
          <w:color w:val="262626" w:themeColor="text1" w:themeTint="D9"/>
          <w:sz w:val="22"/>
          <w:szCs w:val="22"/>
        </w:rPr>
      </w:pPr>
    </w:p>
    <w:p w14:paraId="692D234B"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deberá presentar un Plan de Trabajo. Los licitantes deberán entregar escrito libre en papel membretado citando el nombre de quien avala la información y que este facultado legalmente para ello, en el que señale el Plan de Trabajo mediante el cual garantizará la seguridad de los bienes muebles e inmuebles señalados en el numeral 1.2 en condiciones normales de operación y señalar los procedimientos que empleara para prestar el servicio. En caso de contingencias debe manifestar, que coadyuvará con los Cuerpos de Seguridad y Emergencia ante situaciones o eventos que pongan en riesgo o peligro al personal, bienes muebles e inmuebles de la UPN, y se pondrá a disposición de las autoridades de la UPN para desarrollar de forma conjunta el programa de protección civil, y conocerá los lugares de reunión, con el objeto de mantenerla permanentemente con vigilancia. También deberá manifestar que conoce la ubicación física de los inmuebles donde se encuentra la UPN.</w:t>
      </w:r>
    </w:p>
    <w:p w14:paraId="03AFE76A"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0E4D87F5"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deberá presentar un Documento Organigrama mediante carta en escrito libre en papel membretado, citando el nombre de quien avala la información y que este facultado legalmente para ello, en el que se proporcione la estructura organizacional de la empresa para la atención y resolución de problemas con su personal, proporcionando el escalafón jerárquico de representantes o ejecutivos (indicando nombre y apellidos, teléfono móvil y fijo, así como correo electrónico) a los cuales la UPN podrá acudir en caso de no recibir adecuada y oportunamente el servicio requerido, con el objeto de mantener en óptimas condiciones de calidad los servicios objeto de presente anexo técnico</w:t>
      </w:r>
    </w:p>
    <w:p w14:paraId="4F656931" w14:textId="77777777" w:rsidR="00E95037" w:rsidRPr="00E95037" w:rsidRDefault="00E95037" w:rsidP="00E95037">
      <w:pPr>
        <w:pStyle w:val="Prrafodelista"/>
        <w:jc w:val="both"/>
        <w:textAlignment w:val="baseline"/>
        <w:rPr>
          <w:rFonts w:ascii="Montserrat" w:hAnsi="Montserrat"/>
          <w:b/>
          <w:bCs/>
          <w:color w:val="262626" w:themeColor="text1" w:themeTint="D9"/>
          <w:sz w:val="22"/>
          <w:szCs w:val="22"/>
        </w:rPr>
      </w:pPr>
    </w:p>
    <w:p w14:paraId="00815692"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deberá presentar documentación donde asiente la capacidad técnica y humana con la que cuenta, para lo cual deberán entregar:</w:t>
      </w:r>
    </w:p>
    <w:p w14:paraId="7CE2C360"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26E3DC1"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Currículum Vitae del Supervisor a designar en el que muestren que han desempeñado puestos similares al perfil solicitado en la </w:t>
      </w:r>
      <w:r w:rsidRPr="00E95037">
        <w:rPr>
          <w:rFonts w:ascii="Montserrat" w:hAnsi="Montserrat"/>
          <w:b/>
          <w:bCs/>
          <w:color w:val="262626" w:themeColor="text1" w:themeTint="D9"/>
          <w:sz w:val="22"/>
          <w:szCs w:val="22"/>
        </w:rPr>
        <w:t>tabla PER-2</w:t>
      </w:r>
      <w:r w:rsidRPr="00E95037">
        <w:rPr>
          <w:rFonts w:ascii="Montserrat" w:hAnsi="Montserrat"/>
          <w:color w:val="262626" w:themeColor="text1" w:themeTint="D9"/>
          <w:sz w:val="22"/>
          <w:szCs w:val="22"/>
        </w:rPr>
        <w:t xml:space="preserve"> del presente Anexo Técnico, deberán señalar datos del contacto directo con nombre, dirección y teléfono para verificar que la información proporcionada sea fidedigna sobre las referencias del personal propuesto señaladas en el curriculum y el cual debe contar con al menos tres años de experiencia en el puesto.</w:t>
      </w:r>
    </w:p>
    <w:p w14:paraId="7A43C82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1561DB4E" w14:textId="77777777" w:rsidR="00E95037" w:rsidRPr="00E95037" w:rsidRDefault="00E95037" w:rsidP="00A635E8">
      <w:pPr>
        <w:pStyle w:val="Prrafodelista"/>
        <w:numPr>
          <w:ilvl w:val="3"/>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color w:val="262626" w:themeColor="text1" w:themeTint="D9"/>
          <w:sz w:val="22"/>
          <w:szCs w:val="22"/>
        </w:rPr>
        <w:lastRenderedPageBreak/>
        <w:t xml:space="preserve">Currículum Vitae de los dos Jefes de Turno a designar en el que muestren que han desempeñado puestos similares al solicitado en la </w:t>
      </w:r>
      <w:r w:rsidRPr="00E95037">
        <w:rPr>
          <w:rFonts w:ascii="Montserrat" w:hAnsi="Montserrat"/>
          <w:b/>
          <w:bCs/>
          <w:color w:val="262626" w:themeColor="text1" w:themeTint="D9"/>
          <w:sz w:val="22"/>
          <w:szCs w:val="22"/>
        </w:rPr>
        <w:t>tabla PER-2</w:t>
      </w:r>
      <w:r w:rsidRPr="00E95037">
        <w:rPr>
          <w:rFonts w:ascii="Montserrat" w:hAnsi="Montserrat"/>
          <w:color w:val="262626" w:themeColor="text1" w:themeTint="D9"/>
          <w:sz w:val="22"/>
          <w:szCs w:val="22"/>
        </w:rPr>
        <w:t xml:space="preserve"> del presente Anexo Técnico, deberán señalar datos del contacto directo con nombre, dirección y teléfono para verificar que la información proporcionada sea fidedigna sobre las referencias del personal propuesto señaladas en el curriculum y los cuales deberán contar con al menos dos años de experiencia comprobables en el puesto por escrito. </w:t>
      </w:r>
      <w:r w:rsidRPr="00E95037">
        <w:rPr>
          <w:rFonts w:ascii="Montserrat" w:hAnsi="Montserrat"/>
          <w:color w:val="262626" w:themeColor="text1" w:themeTint="D9"/>
          <w:sz w:val="22"/>
          <w:szCs w:val="22"/>
        </w:rPr>
        <w:br/>
      </w:r>
    </w:p>
    <w:p w14:paraId="66270B16"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Currículum Vitae de los treinta y ocho elementos de seguridad a designar para la prestación del servicio en el que muestren que han desempeñado puestos similares al solicitado en la </w:t>
      </w:r>
      <w:r w:rsidRPr="00E95037">
        <w:rPr>
          <w:rFonts w:ascii="Montserrat" w:hAnsi="Montserrat"/>
          <w:b/>
          <w:bCs/>
          <w:color w:val="262626" w:themeColor="text1" w:themeTint="D9"/>
          <w:sz w:val="22"/>
          <w:szCs w:val="22"/>
        </w:rPr>
        <w:t>tabla PER-2</w:t>
      </w:r>
      <w:r w:rsidRPr="00E95037">
        <w:rPr>
          <w:rFonts w:ascii="Montserrat" w:hAnsi="Montserrat"/>
          <w:color w:val="262626" w:themeColor="text1" w:themeTint="D9"/>
          <w:sz w:val="22"/>
          <w:szCs w:val="22"/>
        </w:rPr>
        <w:t xml:space="preserve"> del presente Anexo Técnico, deberán señalar datos del contacto directo con nombre, dirección y teléfono para verificar que la información proporcionada sea fidedigna sobre las referencias del personal propuesto señaladas en el curriculum y el cual debe señalar contar con al menos un año de experiencia en el puesto comprobable por escrito. Además, deberá anexar constancias de capacitación (con el objeto de comprobar sus conocimientos) en: programas básicos de cómputo (Word y Excel) o software libre (procesador de texto y hoja de cálculo), habilidades laborales de los treinta y ocho elementos en el manejo de contingencias específicamente protección civil y manejo de población ante situaciones de emergencia y/o contingencia, avaladas por institución educativa o por la Secretaría del Trabajo y Previsión Social y presentar constancia de no antecedentes penales de dada uno de los elementos.</w:t>
      </w:r>
    </w:p>
    <w:p w14:paraId="02E13D56" w14:textId="77777777" w:rsidR="00E95037" w:rsidRPr="00E95037" w:rsidRDefault="00E95037" w:rsidP="00E95037">
      <w:pPr>
        <w:pStyle w:val="Prrafodelista"/>
        <w:jc w:val="both"/>
        <w:textAlignment w:val="baseline"/>
        <w:rPr>
          <w:rFonts w:ascii="Montserrat" w:hAnsi="Montserrat"/>
          <w:b/>
          <w:bCs/>
          <w:color w:val="262626" w:themeColor="text1" w:themeTint="D9"/>
          <w:sz w:val="22"/>
          <w:szCs w:val="22"/>
        </w:rPr>
      </w:pPr>
    </w:p>
    <w:p w14:paraId="15FAC6C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Currículum Vitae de Elementos Femeninos que decida designar en el que muestren que han desempeñado puestos similares al solicitado en la </w:t>
      </w:r>
      <w:r w:rsidRPr="00E95037">
        <w:rPr>
          <w:rFonts w:ascii="Montserrat" w:hAnsi="Montserrat"/>
          <w:b/>
          <w:bCs/>
          <w:color w:val="262626" w:themeColor="text1" w:themeTint="D9"/>
          <w:sz w:val="22"/>
          <w:szCs w:val="22"/>
        </w:rPr>
        <w:t xml:space="preserve">tabla PER-2 </w:t>
      </w:r>
      <w:r w:rsidRPr="00E95037">
        <w:rPr>
          <w:rFonts w:ascii="Montserrat" w:hAnsi="Montserrat"/>
          <w:color w:val="262626" w:themeColor="text1" w:themeTint="D9"/>
          <w:sz w:val="22"/>
          <w:szCs w:val="22"/>
        </w:rPr>
        <w:t>del presente Anexo Técnico, deberán señalar datos del contacto directo con nombre, dirección y teléfono para verificar que la información proporcionada sea fidedigna sobre las referencias del personal propuesto señaladas en el curriculum y el cual debe señalar contar con al menos un año de experiencia en el puesto comprobable por escrito. Además, deberá anexar constancias de capacitación (con el objeto de comprobar sus conocimientos) en: programas básico de cómputo (Word y Excel) o software libre (procesador de texto y hoja de cálculo), habilidades laborales en el manejo de contingencias específicamente protección civil y manejo de población ante situaciones de emergencia y/o contingencia, avaladas por institución educativa o por la Secretaría del Trabajo y Previsión Social, comprobar escolaridad y presentar constancia de antecedentes no penales para cada uno de los elementos.</w:t>
      </w:r>
    </w:p>
    <w:p w14:paraId="5762E511" w14:textId="77777777" w:rsidR="00E95037" w:rsidRPr="00245CDA" w:rsidRDefault="00E95037" w:rsidP="00245CDA">
      <w:pPr>
        <w:jc w:val="both"/>
        <w:textAlignment w:val="baseline"/>
        <w:rPr>
          <w:rFonts w:ascii="Montserrat" w:hAnsi="Montserrat"/>
          <w:color w:val="262626" w:themeColor="text1" w:themeTint="D9"/>
          <w:sz w:val="22"/>
          <w:szCs w:val="22"/>
        </w:rPr>
      </w:pPr>
    </w:p>
    <w:p w14:paraId="07FAA58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PROVEEDOR” a fin de brindar certeza jurídica y administrativa sobre sus conocimientos y capacidades, deberán acreditar que cuentan con el 20% del monto total de sus ingresos en proporción con el monto de su propuesta económica antes de I.V.A. Por lo que deben presentar la última Declaración Fiscal Anual del Impuesto Sobre la Renta (del año 2019) con el cual acredite que sus ingresos anuales brutos sean iguales o superiores a los solicitados, y última declaración fiscal provisional del </w:t>
      </w:r>
      <w:r w:rsidRPr="00E95037">
        <w:rPr>
          <w:rFonts w:ascii="Montserrat" w:hAnsi="Montserrat"/>
          <w:color w:val="262626" w:themeColor="text1" w:themeTint="D9"/>
          <w:sz w:val="22"/>
          <w:szCs w:val="22"/>
        </w:rPr>
        <w:lastRenderedPageBreak/>
        <w:t>Impuesto Sobre la Renta (del ejercicio fiscal 2020), previa a la fecha del acto de presentación y apertura de proposiciones.</w:t>
      </w:r>
    </w:p>
    <w:p w14:paraId="35ADED09"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6C6B51CD"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Documento en escrito libre en papel membretado citando el nombre de quien avala la información y que este facultado legalmente para ello, en el que señale que cuenta con el equipamiento necesario de su propiedad, mismo que a continuación se enlista:</w:t>
      </w:r>
    </w:p>
    <w:p w14:paraId="6C2E160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F0F6AB3" w14:textId="77777777" w:rsidR="00E95037" w:rsidRPr="00E95037" w:rsidRDefault="00E95037" w:rsidP="00A635E8">
      <w:pPr>
        <w:pStyle w:val="Prrafodelista"/>
        <w:numPr>
          <w:ilvl w:val="5"/>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Uniformes completos (Uno para cada elemento).</w:t>
      </w:r>
    </w:p>
    <w:p w14:paraId="4D7D275F" w14:textId="77777777" w:rsidR="00E95037" w:rsidRPr="00E95037" w:rsidRDefault="00E95037" w:rsidP="00E95037">
      <w:pPr>
        <w:pStyle w:val="Prrafodelista"/>
        <w:ind w:left="1080"/>
        <w:jc w:val="both"/>
        <w:textAlignment w:val="baseline"/>
        <w:rPr>
          <w:rFonts w:ascii="Montserrat" w:hAnsi="Montserrat"/>
          <w:color w:val="262626" w:themeColor="text1" w:themeTint="D9"/>
          <w:sz w:val="22"/>
          <w:szCs w:val="22"/>
        </w:rPr>
      </w:pPr>
    </w:p>
    <w:p w14:paraId="555C5940" w14:textId="77777777" w:rsidR="00E95037" w:rsidRPr="00E95037" w:rsidRDefault="00E95037" w:rsidP="00A635E8">
      <w:pPr>
        <w:pStyle w:val="Prrafodelista"/>
        <w:numPr>
          <w:ilvl w:val="5"/>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Lámparas Sordas. (Una para cada elemento).</w:t>
      </w:r>
      <w:r w:rsidRPr="00E95037">
        <w:rPr>
          <w:rFonts w:ascii="Montserrat" w:hAnsi="Montserrat"/>
          <w:color w:val="262626" w:themeColor="text1" w:themeTint="D9"/>
          <w:sz w:val="22"/>
          <w:szCs w:val="22"/>
        </w:rPr>
        <w:tab/>
      </w:r>
      <w:r w:rsidRPr="00E95037">
        <w:rPr>
          <w:rFonts w:ascii="Montserrat" w:hAnsi="Montserrat"/>
          <w:color w:val="262626" w:themeColor="text1" w:themeTint="D9"/>
          <w:sz w:val="22"/>
          <w:szCs w:val="22"/>
        </w:rPr>
        <w:br/>
      </w:r>
    </w:p>
    <w:p w14:paraId="52D8E21D" w14:textId="77777777" w:rsidR="00E95037" w:rsidRPr="00E95037" w:rsidRDefault="00E95037" w:rsidP="00A635E8">
      <w:pPr>
        <w:pStyle w:val="Prrafodelista"/>
        <w:numPr>
          <w:ilvl w:val="5"/>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Radios de comunicación, con frecuencia independiente para uso dentro de las instalaciones de la UPN. (Uno para cada elemento).</w:t>
      </w:r>
      <w:r w:rsidRPr="00E95037">
        <w:rPr>
          <w:rFonts w:ascii="Montserrat" w:hAnsi="Montserrat"/>
          <w:color w:val="262626" w:themeColor="text1" w:themeTint="D9"/>
          <w:sz w:val="22"/>
          <w:szCs w:val="22"/>
        </w:rPr>
        <w:tab/>
      </w:r>
      <w:r w:rsidRPr="00E95037">
        <w:rPr>
          <w:rFonts w:ascii="Montserrat" w:hAnsi="Montserrat"/>
          <w:color w:val="262626" w:themeColor="text1" w:themeTint="D9"/>
          <w:sz w:val="22"/>
          <w:szCs w:val="22"/>
        </w:rPr>
        <w:br/>
      </w:r>
    </w:p>
    <w:p w14:paraId="656741A8" w14:textId="77777777" w:rsidR="00E95037" w:rsidRPr="00E95037" w:rsidRDefault="00E95037" w:rsidP="00A635E8">
      <w:pPr>
        <w:pStyle w:val="Prrafodelista"/>
        <w:numPr>
          <w:ilvl w:val="5"/>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Aparato que cuente con sistema electrónico de registro de asistencia, en donde se consigne la hora y fecha de entrada y salida del personal de vigilancia que preste sus servicios al interior de la UPN (LECTOR BIOMÉTRICO), mismo que deberá ser proporcionado por EL PROVEEDOR y ser de fácil consulta y acceso a distancia para el Administrador del Contrato y/o el Supervisor del Servicio, supervisando de esta forma el control de registros de asistencia por parte del personal de seguridad designado para la UPN, “EL PROVEEDOR” facilitará los requerimientos necesarios para su adecuado funcionamiento, tal como equipos y/o aparatos de computo o electrónicos necesarios para el desarrollo del objeto del servicio. (las asistencias del sistema biométrico serán cotejadas contra las bitácoras de asistencia). Asimismo, deberá adjuntar facturas o carta factura que ampara la legitima propiedad del equipamiento requerido.</w:t>
      </w:r>
    </w:p>
    <w:p w14:paraId="454EC30A"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99D3DE1"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deberá entregar relación comercial de los clientes más importantes de la empresa, en papel membretado con el nombre de quien avala la información y que este facultado legalmente para ello, la cual deberá incluir razón social del cliente, domicilio, teléfono y nombre de un contacto actualizado que pueda dar referencias fidedignas.</w:t>
      </w:r>
      <w:r w:rsidRPr="00E95037">
        <w:rPr>
          <w:rFonts w:ascii="Montserrat" w:hAnsi="Montserrat"/>
          <w:color w:val="262626" w:themeColor="text1" w:themeTint="D9"/>
          <w:sz w:val="22"/>
          <w:szCs w:val="22"/>
        </w:rPr>
        <w:tab/>
      </w:r>
      <w:r w:rsidRPr="00E95037">
        <w:rPr>
          <w:rFonts w:ascii="Montserrat" w:hAnsi="Montserrat"/>
          <w:color w:val="262626" w:themeColor="text1" w:themeTint="D9"/>
          <w:sz w:val="22"/>
          <w:szCs w:val="22"/>
        </w:rPr>
        <w:br/>
      </w:r>
    </w:p>
    <w:p w14:paraId="205BEC7B"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Deberá anexar 3 (tres) contratos del periodo del 2017 al 2019, celebrados con dependencias o entidades de la administración pública o con el sector privado, en los que demuestre que cuenta con infraestructura suficiente, para cubrir los servicios solicitados por la UPN, éstos deberán contener los datos que acrediten el manejo mínimo de 30 elementos simultáneamente.</w:t>
      </w:r>
    </w:p>
    <w:p w14:paraId="018BFB6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237AA20"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Debido a la antigüedad solicitada de los contratos (3 años), estos pueden estar vigentes o no. Por lo que se aceptarán contratos plurianuales. Así como contratos en </w:t>
      </w:r>
      <w:r w:rsidRPr="00E95037">
        <w:rPr>
          <w:rFonts w:ascii="Montserrat" w:hAnsi="Montserrat"/>
          <w:color w:val="262626" w:themeColor="text1" w:themeTint="D9"/>
          <w:sz w:val="22"/>
          <w:szCs w:val="22"/>
        </w:rPr>
        <w:lastRenderedPageBreak/>
        <w:t>los que se haya pactado que las obligaciones del proveedor se hayan considerado divisibles, a efecto de estar en posibilidad de computar el tiempo requerido (3 años) en los contratos.</w:t>
      </w:r>
    </w:p>
    <w:p w14:paraId="5C86916C"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185D518"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Así mismo, para facilitar la evaluación de las proposiciones, el licitante deberá incluir una ficha técnica por cada uno de los contratos especificando:</w:t>
      </w:r>
    </w:p>
    <w:p w14:paraId="764CD308"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C48C786" w14:textId="77777777" w:rsidR="00E95037" w:rsidRPr="00E95037" w:rsidRDefault="00E95037" w:rsidP="00E95037">
      <w:pPr>
        <w:pStyle w:val="Prrafodelista"/>
        <w:ind w:firstLine="696"/>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Fecha y vigencia del contrato.</w:t>
      </w:r>
    </w:p>
    <w:p w14:paraId="0F1B55FF" w14:textId="77777777" w:rsidR="00E95037" w:rsidRPr="00E95037" w:rsidRDefault="00E95037" w:rsidP="00E95037">
      <w:pPr>
        <w:pStyle w:val="Prrafodelista"/>
        <w:ind w:firstLine="696"/>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Objeto y descripción del servicio igual al que se licita.</w:t>
      </w:r>
    </w:p>
    <w:p w14:paraId="26BEC3EC" w14:textId="77777777" w:rsidR="00E95037" w:rsidRPr="00E95037" w:rsidRDefault="00E95037" w:rsidP="00E95037">
      <w:pPr>
        <w:pStyle w:val="Prrafodelista"/>
        <w:ind w:firstLine="696"/>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Número de elementos requeridos para la ejecución del servicio.</w:t>
      </w:r>
    </w:p>
    <w:p w14:paraId="7F6EF59E" w14:textId="77777777" w:rsidR="00E95037" w:rsidRPr="00E95037" w:rsidRDefault="00E95037" w:rsidP="00E95037">
      <w:pPr>
        <w:pStyle w:val="Prrafodelista"/>
        <w:ind w:firstLine="696"/>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Ubicación de dichos datos en el (los) contrato(s).</w:t>
      </w:r>
    </w:p>
    <w:p w14:paraId="7C84C888" w14:textId="521E7020" w:rsidR="00E95037" w:rsidRPr="00E41133" w:rsidRDefault="00E95037" w:rsidP="00D32D9A">
      <w:pPr>
        <w:pStyle w:val="Prrafodelista"/>
        <w:ind w:left="1416"/>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Nombre, domicilio y teléfono del representante de la empresa, dependencia o entidad con quien se celebró dicho(s) contrato(s).</w:t>
      </w:r>
      <w:r w:rsidRPr="00E95037">
        <w:rPr>
          <w:rFonts w:ascii="Montserrat" w:hAnsi="Montserrat"/>
          <w:color w:val="262626" w:themeColor="text1" w:themeTint="D9"/>
          <w:sz w:val="22"/>
          <w:szCs w:val="22"/>
        </w:rPr>
        <w:tab/>
      </w:r>
      <w:r w:rsidRPr="00E95037">
        <w:rPr>
          <w:rFonts w:ascii="Montserrat" w:hAnsi="Montserrat"/>
          <w:color w:val="262626" w:themeColor="text1" w:themeTint="D9"/>
          <w:sz w:val="22"/>
          <w:szCs w:val="22"/>
        </w:rPr>
        <w:br/>
      </w:r>
    </w:p>
    <w:p w14:paraId="0D0E100E" w14:textId="77777777" w:rsidR="00E95037" w:rsidRPr="00E95037" w:rsidRDefault="00E95037" w:rsidP="00A635E8">
      <w:pPr>
        <w:pStyle w:val="Prrafodelista"/>
        <w:numPr>
          <w:ilvl w:val="1"/>
          <w:numId w:val="45"/>
        </w:numPr>
        <w:contextualSpacing/>
        <w:jc w:val="both"/>
        <w:textAlignment w:val="baseline"/>
        <w:rPr>
          <w:rFonts w:ascii="Montserrat" w:hAnsi="Montserrat"/>
          <w:color w:val="262626" w:themeColor="text1" w:themeTint="D9"/>
          <w:sz w:val="22"/>
          <w:szCs w:val="22"/>
        </w:rPr>
      </w:pPr>
      <w:r w:rsidRPr="00E95037">
        <w:rPr>
          <w:rFonts w:ascii="Montserrat" w:hAnsi="Montserrat"/>
          <w:b/>
          <w:bCs/>
          <w:color w:val="262626" w:themeColor="text1" w:themeTint="D9"/>
          <w:sz w:val="22"/>
          <w:szCs w:val="22"/>
        </w:rPr>
        <w:t>De la administración del contrato y la supervisión del servicio.</w:t>
      </w:r>
    </w:p>
    <w:p w14:paraId="6F8AAC4B"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3600B6D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UNIVERSIDAD” designa como administrador del contrato respectivo a la Licenciada Karla Ramírez Cruz Secretaría Administrativa, la cual tendrá la facultad para administrar, supervisar, validar y vigilar, por lo que podrá revisar e inspeccionar las actividades que desempeñe “EL PROVEEDOR” con motivo de la prestación del servicio de vigilancia así como delegar la supervisión del mismo, en este sentido, la Secretaría Administrativa designa como Supervisor del Servicio al Ing. Oscar Gutiérrez Halder Jefe del Departamento de Servicios el cual estará facultado para recibir el servicio, ser responsable de su aceptación a satisfacción y de determinar los incumplimientos, el supervisor del servicio podrá ser asistido por el personal operativo que designe por escrito para vigilar y coordinar técnicamente la adecuada prestación de los servicios objeto de este anexo de acuerdo a los términos y condiciones establecidos en el mismo así como en el contrato respectivo, debiendo “EL PROVEEDOR” atender las indicaciones que éstos realicen de manera conjunta o separadamente.</w:t>
      </w:r>
    </w:p>
    <w:p w14:paraId="5472A6FA"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4D7C94F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verificación del servicio que realice "LA UNIVERSIDAD", no libera a “EL PROVEEDOR” del cumplimiento de las obligaciones contraídas en el contrato respectivo, así como de las deficiencias que aparezcan posteriormente una vez concluido el mismo. Lo anterior, en el entendido de que el ejercicio de esta facultad no será considerada como aceptación tácita o expresa del servicio.</w:t>
      </w:r>
    </w:p>
    <w:p w14:paraId="3F6CBBC0"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496B88AB"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UNIVERSIDAD", quedará facultada para realizar visitas físicas a las instalaciones de “EL PROVEEDOR” durante la vigencia del contrato respectivo, para lo cual deberá brindar al personal de "LA UNIVERSIDAD", previa identificación del mismo, las facilidades necesarias.</w:t>
      </w:r>
    </w:p>
    <w:p w14:paraId="3D66F2BF"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17B4F12"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lastRenderedPageBreak/>
        <w:t>De conformidad con el artículo 57 de la "LAASSP", la Secretaría de la Función Pública, podrá realizar las visitas e inspecciones que estime necesarias, así como verificar la calidad del servicio establecido en el presente Anexo Técnico, pudiendo solicitar a "LA UNIVERSIDAD" y a “EL PROVEEDOR” todos los datos e informes relacionados con los actos de que se trate.</w:t>
      </w:r>
    </w:p>
    <w:p w14:paraId="62953C87" w14:textId="77777777" w:rsidR="00E95037" w:rsidRPr="00E95037" w:rsidRDefault="00E95037" w:rsidP="00E95037">
      <w:pPr>
        <w:pStyle w:val="Prrafodelista"/>
        <w:rPr>
          <w:rFonts w:ascii="Montserrat" w:hAnsi="Montserrat"/>
          <w:color w:val="262626" w:themeColor="text1" w:themeTint="D9"/>
          <w:sz w:val="22"/>
          <w:szCs w:val="22"/>
        </w:rPr>
      </w:pPr>
    </w:p>
    <w:p w14:paraId="124002D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En términos de lo dispuesto por los artículos 84, penúltimo y último párrafos y 108 del Reglamento de la "LAASSP", la verificación, aceptación o corrección del servicio se realizará por "EL ADMINISTRADOR DEL CONTRATO" o quien lo/la sustituya, supla o designe, y que hasta en tanto ello no se cumpla, el servicio no se tendrá por recibido o aceptado.</w:t>
      </w:r>
    </w:p>
    <w:p w14:paraId="3CB93530"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83A58CB"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cómputo del plazo entre el momento en el que se proporciona el servicio y el momento en que éste es recibido a satisfacción, se interrumpirá cuando "LA UNIVERSIDAD" acredite haber comunicado a “EL PROVEEDOR”, en los términos previstos en el presente Anexo sobre el incumplimiento en la prestación del servicio.</w:t>
      </w:r>
    </w:p>
    <w:p w14:paraId="616D1BDE"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1D2EF5D"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Los días que transcurran entre la fecha en que "LA UNIVERSIDAD" notifica a “EL PROVEEDOR” el incumplimiento en la prestación del "SERVICIO" y aquélla en que “EL PROVEEDOR” realice la corrección de este se aplazará, así como la fecha para la recepción a satisfacción.</w:t>
      </w:r>
    </w:p>
    <w:p w14:paraId="043582DA"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13E9A44A"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Se mantendrá diariamente una bitácora en los accesos principales, que será firmada por el Jefe de Turno de manera diaria.</w:t>
      </w:r>
    </w:p>
    <w:p w14:paraId="05505C1D" w14:textId="77777777" w:rsidR="00E95037" w:rsidRPr="00E95037" w:rsidRDefault="00E95037" w:rsidP="00E95037">
      <w:pPr>
        <w:pStyle w:val="Prrafodelista"/>
        <w:rPr>
          <w:rFonts w:ascii="Montserrat" w:hAnsi="Montserrat"/>
          <w:color w:val="262626" w:themeColor="text1" w:themeTint="D9"/>
          <w:sz w:val="22"/>
          <w:szCs w:val="22"/>
        </w:rPr>
      </w:pPr>
    </w:p>
    <w:p w14:paraId="76EA84F8"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Administrador del Contrato proporcionará a “EL PROVEEDOR” de uno o dos espacios físicos, dependiendo de las necesidades, para el establecimiento de una oficina de atención y administración del servicio objeto del presente anexo para el Supervisor designado por “EL PROVEEDOR”.</w:t>
      </w:r>
    </w:p>
    <w:p w14:paraId="1DFC2664" w14:textId="77777777" w:rsidR="00E95037" w:rsidRPr="00E95037" w:rsidRDefault="00E95037" w:rsidP="00E95037">
      <w:pPr>
        <w:pStyle w:val="Prrafodelista"/>
        <w:rPr>
          <w:rFonts w:ascii="Montserrat" w:hAnsi="Montserrat"/>
          <w:color w:val="262626" w:themeColor="text1" w:themeTint="D9"/>
          <w:sz w:val="22"/>
          <w:szCs w:val="22"/>
        </w:rPr>
      </w:pPr>
    </w:p>
    <w:p w14:paraId="6D598D63" w14:textId="77777777" w:rsidR="00E95037" w:rsidRPr="00E95037" w:rsidRDefault="00E95037" w:rsidP="00A635E8">
      <w:pPr>
        <w:pStyle w:val="Prrafodelista"/>
        <w:numPr>
          <w:ilvl w:val="1"/>
          <w:numId w:val="45"/>
        </w:numPr>
        <w:contextualSpacing/>
        <w:jc w:val="both"/>
        <w:textAlignment w:val="baseline"/>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 xml:space="preserve">Entregables: </w:t>
      </w:r>
    </w:p>
    <w:p w14:paraId="1F91FE9C" w14:textId="77777777" w:rsidR="00E95037" w:rsidRPr="00E95037" w:rsidRDefault="00E95037" w:rsidP="00E95037">
      <w:pPr>
        <w:pStyle w:val="Prrafodelista"/>
        <w:jc w:val="both"/>
        <w:textAlignment w:val="baseline"/>
        <w:rPr>
          <w:rFonts w:ascii="Montserrat" w:hAnsi="Montserrat"/>
          <w:b/>
          <w:bCs/>
          <w:color w:val="262626" w:themeColor="text1" w:themeTint="D9"/>
          <w:sz w:val="22"/>
          <w:szCs w:val="22"/>
        </w:rPr>
      </w:pPr>
    </w:p>
    <w:p w14:paraId="3EE17306"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A más tardar 3 días naturales posteriores a la Notificación de Fallo, EL PROVEEDOR entregará por escrito y en medio electrónico al administrador del contrato y el supervisor del servicio:</w:t>
      </w:r>
    </w:p>
    <w:p w14:paraId="6A068A8A"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17FDB66A"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Datos generales del contacto de EL PROVEEDOR y del Supervisor designado considerando lo siguiente: nombre completo, número celular, correo electrónico y domicilio de las oficinas.</w:t>
      </w:r>
    </w:p>
    <w:p w14:paraId="7B4BB1A8"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1EB803B"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Confirmará la designación del Supervisor y presentará Curriculum Vitae y toda la documentación soporte señalada en el numeral 1.5 del presente Anexo Técnico.</w:t>
      </w:r>
      <w:r w:rsidRPr="00E95037">
        <w:rPr>
          <w:rFonts w:ascii="Montserrat" w:hAnsi="Montserrat"/>
          <w:color w:val="262626" w:themeColor="text1" w:themeTint="D9"/>
          <w:sz w:val="22"/>
          <w:szCs w:val="22"/>
        </w:rPr>
        <w:tab/>
      </w:r>
    </w:p>
    <w:p w14:paraId="62A31732"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25BDC91C"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Supervisor deberá entregar Bitácora Electrónica y resumen firmado de Asistencia diaria de manera quincenal, debidamente firmada por él mismo y la conciliación entre la bitácora y el registro electrónico de asistencia, del personal de vigilancia que cubrió el turno correspondiente, en su puesto y horarios establecidos, al Administrador del contrato y/o el Supervisor del servicio, a más tardar al segundo día hábil del corte de la quincena en que se trate.</w:t>
      </w:r>
    </w:p>
    <w:p w14:paraId="7CD8F8E1"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AD0DB68"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Supervisor, deberá entregar al Administrador del contrato y/o el Supervisor del servicio, el primer día hábil de cada quincena un documento que se denominará </w:t>
      </w:r>
      <w:r w:rsidRPr="00E95037">
        <w:rPr>
          <w:rFonts w:ascii="Montserrat" w:hAnsi="Montserrat"/>
          <w:i/>
          <w:iCs/>
          <w:color w:val="262626" w:themeColor="text1" w:themeTint="D9"/>
          <w:sz w:val="22"/>
          <w:szCs w:val="22"/>
        </w:rPr>
        <w:t>Conciliación de Turnos</w:t>
      </w:r>
      <w:r w:rsidRPr="00E95037">
        <w:rPr>
          <w:rFonts w:ascii="Montserrat" w:hAnsi="Montserrat"/>
          <w:color w:val="262626" w:themeColor="text1" w:themeTint="D9"/>
          <w:sz w:val="22"/>
          <w:szCs w:val="22"/>
        </w:rPr>
        <w:t>, el cual se integrará por los registros de asistencia electrónico del lector biométrico contra la bitácora de turnos efectivamente cubiertos, debidamente requisitada y firmada.</w:t>
      </w:r>
    </w:p>
    <w:p w14:paraId="297DEE70"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5F31075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Supervisor deberá entregar al Administrador del contrato y/o el Supervisor del servicio al término de cada turno los reportes de incidencias y eventuales, mediante un parte de novedades debidamente integrado, requisitado y formalizado, ya sea escrito o a través de medios electrónicos de comunicación. </w:t>
      </w:r>
    </w:p>
    <w:p w14:paraId="76F48254"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254D6FCE" w14:textId="17062B4B" w:rsidR="00E95037" w:rsidRPr="00E41133" w:rsidRDefault="00E95037" w:rsidP="00E41133">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Deberá entregar de forma bimestral los pagos realizados al IMSS e INFONAVIT, identificando mediante relación debidamente firmada, del personal asignado para la prestación de los servicios en la Universidad</w:t>
      </w:r>
      <w:r w:rsidR="00E41133">
        <w:rPr>
          <w:rFonts w:ascii="Montserrat" w:hAnsi="Montserrat"/>
          <w:color w:val="262626" w:themeColor="text1" w:themeTint="D9"/>
          <w:sz w:val="22"/>
          <w:szCs w:val="22"/>
        </w:rPr>
        <w:t>.</w:t>
      </w:r>
    </w:p>
    <w:p w14:paraId="26C6FE6A" w14:textId="77777777" w:rsidR="00E95037" w:rsidRPr="00E95037" w:rsidRDefault="00E95037" w:rsidP="00E95037">
      <w:pPr>
        <w:pStyle w:val="Prrafodelista"/>
        <w:ind w:left="360"/>
        <w:jc w:val="both"/>
        <w:textAlignment w:val="baseline"/>
        <w:rPr>
          <w:rFonts w:ascii="Montserrat" w:hAnsi="Montserrat"/>
          <w:color w:val="262626" w:themeColor="text1" w:themeTint="D9"/>
          <w:sz w:val="22"/>
          <w:szCs w:val="22"/>
        </w:rPr>
      </w:pPr>
    </w:p>
    <w:p w14:paraId="3B1AF469" w14:textId="77777777" w:rsidR="00E95037" w:rsidRPr="00E95037" w:rsidRDefault="00E95037" w:rsidP="00A635E8">
      <w:pPr>
        <w:pStyle w:val="Prrafodelista"/>
        <w:numPr>
          <w:ilvl w:val="1"/>
          <w:numId w:val="45"/>
        </w:numPr>
        <w:contextualSpacing/>
        <w:jc w:val="both"/>
        <w:textAlignment w:val="baseline"/>
        <w:rPr>
          <w:rFonts w:ascii="Montserrat" w:hAnsi="Montserrat"/>
          <w:color w:val="262626" w:themeColor="text1" w:themeTint="D9"/>
          <w:sz w:val="22"/>
          <w:szCs w:val="22"/>
        </w:rPr>
      </w:pPr>
      <w:r w:rsidRPr="00E95037">
        <w:rPr>
          <w:rFonts w:ascii="Montserrat" w:hAnsi="Montserrat"/>
          <w:b/>
          <w:bCs/>
          <w:color w:val="262626" w:themeColor="text1" w:themeTint="D9"/>
          <w:sz w:val="22"/>
          <w:szCs w:val="22"/>
        </w:rPr>
        <w:t>Facturación del servicio y forma de pago.</w:t>
      </w:r>
    </w:p>
    <w:p w14:paraId="141F3A10"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0D032A18"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En términos del artículo 51 de la "LAASSP", los pagos se realizarán de conformidad con el servicio efectivamente prestado, previa comprobación, verificación y aceptación de este por "EL ADMINISTRADOR DEL CONTRATO" o el Supervisor del Servicio.</w:t>
      </w:r>
    </w:p>
    <w:p w14:paraId="4D7289A0"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E168DBA" w14:textId="3656A649"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pago de los servicios se realizará contra servicio devengado de forma mensual; es decir, a mensualidad vencida, dentro de los 20 (veinte) días naturales posteriores a la fecha de la presentación del Comprobante Fiscal Digital (CFDI) respectivo, el cual deberá estar debidamente requisitad</w:t>
      </w:r>
      <w:r w:rsidR="00E41133">
        <w:rPr>
          <w:rFonts w:ascii="Montserrat" w:hAnsi="Montserrat"/>
          <w:color w:val="262626" w:themeColor="text1" w:themeTint="D9"/>
          <w:sz w:val="22"/>
          <w:szCs w:val="22"/>
        </w:rPr>
        <w:t>o</w:t>
      </w:r>
      <w:r w:rsidRPr="00E95037">
        <w:rPr>
          <w:rFonts w:ascii="Montserrat" w:hAnsi="Montserrat"/>
          <w:color w:val="262626" w:themeColor="text1" w:themeTint="D9"/>
          <w:sz w:val="22"/>
          <w:szCs w:val="22"/>
        </w:rPr>
        <w:t xml:space="preserve"> conforme a la legislación fiscal vigente, previa verificación, validación y aceptación del servicio prestado a entera satisfacción del área requirente y administradora de la “LA UNIVERSIDAD”, por los meses que dure el contrato, el cual deberá cumplir con los requisitos fiscales conforme a lo establecido en los artículos 51 de la "LAASSP", 89 y 90 de su Reglamento. El cómputo del plazo para realizar el pago se contabilizará a partir del día hábil siguiente de la recepción del Comprobante Fiscal Digital (CFDI) que ampare el servicio proporcionado. El pago se efectuará mediante transferencia electrónica, por lo que “EL PROVEEDOR” deberá </w:t>
      </w:r>
      <w:r w:rsidRPr="00E95037">
        <w:rPr>
          <w:rFonts w:ascii="Montserrat" w:hAnsi="Montserrat"/>
          <w:color w:val="262626" w:themeColor="text1" w:themeTint="D9"/>
          <w:sz w:val="22"/>
          <w:szCs w:val="22"/>
        </w:rPr>
        <w:lastRenderedPageBreak/>
        <w:t>presentar documento expedido por institución bancaria que acredite los datos bancarios que para tal efecto se designen.</w:t>
      </w:r>
    </w:p>
    <w:p w14:paraId="0247E0CE" w14:textId="77777777" w:rsidR="00E95037" w:rsidRPr="00E95037" w:rsidRDefault="00E95037" w:rsidP="00E95037">
      <w:pPr>
        <w:pStyle w:val="Prrafodelista"/>
        <w:rPr>
          <w:rFonts w:ascii="Montserrat" w:hAnsi="Montserrat"/>
          <w:color w:val="262626" w:themeColor="text1" w:themeTint="D9"/>
          <w:sz w:val="22"/>
          <w:szCs w:val="22"/>
        </w:rPr>
      </w:pPr>
    </w:p>
    <w:p w14:paraId="1A87F636"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factura electrónica deberá contener los requisitos establecidos en el artículo 29-A del CFF, tales como:</w:t>
      </w:r>
      <w:r w:rsidRPr="00E95037">
        <w:rPr>
          <w:rFonts w:ascii="Montserrat" w:hAnsi="Montserrat"/>
          <w:color w:val="262626" w:themeColor="text1" w:themeTint="D9"/>
          <w:sz w:val="22"/>
          <w:szCs w:val="22"/>
        </w:rPr>
        <w:tab/>
      </w:r>
      <w:r w:rsidRPr="00E95037">
        <w:rPr>
          <w:rFonts w:ascii="Montserrat" w:hAnsi="Montserrat"/>
          <w:color w:val="262626" w:themeColor="text1" w:themeTint="D9"/>
          <w:sz w:val="22"/>
          <w:szCs w:val="22"/>
        </w:rPr>
        <w:br/>
      </w:r>
    </w:p>
    <w:p w14:paraId="6CFD3202"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clave del R.F.C. de quien los expida y el régimen fiscal en que tributen conforme a la Ley del Impuesto sobre la Renta.</w:t>
      </w:r>
    </w:p>
    <w:p w14:paraId="48747701"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7063A01"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número de folio y el sello digital del SAT, referidos en la fracción IV, incisos b) y c) del artículo 29 del CFF, así como el sello digital del contribuyente que lo expide.</w:t>
      </w:r>
    </w:p>
    <w:p w14:paraId="04EC0DA3" w14:textId="77777777" w:rsidR="00E95037" w:rsidRPr="00E95037" w:rsidRDefault="00E95037" w:rsidP="00E95037">
      <w:pPr>
        <w:pStyle w:val="Prrafodelista"/>
        <w:rPr>
          <w:rFonts w:ascii="Montserrat" w:hAnsi="Montserrat"/>
          <w:color w:val="262626" w:themeColor="text1" w:themeTint="D9"/>
          <w:sz w:val="22"/>
          <w:szCs w:val="22"/>
        </w:rPr>
      </w:pPr>
    </w:p>
    <w:p w14:paraId="6ED3CE73"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lugar y fecha de expedición.</w:t>
      </w:r>
    </w:p>
    <w:p w14:paraId="4EA4005F" w14:textId="77777777" w:rsidR="00E95037" w:rsidRPr="00E95037" w:rsidRDefault="00E95037" w:rsidP="00E95037">
      <w:pPr>
        <w:pStyle w:val="Prrafodelista"/>
        <w:rPr>
          <w:rFonts w:ascii="Montserrat" w:hAnsi="Montserrat"/>
          <w:color w:val="262626" w:themeColor="text1" w:themeTint="D9"/>
          <w:sz w:val="22"/>
          <w:szCs w:val="22"/>
        </w:rPr>
      </w:pPr>
    </w:p>
    <w:p w14:paraId="04AF1A40"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clave del R.F.C. de la persona a favor de quien se expida.</w:t>
      </w:r>
    </w:p>
    <w:p w14:paraId="4C8EC5A4" w14:textId="77777777" w:rsidR="00E95037" w:rsidRPr="00E95037" w:rsidRDefault="00E95037" w:rsidP="00E95037">
      <w:pPr>
        <w:pStyle w:val="Prrafodelista"/>
        <w:rPr>
          <w:rFonts w:ascii="Montserrat" w:hAnsi="Montserrat"/>
          <w:color w:val="262626" w:themeColor="text1" w:themeTint="D9"/>
          <w:sz w:val="22"/>
          <w:szCs w:val="22"/>
        </w:rPr>
      </w:pPr>
    </w:p>
    <w:p w14:paraId="1C410DDB"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cantidad, unidad de medida y clase de los bienes o mercancías o descripción de “LOS SERVICIOS” o del uso o goce que amparen.</w:t>
      </w:r>
    </w:p>
    <w:p w14:paraId="06BD45E8" w14:textId="77777777" w:rsidR="00E95037" w:rsidRPr="00E95037" w:rsidRDefault="00E95037" w:rsidP="00E95037">
      <w:pPr>
        <w:pStyle w:val="Prrafodelista"/>
        <w:rPr>
          <w:rFonts w:ascii="Montserrat" w:hAnsi="Montserrat"/>
          <w:color w:val="262626" w:themeColor="text1" w:themeTint="D9"/>
          <w:sz w:val="22"/>
          <w:szCs w:val="22"/>
        </w:rPr>
      </w:pPr>
    </w:p>
    <w:p w14:paraId="262F835D" w14:textId="77777777"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valor unitario consignado en número.</w:t>
      </w:r>
    </w:p>
    <w:p w14:paraId="07CF5577" w14:textId="77777777" w:rsidR="00E95037" w:rsidRPr="00E95037" w:rsidRDefault="00E95037" w:rsidP="00E95037">
      <w:pPr>
        <w:pStyle w:val="Prrafodelista"/>
        <w:rPr>
          <w:rFonts w:ascii="Montserrat" w:hAnsi="Montserrat"/>
          <w:color w:val="262626" w:themeColor="text1" w:themeTint="D9"/>
          <w:sz w:val="22"/>
          <w:szCs w:val="22"/>
        </w:rPr>
      </w:pPr>
    </w:p>
    <w:p w14:paraId="380E5F11" w14:textId="505D4778" w:rsidR="00E95037" w:rsidRPr="00E95037" w:rsidRDefault="00E95037" w:rsidP="00A635E8">
      <w:pPr>
        <w:pStyle w:val="Prrafodelista"/>
        <w:numPr>
          <w:ilvl w:val="3"/>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importe total </w:t>
      </w:r>
      <w:r w:rsidR="00E41133">
        <w:rPr>
          <w:rFonts w:ascii="Montserrat" w:hAnsi="Montserrat"/>
          <w:color w:val="262626" w:themeColor="text1" w:themeTint="D9"/>
          <w:sz w:val="22"/>
          <w:szCs w:val="22"/>
        </w:rPr>
        <w:t xml:space="preserve">desgolsando el I.V.A. </w:t>
      </w:r>
      <w:r w:rsidRPr="00E95037">
        <w:rPr>
          <w:rFonts w:ascii="Montserrat" w:hAnsi="Montserrat"/>
          <w:color w:val="262626" w:themeColor="text1" w:themeTint="D9"/>
          <w:sz w:val="22"/>
          <w:szCs w:val="22"/>
        </w:rPr>
        <w:t>consignado en número y letra.</w:t>
      </w:r>
    </w:p>
    <w:p w14:paraId="1A61E8CB"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92C708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En caso de que el CFDI entregado por “EL PROVEEDOR” para su pago presente errores o deficiencias, el administrador del contrato o el supervisor, dentro de los tres días hábiles siguientes al de su recepción, indicará por escrito a “EL PROVEEDOR”  las deficiencias que deberá corregir. El periodo que transcurre a partir de la entrega del citado escrito y hasta que “EL PROVEEDOR” presente las correcciones no se computará para efectos del artículo 51 de la "LAASSP".</w:t>
      </w:r>
      <w:r w:rsidRPr="00E95037">
        <w:rPr>
          <w:rFonts w:ascii="Montserrat" w:hAnsi="Montserrat"/>
          <w:color w:val="262626" w:themeColor="text1" w:themeTint="D9"/>
          <w:sz w:val="22"/>
          <w:szCs w:val="22"/>
        </w:rPr>
        <w:tab/>
      </w:r>
      <w:r w:rsidRPr="00E95037">
        <w:rPr>
          <w:rFonts w:ascii="Montserrat" w:hAnsi="Montserrat"/>
          <w:color w:val="262626" w:themeColor="text1" w:themeTint="D9"/>
          <w:sz w:val="22"/>
          <w:szCs w:val="22"/>
        </w:rPr>
        <w:br/>
      </w:r>
    </w:p>
    <w:p w14:paraId="78E53757"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Para efectos de lo anterior, "EL ADMINISTRADOR DEL CONTRATO" deberá remitir a la Subdirección de Recursos Financieros de "LA UNIVERSIDAD", la documentación en original que acredite la prestación del servicio junto con el CFDI correspondiente en el que manifieste su entera satisfacción respecto a la prestación del servicio, en tiempo y forma, solicitando por escrito que se tramite el pago. En su caso, cuando el servicio sea proporcionado de forma parcial o deficiente o exista algún atraso, será responsabilidad de "EL ADMINISTRADOR DEL CONTRATO" o el Supervisor del Servicio determinar el importe que se aplicará por concepto de penas convencionales y deducciones, documentarlas, así como notificar por escrito a la Subdirección de Recursos Financieros de "LA UNIVERSIDAD" el importe de estas.</w:t>
      </w:r>
    </w:p>
    <w:p w14:paraId="0C88F81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DA1A0E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lastRenderedPageBreak/>
        <w:t xml:space="preserve">Los trámites de pago correspondientes se efectuarán con los siguientes datos fiscales: A nombre de la Universidad Pedagógica Nacional, con el domicilio fiscal siguiente: Carretera al Ajusco No. 24, Col. Héroes de Padierna, Alcaldía Tlalpan, Código Postal 14200, Ciudad de México; con el Registro Federal de Contribuyentes </w:t>
      </w:r>
      <w:r w:rsidRPr="00E95037">
        <w:rPr>
          <w:rFonts w:ascii="Montserrat" w:hAnsi="Montserrat"/>
          <w:b/>
          <w:bCs/>
          <w:color w:val="262626" w:themeColor="text1" w:themeTint="D9"/>
          <w:sz w:val="22"/>
          <w:szCs w:val="22"/>
        </w:rPr>
        <w:t>UPN-780829-QW1</w:t>
      </w:r>
      <w:r w:rsidRPr="00E95037">
        <w:rPr>
          <w:rFonts w:ascii="Montserrat" w:hAnsi="Montserrat"/>
          <w:color w:val="262626" w:themeColor="text1" w:themeTint="D9"/>
          <w:sz w:val="22"/>
          <w:szCs w:val="22"/>
        </w:rPr>
        <w:t>, y deberá ser enviado el Comprobante Fiscal Digital por vía electrónica para su validación, al correo electrónico que señale "EL ADMINISTRADOR DEL CONTRATO".</w:t>
      </w:r>
    </w:p>
    <w:p w14:paraId="3CA7B4DC" w14:textId="77777777" w:rsidR="00E95037" w:rsidRPr="00E95037" w:rsidRDefault="00E95037" w:rsidP="00E95037">
      <w:pPr>
        <w:pStyle w:val="Prrafodelista"/>
        <w:rPr>
          <w:rFonts w:ascii="Montserrat" w:hAnsi="Montserrat"/>
          <w:color w:val="262626" w:themeColor="text1" w:themeTint="D9"/>
          <w:sz w:val="22"/>
          <w:szCs w:val="22"/>
        </w:rPr>
      </w:pPr>
    </w:p>
    <w:p w14:paraId="08D23311"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Así mismo, deberán integrar los siguientes datos fiscales: </w:t>
      </w:r>
    </w:p>
    <w:p w14:paraId="02FDD02C"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tbl>
      <w:tblPr>
        <w:tblW w:w="9122"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7127"/>
      </w:tblGrid>
      <w:tr w:rsidR="00E95037" w:rsidRPr="00E41133" w14:paraId="5AD5759D" w14:textId="77777777" w:rsidTr="00BF5DDE">
        <w:trPr>
          <w:trHeight w:val="197"/>
        </w:trPr>
        <w:tc>
          <w:tcPr>
            <w:tcW w:w="1995" w:type="dxa"/>
            <w:vAlign w:val="center"/>
          </w:tcPr>
          <w:p w14:paraId="5E27D5EA" w14:textId="77777777" w:rsidR="00E95037" w:rsidRPr="00E41133" w:rsidRDefault="00E95037" w:rsidP="00BF5DDE">
            <w:pPr>
              <w:pStyle w:val="TableParagraph"/>
              <w:spacing w:before="63"/>
              <w:ind w:left="139"/>
              <w:jc w:val="center"/>
              <w:rPr>
                <w:rFonts w:ascii="Montserrat" w:hAnsi="Montserrat"/>
                <w:sz w:val="18"/>
                <w:szCs w:val="18"/>
              </w:rPr>
            </w:pPr>
            <w:r w:rsidRPr="00E41133">
              <w:rPr>
                <w:rFonts w:ascii="Montserrat" w:hAnsi="Montserrat"/>
                <w:w w:val="120"/>
                <w:sz w:val="18"/>
                <w:szCs w:val="18"/>
              </w:rPr>
              <w:t>Método de pago:</w:t>
            </w:r>
          </w:p>
        </w:tc>
        <w:tc>
          <w:tcPr>
            <w:tcW w:w="7127" w:type="dxa"/>
            <w:vAlign w:val="center"/>
          </w:tcPr>
          <w:p w14:paraId="3946591D" w14:textId="77777777" w:rsidR="00E95037" w:rsidRPr="00E41133" w:rsidRDefault="00E95037" w:rsidP="00BF5DDE">
            <w:pPr>
              <w:pStyle w:val="TableParagraph"/>
              <w:spacing w:before="63"/>
              <w:ind w:left="393"/>
              <w:jc w:val="center"/>
              <w:rPr>
                <w:rFonts w:ascii="Montserrat" w:hAnsi="Montserrat"/>
                <w:sz w:val="18"/>
                <w:szCs w:val="18"/>
              </w:rPr>
            </w:pPr>
            <w:r w:rsidRPr="00E41133">
              <w:rPr>
                <w:rFonts w:ascii="Montserrat" w:hAnsi="Montserrat"/>
                <w:w w:val="125"/>
                <w:sz w:val="18"/>
                <w:szCs w:val="18"/>
              </w:rPr>
              <w:t>Pue – Pago en una sola exhibición</w:t>
            </w:r>
          </w:p>
        </w:tc>
      </w:tr>
      <w:tr w:rsidR="00E95037" w:rsidRPr="00E41133" w14:paraId="7495A06B" w14:textId="77777777" w:rsidTr="00BF5DDE">
        <w:trPr>
          <w:trHeight w:val="196"/>
        </w:trPr>
        <w:tc>
          <w:tcPr>
            <w:tcW w:w="1995" w:type="dxa"/>
            <w:vAlign w:val="center"/>
          </w:tcPr>
          <w:p w14:paraId="4A0DFE32" w14:textId="77777777" w:rsidR="00E95037" w:rsidRPr="00E41133" w:rsidRDefault="00E95037" w:rsidP="00BF5DDE">
            <w:pPr>
              <w:pStyle w:val="TableParagraph"/>
              <w:spacing w:before="63"/>
              <w:ind w:left="110"/>
              <w:jc w:val="center"/>
              <w:rPr>
                <w:rFonts w:ascii="Montserrat" w:hAnsi="Montserrat"/>
                <w:sz w:val="18"/>
                <w:szCs w:val="18"/>
              </w:rPr>
            </w:pPr>
            <w:r w:rsidRPr="00E41133">
              <w:rPr>
                <w:rFonts w:ascii="Montserrat" w:hAnsi="Montserrat"/>
                <w:w w:val="125"/>
                <w:sz w:val="18"/>
                <w:szCs w:val="18"/>
              </w:rPr>
              <w:t>Forma de Pago:</w:t>
            </w:r>
          </w:p>
        </w:tc>
        <w:tc>
          <w:tcPr>
            <w:tcW w:w="7127" w:type="dxa"/>
            <w:vAlign w:val="center"/>
          </w:tcPr>
          <w:p w14:paraId="15DDAF2A" w14:textId="77777777" w:rsidR="00E95037" w:rsidRPr="00E41133" w:rsidRDefault="00E95037" w:rsidP="00BF5DDE">
            <w:pPr>
              <w:pStyle w:val="TableParagraph"/>
              <w:spacing w:before="63"/>
              <w:ind w:left="393"/>
              <w:jc w:val="center"/>
              <w:rPr>
                <w:rFonts w:ascii="Montserrat" w:hAnsi="Montserrat"/>
                <w:sz w:val="18"/>
                <w:szCs w:val="18"/>
              </w:rPr>
            </w:pPr>
            <w:r w:rsidRPr="00E41133">
              <w:rPr>
                <w:rFonts w:ascii="Montserrat" w:hAnsi="Montserrat"/>
                <w:w w:val="120"/>
                <w:sz w:val="18"/>
                <w:szCs w:val="18"/>
              </w:rPr>
              <w:t>03 – Transferencia electrónica de fondos</w:t>
            </w:r>
          </w:p>
        </w:tc>
      </w:tr>
      <w:tr w:rsidR="00E95037" w:rsidRPr="00E41133" w14:paraId="6B5B1BC1" w14:textId="77777777" w:rsidTr="00BF5DDE">
        <w:trPr>
          <w:trHeight w:val="197"/>
        </w:trPr>
        <w:tc>
          <w:tcPr>
            <w:tcW w:w="1995" w:type="dxa"/>
            <w:vAlign w:val="center"/>
          </w:tcPr>
          <w:p w14:paraId="2B38119F" w14:textId="77777777" w:rsidR="00E95037" w:rsidRPr="00E41133" w:rsidRDefault="00E95037" w:rsidP="00BF5DDE">
            <w:pPr>
              <w:pStyle w:val="TableParagraph"/>
              <w:spacing w:before="66"/>
              <w:ind w:left="139"/>
              <w:jc w:val="center"/>
              <w:rPr>
                <w:rFonts w:ascii="Montserrat" w:hAnsi="Montserrat"/>
                <w:sz w:val="18"/>
                <w:szCs w:val="18"/>
              </w:rPr>
            </w:pPr>
            <w:r w:rsidRPr="00E41133">
              <w:rPr>
                <w:rFonts w:ascii="Montserrat" w:hAnsi="Montserrat"/>
                <w:w w:val="120"/>
                <w:sz w:val="18"/>
                <w:szCs w:val="18"/>
              </w:rPr>
              <w:t>Uso de CFDI:</w:t>
            </w:r>
          </w:p>
        </w:tc>
        <w:tc>
          <w:tcPr>
            <w:tcW w:w="7127" w:type="dxa"/>
            <w:vAlign w:val="center"/>
          </w:tcPr>
          <w:p w14:paraId="2108D835" w14:textId="77777777" w:rsidR="00E95037" w:rsidRPr="00E41133" w:rsidRDefault="00E95037" w:rsidP="00BF5DDE">
            <w:pPr>
              <w:pStyle w:val="TableParagraph"/>
              <w:spacing w:before="66"/>
              <w:ind w:left="393"/>
              <w:jc w:val="center"/>
              <w:rPr>
                <w:rFonts w:ascii="Montserrat" w:hAnsi="Montserrat"/>
                <w:sz w:val="18"/>
                <w:szCs w:val="18"/>
              </w:rPr>
            </w:pPr>
            <w:r w:rsidRPr="00E41133">
              <w:rPr>
                <w:rFonts w:ascii="Montserrat" w:hAnsi="Montserrat"/>
                <w:w w:val="120"/>
                <w:sz w:val="18"/>
                <w:szCs w:val="18"/>
              </w:rPr>
              <w:t>G03 – Gastos en general</w:t>
            </w:r>
          </w:p>
        </w:tc>
      </w:tr>
      <w:tr w:rsidR="00E95037" w:rsidRPr="00E41133" w14:paraId="64AAB07C" w14:textId="77777777" w:rsidTr="00BF5DDE">
        <w:trPr>
          <w:trHeight w:val="494"/>
        </w:trPr>
        <w:tc>
          <w:tcPr>
            <w:tcW w:w="1995" w:type="dxa"/>
            <w:vAlign w:val="center"/>
          </w:tcPr>
          <w:p w14:paraId="2144A54A" w14:textId="77777777" w:rsidR="00E95037" w:rsidRPr="00E41133" w:rsidRDefault="00E95037" w:rsidP="00BF5DDE">
            <w:pPr>
              <w:pStyle w:val="TableParagraph"/>
              <w:spacing w:before="63"/>
              <w:ind w:left="110"/>
              <w:jc w:val="center"/>
              <w:rPr>
                <w:rFonts w:ascii="Montserrat" w:hAnsi="Montserrat"/>
                <w:sz w:val="18"/>
                <w:szCs w:val="18"/>
              </w:rPr>
            </w:pPr>
            <w:r w:rsidRPr="00E41133">
              <w:rPr>
                <w:rFonts w:ascii="Montserrat" w:hAnsi="Montserrat"/>
                <w:w w:val="120"/>
                <w:sz w:val="18"/>
                <w:szCs w:val="18"/>
              </w:rPr>
              <w:t>Descripción:</w:t>
            </w:r>
          </w:p>
        </w:tc>
        <w:tc>
          <w:tcPr>
            <w:tcW w:w="7127" w:type="dxa"/>
            <w:vAlign w:val="center"/>
          </w:tcPr>
          <w:p w14:paraId="6185CA31" w14:textId="77777777" w:rsidR="00E95037" w:rsidRPr="00E41133" w:rsidRDefault="00E95037" w:rsidP="00BF5DDE">
            <w:pPr>
              <w:pStyle w:val="TableParagraph"/>
              <w:spacing w:before="63"/>
              <w:ind w:left="393" w:right="100"/>
              <w:jc w:val="center"/>
              <w:rPr>
                <w:rFonts w:ascii="Montserrat" w:hAnsi="Montserrat"/>
                <w:sz w:val="18"/>
                <w:szCs w:val="18"/>
              </w:rPr>
            </w:pPr>
            <w:r w:rsidRPr="00E41133">
              <w:rPr>
                <w:rFonts w:ascii="Montserrat" w:hAnsi="Montserrat"/>
                <w:w w:val="120"/>
                <w:sz w:val="18"/>
                <w:szCs w:val="18"/>
              </w:rPr>
              <w:t>Deberá integrar el número de contrato o en su defecto requisición a la cual se refiere el pago, así como el periodo de</w:t>
            </w:r>
            <w:r w:rsidRPr="00E41133">
              <w:rPr>
                <w:rFonts w:ascii="Montserrat" w:hAnsi="Montserrat"/>
                <w:spacing w:val="1"/>
                <w:w w:val="120"/>
                <w:sz w:val="18"/>
                <w:szCs w:val="18"/>
              </w:rPr>
              <w:t xml:space="preserve"> </w:t>
            </w:r>
            <w:r w:rsidRPr="00E41133">
              <w:rPr>
                <w:rFonts w:ascii="Montserrat" w:hAnsi="Montserrat"/>
                <w:w w:val="120"/>
                <w:sz w:val="18"/>
                <w:szCs w:val="18"/>
              </w:rPr>
              <w:t>servicio.</w:t>
            </w:r>
          </w:p>
        </w:tc>
      </w:tr>
      <w:tr w:rsidR="00E95037" w:rsidRPr="00E41133" w14:paraId="66CADBDE" w14:textId="77777777" w:rsidTr="00BF5DDE">
        <w:trPr>
          <w:trHeight w:val="330"/>
        </w:trPr>
        <w:tc>
          <w:tcPr>
            <w:tcW w:w="1995" w:type="dxa"/>
            <w:vAlign w:val="center"/>
          </w:tcPr>
          <w:p w14:paraId="03417A77" w14:textId="77777777" w:rsidR="00E95037" w:rsidRPr="00E41133" w:rsidRDefault="00E95037" w:rsidP="00BF5DDE">
            <w:pPr>
              <w:pStyle w:val="TableParagraph"/>
              <w:spacing w:before="63"/>
              <w:ind w:left="139"/>
              <w:jc w:val="center"/>
              <w:rPr>
                <w:rFonts w:ascii="Montserrat" w:hAnsi="Montserrat"/>
                <w:sz w:val="18"/>
                <w:szCs w:val="18"/>
              </w:rPr>
            </w:pPr>
            <w:r w:rsidRPr="00E41133">
              <w:rPr>
                <w:rFonts w:ascii="Montserrat" w:hAnsi="Montserrat"/>
                <w:w w:val="120"/>
                <w:sz w:val="18"/>
                <w:szCs w:val="18"/>
              </w:rPr>
              <w:t>Importe:</w:t>
            </w:r>
          </w:p>
        </w:tc>
        <w:tc>
          <w:tcPr>
            <w:tcW w:w="7127" w:type="dxa"/>
            <w:vAlign w:val="center"/>
          </w:tcPr>
          <w:p w14:paraId="0203CC8D" w14:textId="77777777" w:rsidR="00E95037" w:rsidRPr="00E41133" w:rsidRDefault="00E95037" w:rsidP="00BF5DDE">
            <w:pPr>
              <w:pStyle w:val="TableParagraph"/>
              <w:spacing w:before="63"/>
              <w:ind w:left="393" w:right="97"/>
              <w:jc w:val="center"/>
              <w:rPr>
                <w:rFonts w:ascii="Montserrat" w:hAnsi="Montserrat"/>
                <w:sz w:val="18"/>
                <w:szCs w:val="18"/>
              </w:rPr>
            </w:pPr>
            <w:r w:rsidRPr="00E41133">
              <w:rPr>
                <w:rFonts w:ascii="Montserrat" w:hAnsi="Montserrat"/>
                <w:w w:val="125"/>
                <w:sz w:val="18"/>
                <w:szCs w:val="18"/>
              </w:rPr>
              <w:t>El</w:t>
            </w:r>
            <w:r w:rsidRPr="00E41133">
              <w:rPr>
                <w:rFonts w:ascii="Montserrat" w:hAnsi="Montserrat"/>
                <w:spacing w:val="-17"/>
                <w:w w:val="125"/>
                <w:sz w:val="18"/>
                <w:szCs w:val="18"/>
              </w:rPr>
              <w:t xml:space="preserve"> </w:t>
            </w:r>
            <w:r w:rsidRPr="00E41133">
              <w:rPr>
                <w:rFonts w:ascii="Montserrat" w:hAnsi="Montserrat"/>
                <w:w w:val="125"/>
                <w:sz w:val="18"/>
                <w:szCs w:val="18"/>
              </w:rPr>
              <w:t>importe</w:t>
            </w:r>
            <w:r w:rsidRPr="00E41133">
              <w:rPr>
                <w:rFonts w:ascii="Montserrat" w:hAnsi="Montserrat"/>
                <w:spacing w:val="-16"/>
                <w:w w:val="125"/>
                <w:sz w:val="18"/>
                <w:szCs w:val="18"/>
              </w:rPr>
              <w:t xml:space="preserve"> </w:t>
            </w:r>
            <w:r w:rsidRPr="00E41133">
              <w:rPr>
                <w:rFonts w:ascii="Montserrat" w:hAnsi="Montserrat"/>
                <w:w w:val="125"/>
                <w:sz w:val="18"/>
                <w:szCs w:val="18"/>
              </w:rPr>
              <w:t>deberá</w:t>
            </w:r>
            <w:r w:rsidRPr="00E41133">
              <w:rPr>
                <w:rFonts w:ascii="Montserrat" w:hAnsi="Montserrat"/>
                <w:spacing w:val="-15"/>
                <w:w w:val="125"/>
                <w:sz w:val="18"/>
                <w:szCs w:val="18"/>
              </w:rPr>
              <w:t xml:space="preserve"> </w:t>
            </w:r>
            <w:r w:rsidRPr="00E41133">
              <w:rPr>
                <w:rFonts w:ascii="Montserrat" w:hAnsi="Montserrat"/>
                <w:w w:val="125"/>
                <w:sz w:val="18"/>
                <w:szCs w:val="18"/>
              </w:rPr>
              <w:t>presentar</w:t>
            </w:r>
            <w:r w:rsidRPr="00E41133">
              <w:rPr>
                <w:rFonts w:ascii="Montserrat" w:hAnsi="Montserrat"/>
                <w:spacing w:val="-16"/>
                <w:w w:val="125"/>
                <w:sz w:val="18"/>
                <w:szCs w:val="18"/>
              </w:rPr>
              <w:t xml:space="preserve"> </w:t>
            </w:r>
            <w:r w:rsidRPr="00E41133">
              <w:rPr>
                <w:rFonts w:ascii="Montserrat" w:hAnsi="Montserrat"/>
                <w:w w:val="125"/>
                <w:sz w:val="18"/>
                <w:szCs w:val="18"/>
              </w:rPr>
              <w:t>desglosado</w:t>
            </w:r>
            <w:r w:rsidRPr="00E41133">
              <w:rPr>
                <w:rFonts w:ascii="Montserrat" w:hAnsi="Montserrat"/>
                <w:spacing w:val="-16"/>
                <w:w w:val="125"/>
                <w:sz w:val="18"/>
                <w:szCs w:val="18"/>
              </w:rPr>
              <w:t xml:space="preserve"> </w:t>
            </w:r>
            <w:r w:rsidRPr="00E41133">
              <w:rPr>
                <w:rFonts w:ascii="Montserrat" w:hAnsi="Montserrat"/>
                <w:w w:val="125"/>
                <w:sz w:val="18"/>
                <w:szCs w:val="18"/>
              </w:rPr>
              <w:t>el</w:t>
            </w:r>
            <w:r w:rsidRPr="00E41133">
              <w:rPr>
                <w:rFonts w:ascii="Montserrat" w:hAnsi="Montserrat"/>
                <w:spacing w:val="-16"/>
                <w:w w:val="125"/>
                <w:sz w:val="18"/>
                <w:szCs w:val="18"/>
              </w:rPr>
              <w:t xml:space="preserve"> </w:t>
            </w:r>
            <w:r w:rsidRPr="00E41133">
              <w:rPr>
                <w:rFonts w:ascii="Montserrat" w:hAnsi="Montserrat"/>
                <w:w w:val="125"/>
                <w:sz w:val="18"/>
                <w:szCs w:val="18"/>
              </w:rPr>
              <w:t>concepto</w:t>
            </w:r>
            <w:r w:rsidRPr="00E41133">
              <w:rPr>
                <w:rFonts w:ascii="Montserrat" w:hAnsi="Montserrat"/>
                <w:spacing w:val="-16"/>
                <w:w w:val="125"/>
                <w:sz w:val="18"/>
                <w:szCs w:val="18"/>
              </w:rPr>
              <w:t xml:space="preserve"> </w:t>
            </w:r>
            <w:r w:rsidRPr="00E41133">
              <w:rPr>
                <w:rFonts w:ascii="Montserrat" w:hAnsi="Montserrat"/>
                <w:w w:val="125"/>
                <w:sz w:val="18"/>
                <w:szCs w:val="18"/>
              </w:rPr>
              <w:t>del</w:t>
            </w:r>
            <w:r w:rsidRPr="00E41133">
              <w:rPr>
                <w:rFonts w:ascii="Montserrat" w:hAnsi="Montserrat"/>
                <w:spacing w:val="-17"/>
                <w:w w:val="125"/>
                <w:sz w:val="18"/>
                <w:szCs w:val="18"/>
              </w:rPr>
              <w:t xml:space="preserve"> </w:t>
            </w:r>
            <w:r w:rsidRPr="00E41133">
              <w:rPr>
                <w:rFonts w:ascii="Montserrat" w:hAnsi="Montserrat"/>
                <w:w w:val="125"/>
                <w:sz w:val="18"/>
                <w:szCs w:val="18"/>
              </w:rPr>
              <w:t>Impuesto al Valor</w:t>
            </w:r>
            <w:r w:rsidRPr="00E41133">
              <w:rPr>
                <w:rFonts w:ascii="Montserrat" w:hAnsi="Montserrat"/>
                <w:spacing w:val="-12"/>
                <w:w w:val="125"/>
                <w:sz w:val="18"/>
                <w:szCs w:val="18"/>
              </w:rPr>
              <w:t xml:space="preserve"> </w:t>
            </w:r>
            <w:r w:rsidRPr="00E41133">
              <w:rPr>
                <w:rFonts w:ascii="Montserrat" w:hAnsi="Montserrat"/>
                <w:w w:val="125"/>
                <w:sz w:val="18"/>
                <w:szCs w:val="18"/>
              </w:rPr>
              <w:t>Agregado.</w:t>
            </w:r>
          </w:p>
        </w:tc>
      </w:tr>
    </w:tbl>
    <w:p w14:paraId="0F61CFA7"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3667FD1B"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4E65BA91"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pago del servicio quedará condicionado al pago que “EL PROVEEDOR” deba efectuar por concepto de penas convencionales y/o deducciones que se determinen.</w:t>
      </w:r>
    </w:p>
    <w:p w14:paraId="2FB32AA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0777808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En el supuesto de que sea rescindido el contrato respectivo, no procederá el cobro de dichas penas, ni la contabilización de estas, al hacer efectiva la garantía de cumplimiento. Lo anterior, de conformidad con el contenido del segundo párrafo del artículo 95 del Reglamento de la "LAASSP".</w:t>
      </w:r>
    </w:p>
    <w:p w14:paraId="0E89FE81"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5EF5575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pago correspondiente quedará sujeto a que “EL PROVEEDOR” entregue en tiempo y forma la garantía de cumplimiento a más tardar dentro de los diez días naturales posteriores a la firma del contrato respectivo y "EL ADMINISTRADOR DEL CONTRATO" será el responsable de verificar que “EL PROVEEDOR” haya entregado la garantía de cumplimiento correspondiente que será procedente de pago.</w:t>
      </w:r>
    </w:p>
    <w:p w14:paraId="052421C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562FED10"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"LA UNIVERSIDAD" no otorgará ninguna clase de anticipo. </w:t>
      </w:r>
    </w:p>
    <w:p w14:paraId="07A653A3"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12E33902"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En virtud de que "LA UNIVERSIDAD" está incorporada al programa de cadenas productivas de Nacional Financiera, S.N.C., Institución de Banca de Desarrollo, “EL PROVEEDOR” podrá transferir sus derechos de cobro a favor de un intermediario financiero que esté incorporado a la cadena productiva de "LA UNIVERSIDAD" mediante operaciones de factoraje o descuento electrónico.</w:t>
      </w:r>
    </w:p>
    <w:p w14:paraId="320EBC52" w14:textId="77777777" w:rsidR="00E95037" w:rsidRPr="00E95037" w:rsidRDefault="00E95037" w:rsidP="00E95037">
      <w:pPr>
        <w:pStyle w:val="Prrafodelista"/>
        <w:rPr>
          <w:rFonts w:ascii="Montserrat" w:hAnsi="Montserrat"/>
          <w:color w:val="262626" w:themeColor="text1" w:themeTint="D9"/>
          <w:sz w:val="22"/>
          <w:szCs w:val="22"/>
        </w:rPr>
      </w:pPr>
    </w:p>
    <w:p w14:paraId="7A5B7146"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PROVEEDOR” considerará e incluirá los siguientes conceptos para el análisis de precios unitarios: </w:t>
      </w:r>
    </w:p>
    <w:p w14:paraId="21158251" w14:textId="77777777" w:rsidR="00E95037" w:rsidRPr="00E95037" w:rsidRDefault="00E95037" w:rsidP="00E95037">
      <w:pPr>
        <w:pStyle w:val="Prrafodelista"/>
        <w:rPr>
          <w:rFonts w:ascii="Montserrat" w:hAnsi="Montserrat"/>
          <w:color w:val="262626" w:themeColor="text1" w:themeTint="D9"/>
          <w:sz w:val="22"/>
          <w:szCs w:val="22"/>
        </w:rPr>
      </w:pPr>
    </w:p>
    <w:p w14:paraId="513528E1" w14:textId="77777777" w:rsidR="00E95037" w:rsidRPr="00E95037" w:rsidRDefault="00E95037" w:rsidP="00E95037">
      <w:pPr>
        <w:pStyle w:val="Prrafodelista"/>
        <w:ind w:left="1080"/>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a) Mano de obra: Salario integrado (salario, aguinaldo, vacaciones, prima vacacional, prima de antigüedad); pagos al I.M.S.S.; aportaciones al INFONAVIT y SAR, impuestos sobre nóminas y otras obligaciones y prestaciones de LEY. </w:t>
      </w:r>
    </w:p>
    <w:p w14:paraId="7F6E1634" w14:textId="77777777" w:rsidR="00E95037" w:rsidRPr="00E95037" w:rsidRDefault="00E95037" w:rsidP="00E95037">
      <w:pPr>
        <w:pStyle w:val="Prrafodelista"/>
        <w:ind w:left="1080"/>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b) Maquinaria, equipo y herramienta menor a utilizar en la prestación del servicio. </w:t>
      </w:r>
    </w:p>
    <w:p w14:paraId="3D56BA42" w14:textId="77777777" w:rsidR="00E95037" w:rsidRPr="00E95037" w:rsidRDefault="00E95037" w:rsidP="00E95037">
      <w:pPr>
        <w:pStyle w:val="Prrafodelista"/>
        <w:ind w:left="1080"/>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c) Indirectos y utilidad</w:t>
      </w:r>
    </w:p>
    <w:p w14:paraId="47E4223D" w14:textId="77777777" w:rsidR="00E95037" w:rsidRPr="009F782F" w:rsidRDefault="00E95037" w:rsidP="009F782F">
      <w:pPr>
        <w:rPr>
          <w:rFonts w:ascii="Montserrat" w:hAnsi="Montserrat"/>
          <w:color w:val="262626" w:themeColor="text1" w:themeTint="D9"/>
          <w:sz w:val="22"/>
          <w:szCs w:val="22"/>
        </w:rPr>
      </w:pPr>
    </w:p>
    <w:p w14:paraId="16024AD1" w14:textId="77777777" w:rsidR="00E95037" w:rsidRPr="00E95037" w:rsidRDefault="00E95037" w:rsidP="00A635E8">
      <w:pPr>
        <w:pStyle w:val="Prrafodelista"/>
        <w:numPr>
          <w:ilvl w:val="1"/>
          <w:numId w:val="45"/>
        </w:numPr>
        <w:contextualSpacing/>
        <w:jc w:val="both"/>
        <w:textAlignment w:val="baseline"/>
        <w:rPr>
          <w:rFonts w:ascii="Montserrat" w:hAnsi="Montserrat"/>
          <w:color w:val="262626" w:themeColor="text1" w:themeTint="D9"/>
          <w:sz w:val="22"/>
          <w:szCs w:val="22"/>
        </w:rPr>
      </w:pPr>
      <w:r w:rsidRPr="00E95037">
        <w:rPr>
          <w:rFonts w:ascii="Montserrat" w:hAnsi="Montserrat"/>
          <w:b/>
          <w:bCs/>
          <w:color w:val="262626" w:themeColor="text1" w:themeTint="D9"/>
          <w:sz w:val="22"/>
          <w:szCs w:val="22"/>
        </w:rPr>
        <w:t>Consignas generales</w:t>
      </w:r>
    </w:p>
    <w:p w14:paraId="70FCE06E"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303AD81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Se entregará a “EL PROVEEDOR” que resulte adjudicada, la normatividad interna en materia de seguridad que “LA UNIVERSIDAD” ha establecido para el control de los accesos y de los puntos de vigilancia de esta Casa de Estudios para salvaguarda de los alumnos, docentes, trabajadores, usuarios externos y demás personal que acude a la Institución, así mismo, será responsabilidad de los elementos de seguridad el hacer prevalecer y respetar dichas normas. </w:t>
      </w:r>
    </w:p>
    <w:p w14:paraId="5C81CFFD"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B14F59F"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relevo de los elementos deberá de ser en los puestos de servicio y el Jefe de Turno será el responsable de realizar los mismos.</w:t>
      </w:r>
    </w:p>
    <w:p w14:paraId="6E1FD75C"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5695D556"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Esta estrictamente prohibido aceptar dádivas en dinero o especie y en general todo tipo de ofrecimientos.</w:t>
      </w:r>
    </w:p>
    <w:p w14:paraId="4D263A41" w14:textId="77777777" w:rsidR="00E95037" w:rsidRPr="00E95037" w:rsidRDefault="00E95037" w:rsidP="00E95037">
      <w:pPr>
        <w:jc w:val="both"/>
        <w:textAlignment w:val="baseline"/>
        <w:rPr>
          <w:rFonts w:ascii="Montserrat" w:eastAsia="Calibri" w:hAnsi="Montserrat"/>
          <w:color w:val="262626" w:themeColor="text1" w:themeTint="D9"/>
          <w:sz w:val="22"/>
          <w:szCs w:val="22"/>
        </w:rPr>
      </w:pPr>
    </w:p>
    <w:p w14:paraId="4E95ACAC"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elemento de seguridad y vigilancia se dirigirá a toda persona con cortesía, amabilidad, respeto y firmeza para la aplicación de la normatividad de seguridad, evitando entablar discusiones y enfrentamientos.</w:t>
      </w:r>
    </w:p>
    <w:p w14:paraId="5F0E3340" w14:textId="77777777" w:rsidR="00E95037" w:rsidRPr="00E95037" w:rsidRDefault="00E95037" w:rsidP="00E95037">
      <w:pPr>
        <w:pStyle w:val="Prrafodelista"/>
        <w:rPr>
          <w:rFonts w:ascii="Montserrat" w:hAnsi="Montserrat"/>
          <w:color w:val="262626" w:themeColor="text1" w:themeTint="D9"/>
          <w:sz w:val="22"/>
          <w:szCs w:val="22"/>
        </w:rPr>
      </w:pPr>
    </w:p>
    <w:p w14:paraId="3ED10640"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Permitirá el acceso a funcionarios, empleados, visitas, indicándoles con cortesía el lugar donde deban entrar, siempre y cuando muestren identificación de la institución, en caso contrario, con identificación oficial y registrándose en la bitácora de control.</w:t>
      </w:r>
    </w:p>
    <w:p w14:paraId="73E9A395" w14:textId="77777777" w:rsidR="00E95037" w:rsidRPr="00E95037" w:rsidRDefault="00E95037" w:rsidP="00E95037">
      <w:pPr>
        <w:pStyle w:val="Prrafodelista"/>
        <w:rPr>
          <w:rFonts w:ascii="Montserrat" w:hAnsi="Montserrat"/>
          <w:color w:val="262626" w:themeColor="text1" w:themeTint="D9"/>
          <w:sz w:val="22"/>
          <w:szCs w:val="22"/>
        </w:rPr>
      </w:pPr>
    </w:p>
    <w:p w14:paraId="65357F44" w14:textId="08EADE4B"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horario en el que se encontrará abierto el acceso será de 07:00 a 22:00 horas; el personal de “LA UNIVERSIDAD” que se presente a laborar fuera de su horario, únicamente se le permitirá la entrada controlada con oficio emitido por el servidor público autorizado.</w:t>
      </w:r>
    </w:p>
    <w:p w14:paraId="50604285" w14:textId="77777777" w:rsidR="00E95037" w:rsidRPr="00E95037" w:rsidRDefault="00E95037" w:rsidP="00E95037">
      <w:pPr>
        <w:pStyle w:val="Prrafodelista"/>
        <w:rPr>
          <w:rFonts w:ascii="Montserrat" w:hAnsi="Montserrat"/>
          <w:color w:val="262626" w:themeColor="text1" w:themeTint="D9"/>
          <w:sz w:val="22"/>
          <w:szCs w:val="22"/>
        </w:rPr>
      </w:pPr>
    </w:p>
    <w:p w14:paraId="17E4DAF6"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El elemento de vigilancia deberá verificar cualquier caja, sobre, bolsa, bulto y vehículo sospechoso que se encuentre dentro de sus áreas de responsabilidad o bien que pretendan ingresar o sacar de las instalaciones, de existir duda de su contenido, </w:t>
      </w:r>
      <w:r w:rsidRPr="00E95037">
        <w:rPr>
          <w:rFonts w:ascii="Montserrat" w:hAnsi="Montserrat"/>
          <w:color w:val="262626" w:themeColor="text1" w:themeTint="D9"/>
          <w:sz w:val="22"/>
          <w:szCs w:val="22"/>
        </w:rPr>
        <w:lastRenderedPageBreak/>
        <w:t>notificará de inmediato a la Administración del Contrato o el Supervisor del Servicio, quien tomará las medidas al respecto. Ante cualquier duda, sospecha o negativa de revisión, le será negado el acceso o salida, según sea el caso.</w:t>
      </w:r>
    </w:p>
    <w:p w14:paraId="41B0BF65" w14:textId="77777777" w:rsidR="00E95037" w:rsidRPr="00E95037" w:rsidRDefault="00E95037" w:rsidP="00E95037">
      <w:pPr>
        <w:pStyle w:val="Prrafodelista"/>
        <w:rPr>
          <w:rFonts w:ascii="Montserrat" w:hAnsi="Montserrat"/>
          <w:color w:val="262626" w:themeColor="text1" w:themeTint="D9"/>
          <w:sz w:val="22"/>
          <w:szCs w:val="22"/>
        </w:rPr>
      </w:pPr>
    </w:p>
    <w:p w14:paraId="34AB7017"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elemento de vigilancia estará siempre alerta, dentro de las inmediaciones de su puesto, cuidando que no se introduzcan a las instalaciones cualquier tipo de explosivos, sustancias tóxicas o inflamables, enervantes o bebidas alcohólicas, así como la restricción de la entrada a personas en visible estado de ebriedad o bajo efectos de alguna droga o estupefaciente.</w:t>
      </w:r>
    </w:p>
    <w:p w14:paraId="2FF7F980" w14:textId="77777777" w:rsidR="00E95037" w:rsidRPr="00E95037" w:rsidRDefault="00E95037" w:rsidP="00E95037">
      <w:pPr>
        <w:pStyle w:val="Prrafodelista"/>
        <w:rPr>
          <w:rFonts w:ascii="Montserrat" w:hAnsi="Montserrat"/>
          <w:color w:val="262626" w:themeColor="text1" w:themeTint="D9"/>
          <w:sz w:val="22"/>
          <w:szCs w:val="22"/>
        </w:rPr>
      </w:pPr>
    </w:p>
    <w:p w14:paraId="572B607E"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elemento de vigilancia negará el acceso a personas que porten cualquier tipo de arma (blanca o de fuego), el personal de vigilancia no podrá resguardar dichos artefactos.</w:t>
      </w:r>
    </w:p>
    <w:p w14:paraId="36219612" w14:textId="77777777" w:rsidR="00E95037" w:rsidRPr="00E95037" w:rsidRDefault="00E95037" w:rsidP="00E95037">
      <w:pPr>
        <w:pStyle w:val="Prrafodelista"/>
        <w:rPr>
          <w:rFonts w:ascii="Montserrat" w:hAnsi="Montserrat"/>
          <w:color w:val="262626" w:themeColor="text1" w:themeTint="D9"/>
          <w:sz w:val="22"/>
          <w:szCs w:val="22"/>
        </w:rPr>
      </w:pPr>
    </w:p>
    <w:p w14:paraId="4186F147"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Los elementos de vigilancia deberán registrar a todos los visitantes en el libro, siempre y cuando presenten identificación oficial.</w:t>
      </w:r>
    </w:p>
    <w:p w14:paraId="70E3083B" w14:textId="77777777" w:rsidR="00E95037" w:rsidRPr="00E95037" w:rsidRDefault="00E95037" w:rsidP="00E95037">
      <w:pPr>
        <w:pStyle w:val="Prrafodelista"/>
        <w:rPr>
          <w:rFonts w:ascii="Montserrat" w:hAnsi="Montserrat"/>
          <w:color w:val="262626" w:themeColor="text1" w:themeTint="D9"/>
          <w:sz w:val="22"/>
          <w:szCs w:val="22"/>
        </w:rPr>
      </w:pPr>
    </w:p>
    <w:p w14:paraId="50BFBEA9"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pliego de consignas particulares a que se sujetará el personal asignado al servicio será elaborado por “LA UNIVERSIDAD” de acuerdo a sus necesidades, contando con el asesoramiento de  “EL PROVEEDOR” y se referirán exclusivamente a las tareas a las que deberán sujetarse los elementos durante el desempeño del servicio, en estas consignas no se incluirán disposiciones que obliguen a los elementos de seguridad a realizar labores domésticas, de carga o descarga o cualquier otra que no esté relacionada con el servicio de seguridad y vigilancia, contratado o que denigre al personal asignado a prestar el servicio.</w:t>
      </w:r>
    </w:p>
    <w:p w14:paraId="670243B7" w14:textId="77777777" w:rsidR="00E95037" w:rsidRPr="00E95037" w:rsidRDefault="00E95037" w:rsidP="00E95037">
      <w:pPr>
        <w:pStyle w:val="Prrafodelista"/>
        <w:rPr>
          <w:rFonts w:ascii="Montserrat" w:hAnsi="Montserrat"/>
          <w:color w:val="262626" w:themeColor="text1" w:themeTint="D9"/>
          <w:sz w:val="22"/>
          <w:szCs w:val="22"/>
        </w:rPr>
      </w:pPr>
    </w:p>
    <w:p w14:paraId="5CECBA04"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“LA UNIVERSIDAD” acepta expresamente que, si el personal asignado al servicio es obligado a realizar otras funciones diferentes a las contratadas, contraviniendo lo dispuesto en el párrafo anterior, los daños y perjuicios que pudieran causarse serán responsabilidad exclusiva de “LA UNIVERSIDAD”.</w:t>
      </w:r>
    </w:p>
    <w:p w14:paraId="00A912EF" w14:textId="77777777" w:rsidR="00E95037" w:rsidRPr="00E95037" w:rsidRDefault="00E95037" w:rsidP="00E95037">
      <w:pPr>
        <w:pStyle w:val="Prrafodelista"/>
        <w:rPr>
          <w:rFonts w:ascii="Montserrat" w:hAnsi="Montserrat"/>
          <w:color w:val="262626" w:themeColor="text1" w:themeTint="D9"/>
          <w:sz w:val="22"/>
          <w:szCs w:val="22"/>
        </w:rPr>
      </w:pPr>
    </w:p>
    <w:p w14:paraId="71480861"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Proporcionar la totalidad de los equipos NUEVOS al personal de seguridad y vigilancia, descritos en la </w:t>
      </w:r>
      <w:r w:rsidRPr="00E95037">
        <w:rPr>
          <w:rFonts w:ascii="Montserrat" w:hAnsi="Montserrat"/>
          <w:b/>
          <w:bCs/>
          <w:color w:val="262626" w:themeColor="text1" w:themeTint="D9"/>
          <w:sz w:val="22"/>
          <w:szCs w:val="22"/>
        </w:rPr>
        <w:t xml:space="preserve">tabla PER-3, </w:t>
      </w:r>
      <w:r w:rsidRPr="00E95037">
        <w:rPr>
          <w:rFonts w:ascii="Montserrat" w:hAnsi="Montserrat"/>
          <w:color w:val="262626" w:themeColor="text1" w:themeTint="D9"/>
          <w:sz w:val="22"/>
          <w:szCs w:val="22"/>
        </w:rPr>
        <w:t>de acuerdo con la cantidad de elementos solicitados, a partir del inicio de la vigencia del servicio.</w:t>
      </w:r>
    </w:p>
    <w:p w14:paraId="73765BDC" w14:textId="77777777" w:rsidR="00E95037" w:rsidRPr="00E95037" w:rsidRDefault="00E95037" w:rsidP="00E95037">
      <w:pPr>
        <w:pStyle w:val="Prrafodelista"/>
        <w:rPr>
          <w:rFonts w:ascii="Montserrat" w:hAnsi="Montserrat"/>
          <w:color w:val="262626" w:themeColor="text1" w:themeTint="D9"/>
          <w:sz w:val="22"/>
          <w:szCs w:val="22"/>
        </w:rPr>
      </w:pPr>
    </w:p>
    <w:p w14:paraId="1EAEFE96" w14:textId="6A8B2154"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Proporcionar a cada elemento un uniforme, el cual deberá ser apropiado </w:t>
      </w:r>
      <w:r w:rsidR="009F782F">
        <w:rPr>
          <w:rFonts w:ascii="Montserrat" w:hAnsi="Montserrat"/>
          <w:color w:val="262626" w:themeColor="text1" w:themeTint="D9"/>
          <w:sz w:val="22"/>
          <w:szCs w:val="22"/>
        </w:rPr>
        <w:t xml:space="preserve">tanto </w:t>
      </w:r>
      <w:r w:rsidRPr="00E95037">
        <w:rPr>
          <w:rFonts w:ascii="Montserrat" w:hAnsi="Montserrat"/>
          <w:color w:val="262626" w:themeColor="text1" w:themeTint="D9"/>
          <w:sz w:val="22"/>
          <w:szCs w:val="22"/>
        </w:rPr>
        <w:t xml:space="preserve">para clima seco </w:t>
      </w:r>
      <w:r w:rsidR="009F782F">
        <w:rPr>
          <w:rFonts w:ascii="Montserrat" w:hAnsi="Montserrat"/>
          <w:color w:val="262626" w:themeColor="text1" w:themeTint="D9"/>
          <w:sz w:val="22"/>
          <w:szCs w:val="22"/>
        </w:rPr>
        <w:t>como</w:t>
      </w:r>
      <w:r w:rsidRPr="00E95037">
        <w:rPr>
          <w:rFonts w:ascii="Montserrat" w:hAnsi="Montserrat"/>
          <w:color w:val="262626" w:themeColor="text1" w:themeTint="D9"/>
          <w:sz w:val="22"/>
          <w:szCs w:val="22"/>
        </w:rPr>
        <w:t xml:space="preserve"> para clima lluvioso, indicando el color de su uniforme al inicio de la prestación del servicio y deberá constar como mínimo de pantalón, camisa con insignias de “EL PROVEEDOR”, chamarra e impermeables, de conformidad a lo indicado en la </w:t>
      </w:r>
      <w:r w:rsidRPr="00E95037">
        <w:rPr>
          <w:rFonts w:ascii="Montserrat" w:hAnsi="Montserrat"/>
          <w:b/>
          <w:bCs/>
          <w:color w:val="262626" w:themeColor="text1" w:themeTint="D9"/>
          <w:sz w:val="22"/>
          <w:szCs w:val="22"/>
        </w:rPr>
        <w:t>tabla PER-3.</w:t>
      </w:r>
    </w:p>
    <w:p w14:paraId="3A69771E" w14:textId="77777777" w:rsidR="00E95037" w:rsidRPr="00E95037" w:rsidRDefault="00E95037" w:rsidP="00E95037">
      <w:pPr>
        <w:pStyle w:val="Prrafodelista"/>
        <w:rPr>
          <w:rFonts w:ascii="Montserrat" w:hAnsi="Montserrat"/>
          <w:color w:val="262626" w:themeColor="text1" w:themeTint="D9"/>
          <w:sz w:val="22"/>
          <w:szCs w:val="22"/>
        </w:rPr>
      </w:pPr>
    </w:p>
    <w:p w14:paraId="7B0B7D55"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lastRenderedPageBreak/>
        <w:t>A proporcionar el servicio contratado, durante todos y cada uno de los días que ampare la vigencia del contrato respectivo; de no hacerlo “LA UNIVERSIDAD” aplicará las deducciones correspondientes.</w:t>
      </w:r>
    </w:p>
    <w:p w14:paraId="02D41201" w14:textId="77777777" w:rsidR="00E95037" w:rsidRPr="00E95037" w:rsidRDefault="00E95037" w:rsidP="00E95037">
      <w:pPr>
        <w:pStyle w:val="Prrafodelista"/>
        <w:rPr>
          <w:rFonts w:ascii="Montserrat" w:hAnsi="Montserrat"/>
          <w:color w:val="262626" w:themeColor="text1" w:themeTint="D9"/>
          <w:sz w:val="22"/>
          <w:szCs w:val="22"/>
        </w:rPr>
      </w:pPr>
    </w:p>
    <w:p w14:paraId="1CC3680A" w14:textId="77777777" w:rsidR="00E95037" w:rsidRPr="00E95037" w:rsidRDefault="00E95037" w:rsidP="00A635E8">
      <w:pPr>
        <w:pStyle w:val="Prrafodelista"/>
        <w:numPr>
          <w:ilvl w:val="2"/>
          <w:numId w:val="45"/>
        </w:numPr>
        <w:contextualSpacing/>
        <w:jc w:val="both"/>
        <w:textAlignment w:val="baseline"/>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PROVEEDOR” se obliga en un término no mayor a 15 (QUINCE) días naturales a partir del inicio de la vigencia del servicio a presentar a la Subdirección de Recursos Materiales y Servicios, a través del Jefe del Departamento de Servicios, las credenciales vigentes de los elementos que proporcionen el servicio. Lo anterior deberá mantenerse vigente y acreditarse durante la prestación de los servicios contratados, así como para el personal de vigilancia que ingrese con posterioridad.</w:t>
      </w:r>
    </w:p>
    <w:p w14:paraId="0F7AF98A" w14:textId="77777777" w:rsidR="00E95037" w:rsidRPr="00E95037" w:rsidRDefault="00E95037" w:rsidP="00E95037">
      <w:pPr>
        <w:pStyle w:val="Prrafodelista"/>
        <w:rPr>
          <w:rFonts w:ascii="Montserrat" w:hAnsi="Montserrat"/>
          <w:color w:val="262626" w:themeColor="text1" w:themeTint="D9"/>
          <w:sz w:val="22"/>
          <w:szCs w:val="22"/>
        </w:rPr>
      </w:pPr>
    </w:p>
    <w:p w14:paraId="7BC3EC8F" w14:textId="77777777" w:rsidR="00E95037" w:rsidRPr="00E95037" w:rsidRDefault="00E95037" w:rsidP="00A635E8">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A proporcionar un programa en el cual se describa el procedimiento o método que se utilizará para la prestación del servicio, de manera que se pueda asegurar la no interrupción del servicio en las áreas de trabajo, así como a personal calificado y de supervisión, material y equipo que son requeridos para la prestación del servicio objeto de la presente convocatoria.</w:t>
      </w:r>
    </w:p>
    <w:p w14:paraId="26572A74" w14:textId="77777777" w:rsidR="00E95037" w:rsidRPr="00E95037" w:rsidRDefault="00E95037" w:rsidP="00E95037">
      <w:pPr>
        <w:pStyle w:val="Prrafodelista"/>
        <w:jc w:val="both"/>
        <w:textAlignment w:val="baseline"/>
        <w:rPr>
          <w:rFonts w:ascii="Montserrat" w:hAnsi="Montserrat"/>
          <w:color w:val="262626" w:themeColor="text1" w:themeTint="D9"/>
          <w:sz w:val="22"/>
          <w:szCs w:val="22"/>
        </w:rPr>
      </w:pPr>
    </w:p>
    <w:p w14:paraId="79046B65" w14:textId="77777777" w:rsidR="00E95037" w:rsidRPr="00E95037" w:rsidRDefault="00E95037" w:rsidP="00A635E8">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Presentar al Departamento de Servicios en un lapso no mayor a 15 (QUINCE) días naturales, contados a partir del inicio de vigencia del presente instrumento, un plan de acciones para enfrentar casos de contingencia (conato de incendios, conato de bomba, sismos, robo, asaltos y riñas) y que incluya las actividades para atenderlos.</w:t>
      </w:r>
    </w:p>
    <w:p w14:paraId="3998F7EE" w14:textId="77777777" w:rsidR="00E95037" w:rsidRPr="00E95037" w:rsidRDefault="00E95037" w:rsidP="00E95037">
      <w:pPr>
        <w:pStyle w:val="Prrafodelista"/>
        <w:rPr>
          <w:rFonts w:ascii="Montserrat" w:hAnsi="Montserrat"/>
          <w:color w:val="262626" w:themeColor="text1" w:themeTint="D9"/>
          <w:sz w:val="22"/>
          <w:szCs w:val="22"/>
        </w:rPr>
      </w:pPr>
    </w:p>
    <w:p w14:paraId="3C6C3137" w14:textId="77777777" w:rsidR="00E95037" w:rsidRPr="00E95037" w:rsidRDefault="00E95037" w:rsidP="00A635E8">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El personal que designe el “EL PROVEEDOR” como elemento de seguridad, deberá observar en todo momento las indicaciones emitidas por el Jefe del Departamento de Servicios y en quien éste designe como Coordinador o Supervisor del mismo, en cuyo caso se levantará un formato de supervisión con corte mensual referente a:</w:t>
      </w:r>
    </w:p>
    <w:p w14:paraId="1DA8D6F6" w14:textId="77777777" w:rsidR="00E95037" w:rsidRPr="00E95037" w:rsidRDefault="00E95037" w:rsidP="00E95037">
      <w:pPr>
        <w:pStyle w:val="Prrafodelista"/>
        <w:rPr>
          <w:rFonts w:ascii="Montserrat" w:hAnsi="Montserrat"/>
          <w:color w:val="262626" w:themeColor="text1" w:themeTint="D9"/>
          <w:sz w:val="22"/>
          <w:szCs w:val="22"/>
        </w:rPr>
      </w:pPr>
    </w:p>
    <w:p w14:paraId="714B55E2" w14:textId="77777777" w:rsidR="00E95037" w:rsidRPr="00E95037" w:rsidRDefault="00E95037" w:rsidP="00E95037">
      <w:pPr>
        <w:pStyle w:val="Prrafodelista"/>
        <w:ind w:left="1416"/>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•Todo elemento de seguridad deberá permanecer en su área asignada por parte del Supervisor o Jefe de Turno de vigilancia de “LA UNIVERSIDAD”</w:t>
      </w:r>
    </w:p>
    <w:p w14:paraId="722AB9FB" w14:textId="77777777" w:rsidR="00E95037" w:rsidRPr="00E95037" w:rsidRDefault="00E95037" w:rsidP="00E95037">
      <w:pPr>
        <w:pStyle w:val="Prrafodelista"/>
        <w:ind w:left="1416"/>
        <w:jc w:val="both"/>
        <w:rPr>
          <w:rFonts w:ascii="Montserrat" w:hAnsi="Montserrat"/>
          <w:color w:val="262626" w:themeColor="text1" w:themeTint="D9"/>
          <w:sz w:val="22"/>
          <w:szCs w:val="22"/>
        </w:rPr>
      </w:pPr>
    </w:p>
    <w:p w14:paraId="6C2DCE30" w14:textId="77777777" w:rsidR="00E95037" w:rsidRPr="00E95037" w:rsidRDefault="00E95037" w:rsidP="00E95037">
      <w:pPr>
        <w:pStyle w:val="Prrafodelista"/>
        <w:ind w:left="1416"/>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•Los elementos de seguridad se abstendrán durante su función a desarrollar, del uso de equipos móviles, radios, televisión y/o audífonos, cuando derivado de dicha situación y durante la supervisión por parte del Coordinador de vigilancia de “LA UNIVERSIDAD”, se detecte que no se da cumplimiento a la vigilancia del área asignada al generar distracciones en el ejercicio de su función.</w:t>
      </w:r>
    </w:p>
    <w:p w14:paraId="344BF8F4" w14:textId="77777777" w:rsidR="00E95037" w:rsidRPr="00E95037" w:rsidRDefault="00E95037" w:rsidP="00E95037">
      <w:pPr>
        <w:pStyle w:val="Prrafodelista"/>
        <w:ind w:left="1416"/>
        <w:rPr>
          <w:rFonts w:ascii="Montserrat" w:hAnsi="Montserrat"/>
          <w:color w:val="262626" w:themeColor="text1" w:themeTint="D9"/>
          <w:sz w:val="22"/>
          <w:szCs w:val="22"/>
        </w:rPr>
      </w:pPr>
    </w:p>
    <w:p w14:paraId="619A89AC" w14:textId="77777777" w:rsidR="00E95037" w:rsidRPr="00E95037" w:rsidRDefault="00E95037" w:rsidP="00E95037">
      <w:pPr>
        <w:pStyle w:val="Prrafodelista"/>
        <w:ind w:left="1416"/>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•Los elementos de seguridad asignados deberán mantener las mejores condiciones en la prestación del servicio dentro del área asignada por el Supervisor de vigilancia de “LA UNIVERSIDAD”, evitando distraerse o dormirse durante su jornada laboral y que por dicha situación se descuide la seguridad dentro de las Instalaciones.</w:t>
      </w:r>
    </w:p>
    <w:p w14:paraId="00A06DF2" w14:textId="77777777" w:rsidR="00E95037" w:rsidRPr="00E95037" w:rsidRDefault="00E95037" w:rsidP="00E95037">
      <w:pPr>
        <w:pStyle w:val="Prrafodelista"/>
        <w:rPr>
          <w:rFonts w:ascii="Montserrat" w:hAnsi="Montserrat"/>
          <w:color w:val="262626" w:themeColor="text1" w:themeTint="D9"/>
          <w:sz w:val="22"/>
          <w:szCs w:val="22"/>
        </w:rPr>
      </w:pPr>
    </w:p>
    <w:p w14:paraId="25A683F4" w14:textId="77777777" w:rsidR="00E95037" w:rsidRPr="00E95037" w:rsidRDefault="00E95037" w:rsidP="00A635E8">
      <w:pPr>
        <w:pStyle w:val="Prrafodelista"/>
        <w:numPr>
          <w:ilvl w:val="2"/>
          <w:numId w:val="45"/>
        </w:numPr>
        <w:contextualSpacing/>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Garantizar la plantilla del personal solicitado para la prestación del servicio diario, al menos en un 90%, respecto del total de dicha plantilla solicitada. </w:t>
      </w:r>
    </w:p>
    <w:p w14:paraId="0020F379" w14:textId="77777777" w:rsidR="00E95037" w:rsidRPr="00E95037" w:rsidRDefault="00E95037" w:rsidP="00E95037">
      <w:pPr>
        <w:rPr>
          <w:rFonts w:ascii="Montserrat" w:eastAsia="Calibri" w:hAnsi="Montserrat"/>
          <w:color w:val="262626" w:themeColor="text1" w:themeTint="D9"/>
          <w:sz w:val="22"/>
          <w:szCs w:val="22"/>
          <w:highlight w:val="yellow"/>
        </w:rPr>
      </w:pPr>
    </w:p>
    <w:p w14:paraId="0B29210B" w14:textId="77777777" w:rsidR="00E95037" w:rsidRPr="00E95037" w:rsidRDefault="00E95037" w:rsidP="00A635E8">
      <w:pPr>
        <w:pStyle w:val="Prrafodelista"/>
        <w:numPr>
          <w:ilvl w:val="0"/>
          <w:numId w:val="45"/>
        </w:numPr>
        <w:contextualSpacing/>
        <w:rPr>
          <w:rFonts w:ascii="Montserrat" w:hAnsi="Montserrat"/>
          <w:color w:val="262626" w:themeColor="text1" w:themeTint="D9"/>
          <w:sz w:val="22"/>
          <w:szCs w:val="22"/>
        </w:rPr>
      </w:pPr>
      <w:r w:rsidRPr="00E95037">
        <w:rPr>
          <w:rFonts w:ascii="Montserrat" w:hAnsi="Montserrat"/>
          <w:b/>
          <w:bCs/>
          <w:color w:val="262626" w:themeColor="text1" w:themeTint="D9"/>
          <w:sz w:val="22"/>
          <w:szCs w:val="22"/>
        </w:rPr>
        <w:t>Penas convencionales</w:t>
      </w:r>
    </w:p>
    <w:p w14:paraId="43E5680B" w14:textId="77777777" w:rsidR="00E95037" w:rsidRPr="00E95037" w:rsidRDefault="00E95037" w:rsidP="00E95037">
      <w:pPr>
        <w:pStyle w:val="Prrafodelista"/>
        <w:ind w:left="360"/>
        <w:rPr>
          <w:rFonts w:ascii="Montserrat" w:hAnsi="Montserrat"/>
          <w:color w:val="262626" w:themeColor="text1" w:themeTint="D9"/>
          <w:sz w:val="22"/>
          <w:szCs w:val="22"/>
        </w:rPr>
      </w:pPr>
    </w:p>
    <w:p w14:paraId="52D551AE" w14:textId="77777777" w:rsidR="00E95037" w:rsidRPr="00E95037" w:rsidRDefault="00E95037" w:rsidP="00A635E8">
      <w:pPr>
        <w:pStyle w:val="Prrafodelista"/>
        <w:numPr>
          <w:ilvl w:val="1"/>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De conformidad con lo establecido en el artículo 53 de la Ley de Adquisiciones Arrendamientos y Servicios del Sector Publico, 95 y 96 de su Reglamento, las penas convencionales que se aplicarán al inicio de la prestación del servicio serán hasta el 10% del monto total del contrato, computándose el 5% por cada día natural de atraso, respecto del valor de los servicios no proporcionados o entregados con retraso; antes del Impuesto al Valor Agregado.</w:t>
      </w:r>
    </w:p>
    <w:p w14:paraId="5CAB516F" w14:textId="77777777" w:rsidR="00E95037" w:rsidRPr="00E95037" w:rsidRDefault="00E95037" w:rsidP="00E95037">
      <w:pPr>
        <w:pStyle w:val="Prrafodelista"/>
        <w:ind w:left="360"/>
        <w:jc w:val="both"/>
        <w:rPr>
          <w:rFonts w:ascii="Montserrat" w:hAnsi="Montserrat"/>
          <w:color w:val="262626" w:themeColor="text1" w:themeTint="D9"/>
          <w:sz w:val="22"/>
          <w:szCs w:val="22"/>
        </w:rPr>
      </w:pPr>
    </w:p>
    <w:p w14:paraId="335FE545" w14:textId="77777777" w:rsidR="00E95037" w:rsidRPr="00E95037" w:rsidRDefault="00E95037" w:rsidP="00A635E8">
      <w:pPr>
        <w:pStyle w:val="Prrafodelista"/>
        <w:numPr>
          <w:ilvl w:val="1"/>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 xml:space="preserve">Se considerará como atraso en la prestación del servicio, cuando en la plantilla total requerida y asignada diariamente para la prestación de este en el presente anexo y el contrato exista un máximo de 15% de personal faltante sobre el total de dicha plantilla. </w:t>
      </w:r>
    </w:p>
    <w:p w14:paraId="00EB48A9" w14:textId="77777777" w:rsidR="00E95037" w:rsidRPr="00E95037" w:rsidRDefault="00E95037" w:rsidP="00E95037">
      <w:pPr>
        <w:pStyle w:val="Prrafodelista"/>
        <w:ind w:left="360"/>
        <w:rPr>
          <w:rFonts w:ascii="Montserrat" w:hAnsi="Montserrat"/>
          <w:color w:val="262626" w:themeColor="text1" w:themeTint="D9"/>
          <w:sz w:val="22"/>
          <w:szCs w:val="22"/>
        </w:rPr>
      </w:pPr>
    </w:p>
    <w:p w14:paraId="5D4F1E89" w14:textId="77777777" w:rsidR="00E95037" w:rsidRPr="00E95037" w:rsidRDefault="00E95037" w:rsidP="00A635E8">
      <w:pPr>
        <w:pStyle w:val="Prrafodelista"/>
        <w:numPr>
          <w:ilvl w:val="1"/>
          <w:numId w:val="45"/>
        </w:numPr>
        <w:contextualSpacing/>
        <w:rPr>
          <w:rFonts w:ascii="Montserrat" w:hAnsi="Montserrat"/>
          <w:color w:val="262626" w:themeColor="text1" w:themeTint="D9"/>
          <w:sz w:val="22"/>
          <w:szCs w:val="22"/>
        </w:rPr>
      </w:pPr>
      <w:r w:rsidRPr="00E95037">
        <w:rPr>
          <w:rFonts w:ascii="Montserrat" w:hAnsi="Montserrat"/>
          <w:color w:val="262626" w:themeColor="text1" w:themeTint="D9"/>
          <w:sz w:val="22"/>
          <w:szCs w:val="22"/>
        </w:rPr>
        <w:t>Las penas convencionales se harán efectivas mediante:</w:t>
      </w:r>
    </w:p>
    <w:p w14:paraId="7A05DC43" w14:textId="77777777" w:rsidR="00E95037" w:rsidRPr="005E0751" w:rsidRDefault="00E95037" w:rsidP="005E0751">
      <w:pPr>
        <w:rPr>
          <w:rFonts w:ascii="Montserrat" w:hAnsi="Montserrat"/>
          <w:color w:val="262626" w:themeColor="text1" w:themeTint="D9"/>
          <w:sz w:val="22"/>
          <w:szCs w:val="22"/>
        </w:rPr>
      </w:pPr>
    </w:p>
    <w:p w14:paraId="4DDFDDF7" w14:textId="77777777" w:rsidR="00E95037" w:rsidRPr="00E95037" w:rsidRDefault="00E95037" w:rsidP="00A635E8">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Pago directo a la Universidad Pedagógica Nacional, mediante el formato e5inco, a la Tesorería de la Federación.</w:t>
      </w:r>
    </w:p>
    <w:p w14:paraId="20532EAA" w14:textId="77777777" w:rsidR="00E95037" w:rsidRPr="00E95037" w:rsidRDefault="00E95037" w:rsidP="00E95037">
      <w:pPr>
        <w:pStyle w:val="Prrafodelista"/>
        <w:rPr>
          <w:rFonts w:ascii="Montserrat" w:hAnsi="Montserrat"/>
          <w:color w:val="262626" w:themeColor="text1" w:themeTint="D9"/>
          <w:sz w:val="22"/>
          <w:szCs w:val="22"/>
        </w:rPr>
      </w:pPr>
    </w:p>
    <w:p w14:paraId="3231F2BF" w14:textId="77777777" w:rsidR="00E95037" w:rsidRPr="00E95037" w:rsidRDefault="00E95037" w:rsidP="00A635E8">
      <w:pPr>
        <w:pStyle w:val="Prrafodelista"/>
        <w:numPr>
          <w:ilvl w:val="2"/>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Nota de crédito a favor de la Universidad Pedagógica Nacional que permita el descuento directo de la facturación entregada por “EL PROVEEDOR”.</w:t>
      </w:r>
    </w:p>
    <w:p w14:paraId="413A4BB3" w14:textId="77777777" w:rsidR="00E95037" w:rsidRPr="00E95037" w:rsidRDefault="00E95037" w:rsidP="00E95037">
      <w:pPr>
        <w:pStyle w:val="Prrafodelista"/>
        <w:ind w:left="360"/>
        <w:rPr>
          <w:rFonts w:ascii="Montserrat" w:hAnsi="Montserrat"/>
          <w:color w:val="262626" w:themeColor="text1" w:themeTint="D9"/>
          <w:sz w:val="22"/>
          <w:szCs w:val="22"/>
        </w:rPr>
      </w:pPr>
    </w:p>
    <w:p w14:paraId="7476E259" w14:textId="77777777" w:rsidR="00E95037" w:rsidRPr="00E95037" w:rsidRDefault="00E95037" w:rsidP="00A635E8">
      <w:pPr>
        <w:pStyle w:val="Prrafodelista"/>
        <w:numPr>
          <w:ilvl w:val="1"/>
          <w:numId w:val="45"/>
        </w:numPr>
        <w:contextualSpacing/>
        <w:jc w:val="both"/>
        <w:rPr>
          <w:rFonts w:ascii="Montserrat" w:hAnsi="Montserrat"/>
          <w:color w:val="262626" w:themeColor="text1" w:themeTint="D9"/>
          <w:sz w:val="22"/>
          <w:szCs w:val="22"/>
        </w:rPr>
      </w:pPr>
      <w:r w:rsidRPr="00E95037">
        <w:rPr>
          <w:rFonts w:ascii="Montserrat" w:hAnsi="Montserrat"/>
          <w:color w:val="262626" w:themeColor="text1" w:themeTint="D9"/>
          <w:sz w:val="22"/>
          <w:szCs w:val="22"/>
        </w:rPr>
        <w:t>Con base en lo anterior, cualquier atraso no justificado por parte de “EL PROVEEDOR”, se documentará por el ÁREA TÉCNICA y/o REQUIRENTE responsable y “EL PROVEEDOR” y posteriormente, será calculada por dicha área y aplicada por la Subdirección de Recursos Financieros de “LA UNIVERSIDAD”.</w:t>
      </w:r>
    </w:p>
    <w:p w14:paraId="0FD665BF" w14:textId="77777777" w:rsidR="00E95037" w:rsidRPr="00E95037" w:rsidRDefault="00E95037" w:rsidP="00E95037">
      <w:pPr>
        <w:pStyle w:val="Prrafodelista"/>
        <w:ind w:left="360"/>
        <w:jc w:val="both"/>
        <w:rPr>
          <w:rFonts w:ascii="Montserrat" w:hAnsi="Montserrat"/>
          <w:color w:val="262626" w:themeColor="text1" w:themeTint="D9"/>
          <w:sz w:val="22"/>
          <w:szCs w:val="22"/>
        </w:rPr>
      </w:pPr>
    </w:p>
    <w:p w14:paraId="2F0A1C24" w14:textId="77777777" w:rsidR="00E95037" w:rsidRPr="00E95037" w:rsidRDefault="00E95037" w:rsidP="00A635E8">
      <w:pPr>
        <w:pStyle w:val="Prrafodelista"/>
        <w:numPr>
          <w:ilvl w:val="0"/>
          <w:numId w:val="45"/>
        </w:numPr>
        <w:contextualSpacing/>
        <w:jc w:val="both"/>
        <w:rPr>
          <w:rFonts w:ascii="Montserrat" w:hAnsi="Montserrat"/>
          <w:color w:val="262626" w:themeColor="text1" w:themeTint="D9"/>
          <w:sz w:val="22"/>
          <w:szCs w:val="22"/>
        </w:rPr>
      </w:pPr>
      <w:r w:rsidRPr="00E95037">
        <w:rPr>
          <w:rFonts w:ascii="Montserrat" w:hAnsi="Montserrat"/>
          <w:b/>
          <w:bCs/>
          <w:color w:val="262626" w:themeColor="text1" w:themeTint="D9"/>
          <w:sz w:val="22"/>
          <w:szCs w:val="22"/>
        </w:rPr>
        <w:t xml:space="preserve">Deducciones. </w:t>
      </w:r>
    </w:p>
    <w:p w14:paraId="31E65D0E" w14:textId="77777777" w:rsidR="00E95037" w:rsidRPr="00E95037" w:rsidRDefault="00E95037" w:rsidP="00E95037">
      <w:pPr>
        <w:jc w:val="both"/>
        <w:rPr>
          <w:rFonts w:ascii="Montserrat" w:eastAsia="Calibri" w:hAnsi="Montserrat"/>
          <w:color w:val="262626" w:themeColor="text1" w:themeTint="D9"/>
          <w:sz w:val="22"/>
          <w:szCs w:val="22"/>
        </w:rPr>
      </w:pPr>
    </w:p>
    <w:tbl>
      <w:tblPr>
        <w:tblStyle w:val="Tablaconcuadrcula"/>
        <w:tblW w:w="0" w:type="auto"/>
        <w:jc w:val="center"/>
        <w:tblLook w:val="04A0" w:firstRow="1" w:lastRow="0" w:firstColumn="1" w:lastColumn="0" w:noHBand="0" w:noVBand="1"/>
      </w:tblPr>
      <w:tblGrid>
        <w:gridCol w:w="4489"/>
        <w:gridCol w:w="4720"/>
      </w:tblGrid>
      <w:tr w:rsidR="00E95037" w:rsidRPr="00E95037" w14:paraId="14BFF4AE" w14:textId="77777777" w:rsidTr="00BF5DDE">
        <w:trPr>
          <w:jc w:val="center"/>
        </w:trPr>
        <w:tc>
          <w:tcPr>
            <w:tcW w:w="4489" w:type="dxa"/>
            <w:shd w:val="clear" w:color="auto" w:fill="365F91" w:themeFill="accent1" w:themeFillShade="BF"/>
          </w:tcPr>
          <w:p w14:paraId="6D8CC2F7" w14:textId="77777777" w:rsidR="00E95037" w:rsidRPr="00E95037" w:rsidRDefault="00E95037" w:rsidP="00BF5DDE">
            <w:pPr>
              <w:jc w:val="center"/>
              <w:rPr>
                <w:rFonts w:ascii="Montserrat" w:hAnsi="Montserrat"/>
                <w:b/>
                <w:color w:val="FFFFFF" w:themeColor="background1"/>
                <w:sz w:val="22"/>
                <w:szCs w:val="22"/>
              </w:rPr>
            </w:pPr>
            <w:r w:rsidRPr="00E95037">
              <w:rPr>
                <w:rFonts w:ascii="Montserrat" w:hAnsi="Montserrat"/>
                <w:b/>
                <w:color w:val="FFFFFF" w:themeColor="background1"/>
                <w:sz w:val="22"/>
                <w:szCs w:val="22"/>
              </w:rPr>
              <w:t>OBLIGACIONES ESTABLECIDAS</w:t>
            </w:r>
          </w:p>
        </w:tc>
        <w:tc>
          <w:tcPr>
            <w:tcW w:w="4720" w:type="dxa"/>
            <w:shd w:val="clear" w:color="auto" w:fill="365F91" w:themeFill="accent1" w:themeFillShade="BF"/>
          </w:tcPr>
          <w:p w14:paraId="4C20789D" w14:textId="77777777" w:rsidR="00E95037" w:rsidRPr="00E95037" w:rsidRDefault="00E95037" w:rsidP="00BF5DDE">
            <w:pPr>
              <w:jc w:val="center"/>
              <w:rPr>
                <w:rFonts w:ascii="Montserrat" w:hAnsi="Montserrat"/>
                <w:b/>
                <w:color w:val="FFFFFF" w:themeColor="background1"/>
                <w:sz w:val="22"/>
                <w:szCs w:val="22"/>
              </w:rPr>
            </w:pPr>
            <w:r w:rsidRPr="00E95037">
              <w:rPr>
                <w:rFonts w:ascii="Montserrat" w:hAnsi="Montserrat"/>
                <w:b/>
                <w:color w:val="FFFFFF" w:themeColor="background1"/>
                <w:sz w:val="22"/>
                <w:szCs w:val="22"/>
              </w:rPr>
              <w:t>CONCEPTO Y PORCENTAJE DE LA DEDUCTIVA</w:t>
            </w:r>
          </w:p>
        </w:tc>
      </w:tr>
      <w:tr w:rsidR="00E95037" w:rsidRPr="00E95037" w14:paraId="204A8C9F" w14:textId="77777777" w:rsidTr="00BF5DDE">
        <w:trPr>
          <w:jc w:val="center"/>
        </w:trPr>
        <w:tc>
          <w:tcPr>
            <w:tcW w:w="4489" w:type="dxa"/>
            <w:vAlign w:val="center"/>
          </w:tcPr>
          <w:p w14:paraId="231A824B" w14:textId="77777777" w:rsidR="00E95037" w:rsidRPr="00E95037" w:rsidRDefault="00E95037" w:rsidP="00A635E8">
            <w:pPr>
              <w:pStyle w:val="Prrafodelista"/>
              <w:widowControl w:val="0"/>
              <w:numPr>
                <w:ilvl w:val="0"/>
                <w:numId w:val="50"/>
              </w:numPr>
              <w:ind w:left="0" w:firstLine="0"/>
              <w:contextualSpacing/>
              <w:jc w:val="both"/>
              <w:rPr>
                <w:rFonts w:ascii="Montserrat" w:hAnsi="Montserrat"/>
                <w:sz w:val="22"/>
                <w:szCs w:val="22"/>
              </w:rPr>
            </w:pPr>
            <w:r w:rsidRPr="00E95037">
              <w:rPr>
                <w:rFonts w:ascii="Montserrat" w:hAnsi="Montserrat" w:cs="Arial"/>
                <w:sz w:val="22"/>
                <w:szCs w:val="22"/>
              </w:rPr>
              <w:t xml:space="preserve">“EL PROVEEDOR”, deberá dar en todo momento cumplimiento a la Ley del Instituto Mexicano del Seguro Social (IMSS) y a la del Instituto Nacional de Vivienda para los Trabajadores (INFONAVIT), con respecto al personal asignado para la prestación del servicio. “EL </w:t>
            </w:r>
            <w:r w:rsidRPr="00E95037">
              <w:rPr>
                <w:rFonts w:ascii="Montserrat" w:hAnsi="Montserrat" w:cs="Arial"/>
                <w:sz w:val="22"/>
                <w:szCs w:val="22"/>
              </w:rPr>
              <w:lastRenderedPageBreak/>
              <w:t>PROVEEDOR” realizará en forma mensual el pago del IMSS y en forma bimestral el pago del INFONAVIT.</w:t>
            </w:r>
          </w:p>
        </w:tc>
        <w:tc>
          <w:tcPr>
            <w:tcW w:w="4720" w:type="dxa"/>
            <w:vAlign w:val="center"/>
          </w:tcPr>
          <w:p w14:paraId="4B052ADF"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lastRenderedPageBreak/>
              <w:t xml:space="preserve">“EL PROVEEDOR”, deberá entregar a “LA UNIVERSIDAD” el comprobante legal que acredite la obligación de pago al IMSS y al INFONAVIT, de sus trabajadores en un término no mayor a 5 días naturales a partir de que legalmente tenga el deber de erogarlo, en caso de que sea omiso se aplicara un </w:t>
            </w:r>
            <w:r w:rsidRPr="00E95037">
              <w:rPr>
                <w:rFonts w:ascii="Montserrat" w:hAnsi="Montserrat" w:cs="Arial"/>
                <w:b/>
                <w:sz w:val="22"/>
                <w:szCs w:val="22"/>
              </w:rPr>
              <w:t xml:space="preserve">30% </w:t>
            </w:r>
            <w:r w:rsidRPr="00E95037">
              <w:rPr>
                <w:rFonts w:ascii="Montserrat" w:hAnsi="Montserrat" w:cs="Arial"/>
                <w:b/>
                <w:sz w:val="22"/>
                <w:szCs w:val="22"/>
              </w:rPr>
              <w:lastRenderedPageBreak/>
              <w:t>(TREINTA POR CIENTO)</w:t>
            </w:r>
            <w:r w:rsidRPr="00E95037">
              <w:rPr>
                <w:rFonts w:ascii="Montserrat" w:hAnsi="Montserrat" w:cs="Arial"/>
                <w:sz w:val="22"/>
                <w:szCs w:val="22"/>
              </w:rPr>
              <w:t xml:space="preserve"> por cada día de retraso sobre el salario diario integrado por cada trabajador que omita entregar el comprobante antes señalado.</w:t>
            </w:r>
          </w:p>
        </w:tc>
      </w:tr>
      <w:tr w:rsidR="00E95037" w:rsidRPr="00E95037" w14:paraId="0C9E4D79" w14:textId="77777777" w:rsidTr="00BF5DDE">
        <w:trPr>
          <w:jc w:val="center"/>
        </w:trPr>
        <w:tc>
          <w:tcPr>
            <w:tcW w:w="4489" w:type="dxa"/>
            <w:vAlign w:val="center"/>
          </w:tcPr>
          <w:p w14:paraId="670180E8"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lastRenderedPageBreak/>
              <w:t>“EL PROVEEDOR” deberá realizar el alta ante el Instituto Mexicano del Seguro Social (IMSS) en un plazo máximo de cinco días naturales siguientes a la asignación del trabajador de seguridad. En caso de ser adscripción foránea se deberá entregar a cada trabajador asignado, la carta de circunscripción a más tardar dentro de los 10 (diez) días a partir de su asignación.</w:t>
            </w:r>
          </w:p>
        </w:tc>
        <w:tc>
          <w:tcPr>
            <w:tcW w:w="4720" w:type="dxa"/>
            <w:vAlign w:val="center"/>
          </w:tcPr>
          <w:p w14:paraId="3FBB399F"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En caso que “EL PROVEEDOR”, sea omiso en la obligación, se le aplicará un </w:t>
            </w:r>
            <w:r w:rsidRPr="00E95037">
              <w:rPr>
                <w:rFonts w:ascii="Montserrat" w:hAnsi="Montserrat" w:cs="Arial"/>
                <w:b/>
                <w:sz w:val="22"/>
                <w:szCs w:val="22"/>
              </w:rPr>
              <w:t>30% (TREINTA POR CIENTO)</w:t>
            </w:r>
            <w:r w:rsidRPr="00E95037">
              <w:rPr>
                <w:rFonts w:ascii="Montserrat" w:hAnsi="Montserrat" w:cs="Arial"/>
                <w:sz w:val="22"/>
                <w:szCs w:val="22"/>
              </w:rPr>
              <w:t xml:space="preserve"> por cada día de retraso sobre el salario diario integrado, por cada trabajador de seguridad que no sea dado de alta ante el Instituto Mexicano del Seguro Social (IMSS)</w:t>
            </w:r>
          </w:p>
        </w:tc>
      </w:tr>
      <w:tr w:rsidR="00E95037" w:rsidRPr="00E95037" w14:paraId="2D2B1F6E" w14:textId="77777777" w:rsidTr="00BF5DDE">
        <w:trPr>
          <w:jc w:val="center"/>
        </w:trPr>
        <w:tc>
          <w:tcPr>
            <w:tcW w:w="4489" w:type="dxa"/>
            <w:vAlign w:val="center"/>
          </w:tcPr>
          <w:p w14:paraId="300EE417"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“LA UNIVERSIDAD” podrá solicitar en cualquier momento a “EL PROVEEDOR” la copia del alta ante el Instituto Mexicano del Seguro Social (IMSS) de los elementos de seguridad asignados.</w:t>
            </w:r>
          </w:p>
        </w:tc>
        <w:tc>
          <w:tcPr>
            <w:tcW w:w="4720" w:type="dxa"/>
            <w:vAlign w:val="center"/>
          </w:tcPr>
          <w:p w14:paraId="4651049F"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 xml:space="preserve">“EL PROVEEDOR”, deberá entregar la documentación que acredite el alta del trabajador, en un término de 24 horas a partir de que les sea solicitado, en caso de que sea omiso se le aplicará una deducción del </w:t>
            </w:r>
            <w:r w:rsidRPr="00E95037">
              <w:rPr>
                <w:rFonts w:ascii="Montserrat" w:hAnsi="Montserrat" w:cs="Arial"/>
                <w:b/>
                <w:sz w:val="22"/>
                <w:szCs w:val="22"/>
              </w:rPr>
              <w:t>30% (TREINTA POR CIENTO)</w:t>
            </w:r>
            <w:r w:rsidRPr="00E95037">
              <w:rPr>
                <w:rFonts w:ascii="Montserrat" w:hAnsi="Montserrat" w:cs="Arial"/>
                <w:sz w:val="22"/>
                <w:szCs w:val="22"/>
              </w:rPr>
              <w:t xml:space="preserve"> por cada día de retraso sobre el salario diario integrado, por cada trabajador que “EL PROVEEDOR”, no acredite su alta ante el Instituto Mexicano del Seguro Social (IMSS).</w:t>
            </w:r>
          </w:p>
        </w:tc>
      </w:tr>
      <w:tr w:rsidR="00E95037" w:rsidRPr="00E95037" w14:paraId="71FC9FFC" w14:textId="77777777" w:rsidTr="00BF5DDE">
        <w:trPr>
          <w:jc w:val="center"/>
        </w:trPr>
        <w:tc>
          <w:tcPr>
            <w:tcW w:w="4489" w:type="dxa"/>
            <w:vAlign w:val="center"/>
          </w:tcPr>
          <w:p w14:paraId="6A61865E"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“EL PROVEEDOR” deberá entregar la siguiente documentación para la asignación de su personal:</w:t>
            </w:r>
          </w:p>
          <w:p w14:paraId="3A6CA1F6" w14:textId="77777777" w:rsidR="00E95037" w:rsidRPr="00E95037" w:rsidRDefault="00E95037" w:rsidP="00A635E8">
            <w:pPr>
              <w:numPr>
                <w:ilvl w:val="0"/>
                <w:numId w:val="49"/>
              </w:numPr>
              <w:ind w:left="1134"/>
              <w:jc w:val="both"/>
              <w:rPr>
                <w:rFonts w:ascii="Montserrat" w:hAnsi="Montserrat" w:cs="Arial"/>
                <w:sz w:val="22"/>
                <w:szCs w:val="22"/>
              </w:rPr>
            </w:pPr>
            <w:r w:rsidRPr="00E95037">
              <w:rPr>
                <w:rFonts w:ascii="Montserrat" w:hAnsi="Montserrat" w:cs="Arial"/>
                <w:sz w:val="22"/>
                <w:szCs w:val="22"/>
              </w:rPr>
              <w:t>Escrito de Asignación de Personal. Escrito donde se indique a “LA UNIVERSIDAD”, la asignación del Personal.</w:t>
            </w:r>
          </w:p>
          <w:p w14:paraId="748E1DBA" w14:textId="77777777" w:rsidR="00E95037" w:rsidRPr="00E95037" w:rsidRDefault="00E95037" w:rsidP="00A635E8">
            <w:pPr>
              <w:numPr>
                <w:ilvl w:val="0"/>
                <w:numId w:val="49"/>
              </w:numPr>
              <w:ind w:left="1134"/>
              <w:jc w:val="both"/>
              <w:rPr>
                <w:rFonts w:ascii="Montserrat" w:hAnsi="Montserrat" w:cs="Arial"/>
                <w:sz w:val="22"/>
                <w:szCs w:val="22"/>
              </w:rPr>
            </w:pPr>
            <w:r w:rsidRPr="00E95037">
              <w:rPr>
                <w:rFonts w:ascii="Montserrat" w:hAnsi="Montserrat" w:cs="Arial"/>
                <w:sz w:val="22"/>
                <w:szCs w:val="22"/>
              </w:rPr>
              <w:t>Descripción Técnica, de acuerdo al documento establecido en el anexo técnico de la Licitación.</w:t>
            </w:r>
          </w:p>
          <w:p w14:paraId="0B174DBA" w14:textId="77777777" w:rsidR="00E95037" w:rsidRPr="00E95037" w:rsidRDefault="00E95037" w:rsidP="00A635E8">
            <w:pPr>
              <w:widowControl w:val="0"/>
              <w:numPr>
                <w:ilvl w:val="0"/>
                <w:numId w:val="49"/>
              </w:numPr>
              <w:ind w:left="1134"/>
              <w:jc w:val="both"/>
              <w:rPr>
                <w:rFonts w:ascii="Montserrat" w:hAnsi="Montserrat" w:cs="Arial"/>
                <w:sz w:val="22"/>
                <w:szCs w:val="22"/>
              </w:rPr>
            </w:pPr>
            <w:r w:rsidRPr="00E95037">
              <w:rPr>
                <w:rFonts w:ascii="Montserrat" w:hAnsi="Montserrat" w:cs="Arial"/>
                <w:sz w:val="22"/>
                <w:szCs w:val="22"/>
              </w:rPr>
              <w:t>Copia de Identificación OFICIAL VIGENTE del Personal. (Ambos Lados).</w:t>
            </w:r>
          </w:p>
          <w:p w14:paraId="180D9471" w14:textId="77777777" w:rsidR="00E95037" w:rsidRPr="00E95037" w:rsidRDefault="00E95037" w:rsidP="00A635E8">
            <w:pPr>
              <w:widowControl w:val="0"/>
              <w:numPr>
                <w:ilvl w:val="0"/>
                <w:numId w:val="49"/>
              </w:numPr>
              <w:ind w:left="1134"/>
              <w:jc w:val="both"/>
              <w:rPr>
                <w:rFonts w:ascii="Montserrat" w:hAnsi="Montserrat" w:cs="Arial"/>
                <w:sz w:val="22"/>
                <w:szCs w:val="22"/>
              </w:rPr>
            </w:pPr>
            <w:r w:rsidRPr="00E95037">
              <w:rPr>
                <w:rFonts w:ascii="Montserrat" w:hAnsi="Montserrat" w:cs="Arial"/>
                <w:sz w:val="22"/>
                <w:szCs w:val="22"/>
              </w:rPr>
              <w:t xml:space="preserve">Carta de NO antecedentes </w:t>
            </w:r>
            <w:r w:rsidRPr="00E95037">
              <w:rPr>
                <w:rFonts w:ascii="Montserrat" w:hAnsi="Montserrat" w:cs="Arial"/>
                <w:sz w:val="22"/>
                <w:szCs w:val="22"/>
              </w:rPr>
              <w:lastRenderedPageBreak/>
              <w:t>Penales. Fecha de expedición: No superior a 6 (seis) meses.</w:t>
            </w:r>
          </w:p>
          <w:p w14:paraId="5C046B8C" w14:textId="77777777" w:rsidR="00E95037" w:rsidRPr="00E95037" w:rsidRDefault="00E95037" w:rsidP="00A635E8">
            <w:pPr>
              <w:widowControl w:val="0"/>
              <w:numPr>
                <w:ilvl w:val="0"/>
                <w:numId w:val="49"/>
              </w:numPr>
              <w:ind w:left="1134"/>
              <w:jc w:val="both"/>
              <w:rPr>
                <w:rFonts w:ascii="Montserrat" w:hAnsi="Montserrat" w:cs="Arial"/>
                <w:sz w:val="22"/>
                <w:szCs w:val="22"/>
              </w:rPr>
            </w:pPr>
            <w:r w:rsidRPr="00E95037">
              <w:rPr>
                <w:rFonts w:ascii="Montserrat" w:hAnsi="Montserrat" w:cs="Arial"/>
                <w:sz w:val="22"/>
                <w:szCs w:val="22"/>
              </w:rPr>
              <w:t>Examen Antidoping Negativo en 5 Parámetros. Fecha de expedición: No superior a 6 (seis) meses, del Personal.</w:t>
            </w:r>
          </w:p>
          <w:p w14:paraId="309EB20D" w14:textId="77777777" w:rsidR="00E95037" w:rsidRPr="00E95037" w:rsidRDefault="00E95037" w:rsidP="00A635E8">
            <w:pPr>
              <w:widowControl w:val="0"/>
              <w:numPr>
                <w:ilvl w:val="0"/>
                <w:numId w:val="49"/>
              </w:numPr>
              <w:ind w:left="1134"/>
              <w:jc w:val="both"/>
              <w:rPr>
                <w:rFonts w:ascii="Montserrat" w:hAnsi="Montserrat" w:cs="Arial"/>
                <w:sz w:val="22"/>
                <w:szCs w:val="22"/>
              </w:rPr>
            </w:pPr>
            <w:r w:rsidRPr="00E95037">
              <w:rPr>
                <w:rFonts w:ascii="Montserrat" w:hAnsi="Montserrat" w:cs="Arial"/>
                <w:sz w:val="22"/>
                <w:szCs w:val="22"/>
              </w:rPr>
              <w:t>Copia del Contrato celebrado entre “EL PROVEEDOR”  y su personal.</w:t>
            </w:r>
          </w:p>
          <w:p w14:paraId="53216E8B" w14:textId="77777777" w:rsidR="00E95037" w:rsidRPr="00E95037" w:rsidRDefault="00E95037" w:rsidP="00A635E8">
            <w:pPr>
              <w:widowControl w:val="0"/>
              <w:numPr>
                <w:ilvl w:val="0"/>
                <w:numId w:val="49"/>
              </w:numPr>
              <w:ind w:left="1134"/>
              <w:jc w:val="both"/>
              <w:rPr>
                <w:rFonts w:ascii="Montserrat" w:hAnsi="Montserrat" w:cs="Arial"/>
                <w:sz w:val="22"/>
                <w:szCs w:val="22"/>
              </w:rPr>
            </w:pPr>
            <w:r w:rsidRPr="00E95037">
              <w:rPr>
                <w:rFonts w:ascii="Montserrat" w:hAnsi="Montserrat" w:cs="Arial"/>
                <w:sz w:val="22"/>
                <w:szCs w:val="22"/>
              </w:rPr>
              <w:t>Deberá presentar de manera obligatoria la Cedula Única de Identificación Personal de los elementos de seguridad que prestan sus servicios dentro de este “LA UNIVERSIDAD”, que permite su plena identificación y trayectoria.</w:t>
            </w:r>
          </w:p>
          <w:p w14:paraId="449AB1D2" w14:textId="77777777" w:rsidR="00E95037" w:rsidRPr="00E95037" w:rsidRDefault="00E95037" w:rsidP="00A635E8">
            <w:pPr>
              <w:widowControl w:val="0"/>
              <w:numPr>
                <w:ilvl w:val="0"/>
                <w:numId w:val="49"/>
              </w:numPr>
              <w:ind w:left="1134"/>
              <w:jc w:val="both"/>
              <w:rPr>
                <w:rFonts w:ascii="Montserrat" w:hAnsi="Montserrat" w:cs="Arial"/>
                <w:sz w:val="22"/>
                <w:szCs w:val="22"/>
              </w:rPr>
            </w:pPr>
            <w:r w:rsidRPr="00E95037">
              <w:rPr>
                <w:rFonts w:ascii="Montserrat" w:hAnsi="Montserrat" w:cs="Arial"/>
                <w:sz w:val="22"/>
                <w:szCs w:val="22"/>
              </w:rPr>
              <w:t>Una vez entregados los anteriores documentos, “LA UNIVERSIDAD” aprobará la documentación a los 3 (tres) días hábiles a partir de la fecha en que estos sean recibidos.</w:t>
            </w:r>
          </w:p>
          <w:p w14:paraId="7DA4B1A2" w14:textId="77777777" w:rsidR="00E95037" w:rsidRPr="00E95037" w:rsidRDefault="00E95037" w:rsidP="00A635E8">
            <w:pPr>
              <w:pStyle w:val="Prrafodelista"/>
              <w:widowControl w:val="0"/>
              <w:numPr>
                <w:ilvl w:val="0"/>
                <w:numId w:val="49"/>
              </w:numPr>
              <w:ind w:left="1160" w:hanging="283"/>
              <w:contextualSpacing/>
              <w:jc w:val="both"/>
              <w:rPr>
                <w:rFonts w:ascii="Montserrat" w:hAnsi="Montserrat" w:cs="Arial"/>
                <w:sz w:val="22"/>
                <w:szCs w:val="22"/>
              </w:rPr>
            </w:pPr>
            <w:r w:rsidRPr="00E95037">
              <w:rPr>
                <w:rFonts w:ascii="Montserrat" w:hAnsi="Montserrat" w:cs="Arial"/>
                <w:sz w:val="22"/>
                <w:szCs w:val="22"/>
              </w:rPr>
              <w:t>No podrá ser asignado personal que no presente toda la documentación solicitada.</w:t>
            </w:r>
          </w:p>
          <w:p w14:paraId="323F86B8" w14:textId="77777777" w:rsidR="00E95037" w:rsidRPr="00E95037" w:rsidRDefault="00E95037" w:rsidP="00A635E8">
            <w:pPr>
              <w:pStyle w:val="Prrafodelista"/>
              <w:widowControl w:val="0"/>
              <w:numPr>
                <w:ilvl w:val="0"/>
                <w:numId w:val="49"/>
              </w:numPr>
              <w:ind w:left="1160" w:hanging="283"/>
              <w:contextualSpacing/>
              <w:jc w:val="both"/>
              <w:rPr>
                <w:rFonts w:ascii="Montserrat" w:hAnsi="Montserrat" w:cs="Arial"/>
                <w:sz w:val="22"/>
                <w:szCs w:val="22"/>
              </w:rPr>
            </w:pPr>
            <w:r w:rsidRPr="00E95037">
              <w:rPr>
                <w:rFonts w:ascii="Montserrat" w:hAnsi="Montserrat" w:cs="Arial"/>
                <w:sz w:val="22"/>
                <w:szCs w:val="22"/>
              </w:rPr>
              <w:t>CONSIDERAR: Los gastos originados por la documentación solicitada en este punto, deberá ser cubierta en todo momento por “EL PROVEEDOR” (no cobrada al trabajador).</w:t>
            </w:r>
          </w:p>
          <w:p w14:paraId="4A2005DA" w14:textId="77777777" w:rsidR="00E95037" w:rsidRPr="00E95037" w:rsidRDefault="00E95037" w:rsidP="00A635E8">
            <w:pPr>
              <w:pStyle w:val="Prrafodelista"/>
              <w:widowControl w:val="0"/>
              <w:numPr>
                <w:ilvl w:val="0"/>
                <w:numId w:val="49"/>
              </w:numPr>
              <w:ind w:left="1160" w:hanging="283"/>
              <w:contextualSpacing/>
              <w:jc w:val="both"/>
              <w:rPr>
                <w:rFonts w:ascii="Montserrat" w:hAnsi="Montserrat" w:cs="Arial"/>
                <w:sz w:val="22"/>
                <w:szCs w:val="22"/>
              </w:rPr>
            </w:pPr>
            <w:r w:rsidRPr="00E95037">
              <w:rPr>
                <w:rFonts w:ascii="Montserrat" w:hAnsi="Montserrat" w:cs="Arial"/>
                <w:sz w:val="22"/>
                <w:szCs w:val="22"/>
              </w:rPr>
              <w:t xml:space="preserve">Se deberán entregar expediente que contenga  identificaciones oficiales, los </w:t>
            </w:r>
            <w:r w:rsidRPr="00E95037">
              <w:rPr>
                <w:rFonts w:ascii="Montserrat" w:hAnsi="Montserrat" w:cs="Arial"/>
                <w:sz w:val="22"/>
                <w:szCs w:val="22"/>
              </w:rPr>
              <w:lastRenderedPageBreak/>
              <w:t>exámenes antidoping y las cartas de antecedentes no penales serán de los elementos de seguridad que actualmente se encuentran activos dentro de la empresa.</w:t>
            </w:r>
          </w:p>
        </w:tc>
        <w:tc>
          <w:tcPr>
            <w:tcW w:w="4720" w:type="dxa"/>
            <w:vAlign w:val="center"/>
          </w:tcPr>
          <w:p w14:paraId="498D6133"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lastRenderedPageBreak/>
              <w:t>En caso de que se presente a laborar en “LA UNIVERSIDAD”, personal de “EL PROVEEDOR”que no haya cumplido en tiempo y forma con la documentación solicitada, se le aplicará una deducción del 5% (CINCO POR CIENTO), el sobre el salario diario integrado, por cada trabajador que “EL PROVEEDOR”, no entregue la documentación solicitada, por cada día que el trabajador este activo como trabajador en “LA UNIVERSIDAD”.</w:t>
            </w:r>
          </w:p>
          <w:p w14:paraId="4FD6B5AC" w14:textId="77777777" w:rsidR="00E95037" w:rsidRPr="00E95037" w:rsidRDefault="00E95037" w:rsidP="00BF5DDE">
            <w:pPr>
              <w:jc w:val="both"/>
              <w:rPr>
                <w:rFonts w:ascii="Montserrat" w:hAnsi="Montserrat" w:cs="Arial"/>
                <w:sz w:val="22"/>
                <w:szCs w:val="22"/>
              </w:rPr>
            </w:pPr>
          </w:p>
          <w:p w14:paraId="7B0460A5" w14:textId="77777777" w:rsidR="00E95037" w:rsidRPr="00E95037" w:rsidRDefault="00E95037" w:rsidP="00BF5DDE">
            <w:pPr>
              <w:jc w:val="both"/>
              <w:rPr>
                <w:rFonts w:ascii="Montserrat" w:hAnsi="Montserrat"/>
                <w:sz w:val="22"/>
                <w:szCs w:val="22"/>
              </w:rPr>
            </w:pPr>
          </w:p>
        </w:tc>
      </w:tr>
      <w:tr w:rsidR="00E95037" w:rsidRPr="00E95037" w14:paraId="04465F02" w14:textId="77777777" w:rsidTr="00BF5DDE">
        <w:trPr>
          <w:jc w:val="center"/>
        </w:trPr>
        <w:tc>
          <w:tcPr>
            <w:tcW w:w="4489" w:type="dxa"/>
            <w:vAlign w:val="center"/>
          </w:tcPr>
          <w:p w14:paraId="0392851B"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lastRenderedPageBreak/>
              <w:t xml:space="preserve">Todo personal que pretenda ser asignado a “LA UNIVERSIDAD”, deberá recibir capacitación de al menos 2 (dos) días hábiles (turnos), el cual podrá ser a partir del día siguiente en que “LA UNIVERSIDAD” reciba y apruebe la documentación señalada en el numeral anterior. La capacitación deberá ser proporcionada por el Supervisor de “EL PROVEEDOR”. </w:t>
            </w:r>
          </w:p>
          <w:p w14:paraId="27090858" w14:textId="77777777" w:rsidR="00E95037" w:rsidRPr="00E95037" w:rsidRDefault="00E95037" w:rsidP="00BF5DDE">
            <w:pPr>
              <w:jc w:val="both"/>
              <w:rPr>
                <w:rFonts w:ascii="Montserrat" w:hAnsi="Montserrat" w:cs="Arial"/>
                <w:sz w:val="22"/>
                <w:szCs w:val="22"/>
              </w:rPr>
            </w:pPr>
          </w:p>
          <w:p w14:paraId="2091DFE7"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Dicha capacitación será referente a los procedimientos aplicables para el óptimo desempeño de los trabajadores del Servicio de Vigilancia (Uso de equipo señalado, manuales de procedimientos, etc).</w:t>
            </w:r>
          </w:p>
        </w:tc>
        <w:tc>
          <w:tcPr>
            <w:tcW w:w="4720" w:type="dxa"/>
            <w:vAlign w:val="center"/>
          </w:tcPr>
          <w:p w14:paraId="174762C8"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En caso que “EL PROVEEDOR”, sea omiso en la obligación, se le aplicará un </w:t>
            </w:r>
            <w:r w:rsidRPr="00E95037">
              <w:rPr>
                <w:rFonts w:ascii="Montserrat" w:hAnsi="Montserrat" w:cs="Arial"/>
                <w:b/>
                <w:sz w:val="22"/>
                <w:szCs w:val="22"/>
              </w:rPr>
              <w:t xml:space="preserve">5% (CINCO POR CIENTO) </w:t>
            </w:r>
            <w:r w:rsidRPr="00E95037">
              <w:rPr>
                <w:rFonts w:ascii="Montserrat" w:hAnsi="Montserrat" w:cs="Arial"/>
                <w:sz w:val="22"/>
                <w:szCs w:val="22"/>
              </w:rPr>
              <w:t>sobre el salario diario integrado, por cada trabajador que no reciba capacitación.</w:t>
            </w:r>
          </w:p>
          <w:p w14:paraId="28A55F89" w14:textId="77777777" w:rsidR="00E95037" w:rsidRPr="00E95037" w:rsidRDefault="00E95037" w:rsidP="00BF5DDE">
            <w:pPr>
              <w:jc w:val="both"/>
              <w:rPr>
                <w:rFonts w:ascii="Montserrat" w:hAnsi="Montserrat" w:cs="Arial"/>
                <w:sz w:val="22"/>
                <w:szCs w:val="22"/>
              </w:rPr>
            </w:pPr>
          </w:p>
          <w:p w14:paraId="6B4ECC2E"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“EL PROVEEDOR” deberá entregar comprobante, que acredite que ha capacitado a sus trabajadores.</w:t>
            </w:r>
          </w:p>
          <w:p w14:paraId="48FBF081" w14:textId="77777777" w:rsidR="00E95037" w:rsidRPr="00E95037" w:rsidRDefault="00E95037" w:rsidP="00BF5DDE">
            <w:pPr>
              <w:jc w:val="both"/>
              <w:rPr>
                <w:rFonts w:ascii="Montserrat" w:hAnsi="Montserrat"/>
                <w:sz w:val="22"/>
                <w:szCs w:val="22"/>
              </w:rPr>
            </w:pPr>
          </w:p>
        </w:tc>
      </w:tr>
      <w:tr w:rsidR="00E95037" w:rsidRPr="00E95037" w14:paraId="33FEDD59" w14:textId="77777777" w:rsidTr="00BF5DDE">
        <w:trPr>
          <w:jc w:val="center"/>
        </w:trPr>
        <w:tc>
          <w:tcPr>
            <w:tcW w:w="4489" w:type="dxa"/>
            <w:vAlign w:val="center"/>
          </w:tcPr>
          <w:p w14:paraId="1AB7708C"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Características del uniforme. “EL PROVEEDOR” deberá entregar a su personal, el uniforme y los accesorios conforme a lo solicitado.</w:t>
            </w:r>
          </w:p>
        </w:tc>
        <w:tc>
          <w:tcPr>
            <w:tcW w:w="4720" w:type="dxa"/>
            <w:vAlign w:val="center"/>
          </w:tcPr>
          <w:p w14:paraId="0A6573C5"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En caso de que el Departamento de Servicios, acredite que  “EL PROVEEDOR” no cuenta con el uniforme completo y/o accesorios descritos, se le aplicará una deductiva del </w:t>
            </w:r>
            <w:r w:rsidRPr="00E95037">
              <w:rPr>
                <w:rFonts w:ascii="Montserrat" w:hAnsi="Montserrat" w:cs="Arial"/>
                <w:b/>
                <w:sz w:val="22"/>
                <w:szCs w:val="22"/>
              </w:rPr>
              <w:t>30% (TREINTA POR CIENTO)</w:t>
            </w:r>
            <w:r w:rsidRPr="00E95037">
              <w:rPr>
                <w:rFonts w:ascii="Montserrat" w:hAnsi="Montserrat" w:cs="Arial"/>
                <w:sz w:val="22"/>
                <w:szCs w:val="22"/>
              </w:rPr>
              <w:t xml:space="preserve">  sobre el salario diario integrado del trabajador o los trabajadores que se presenten a laborar con las referidas omisiones.</w:t>
            </w:r>
          </w:p>
          <w:p w14:paraId="7116F5ED" w14:textId="77777777" w:rsidR="00E95037" w:rsidRPr="00E95037" w:rsidRDefault="00E95037" w:rsidP="00BF5DDE">
            <w:pPr>
              <w:jc w:val="both"/>
              <w:rPr>
                <w:rFonts w:ascii="Montserrat" w:hAnsi="Montserrat" w:cs="Arial"/>
                <w:sz w:val="22"/>
                <w:szCs w:val="22"/>
              </w:rPr>
            </w:pPr>
          </w:p>
          <w:p w14:paraId="18E56921"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“EL PROVEEDOR”, deberá de cubrir de manera inmediata las omisiones en el uniforme de sus trabajadores una vez detectadas por el Departamento de Servicios. Esta situación no exime de la de deducción aplicable.</w:t>
            </w:r>
          </w:p>
        </w:tc>
      </w:tr>
      <w:tr w:rsidR="00E95037" w:rsidRPr="00E95037" w14:paraId="1B881B06" w14:textId="77777777" w:rsidTr="00BF5DDE">
        <w:trPr>
          <w:jc w:val="center"/>
        </w:trPr>
        <w:tc>
          <w:tcPr>
            <w:tcW w:w="4489" w:type="dxa"/>
            <w:vAlign w:val="center"/>
          </w:tcPr>
          <w:p w14:paraId="537E6850"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 xml:space="preserve">El número de elementos podrá ser incrementado o disminuido previa </w:t>
            </w:r>
            <w:r w:rsidRPr="00E95037">
              <w:rPr>
                <w:rFonts w:ascii="Montserrat" w:hAnsi="Montserrat" w:cs="Arial"/>
                <w:sz w:val="22"/>
                <w:szCs w:val="22"/>
              </w:rPr>
              <w:lastRenderedPageBreak/>
              <w:t>solicitud por escrito de “LA UNIVERSIDAD” debidamente firmado con quince días de anticipación, formando parte integral del contrato que se formalice. El incremento en el número de elementos que en su caso solicite “LA UNIVERSIDAD” deberá ser cubierto conforme a los montos adjudicados.</w:t>
            </w:r>
          </w:p>
        </w:tc>
        <w:tc>
          <w:tcPr>
            <w:tcW w:w="4720" w:type="dxa"/>
            <w:vAlign w:val="center"/>
          </w:tcPr>
          <w:p w14:paraId="33749BC1"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lastRenderedPageBreak/>
              <w:t xml:space="preserve">En caso que no se presente el personal solicitado por “LA UNIVERSIDAD”, a partir </w:t>
            </w:r>
            <w:r w:rsidRPr="00E95037">
              <w:rPr>
                <w:rFonts w:ascii="Montserrat" w:hAnsi="Montserrat" w:cs="Arial"/>
                <w:sz w:val="22"/>
                <w:szCs w:val="22"/>
              </w:rPr>
              <w:lastRenderedPageBreak/>
              <w:t xml:space="preserve">de que sea notificado a “EL PROVEEDOR”,  se le aplicará una deductiva del </w:t>
            </w:r>
            <w:r w:rsidRPr="00E95037">
              <w:rPr>
                <w:rFonts w:ascii="Montserrat" w:hAnsi="Montserrat" w:cs="Arial"/>
                <w:b/>
                <w:sz w:val="22"/>
                <w:szCs w:val="22"/>
              </w:rPr>
              <w:t>20% (VEINTE POR CIENTO)</w:t>
            </w:r>
            <w:r w:rsidRPr="00E95037">
              <w:rPr>
                <w:rFonts w:ascii="Montserrat" w:hAnsi="Montserrat" w:cs="Arial"/>
                <w:sz w:val="22"/>
                <w:szCs w:val="22"/>
              </w:rPr>
              <w:t xml:space="preserve"> del salario diario integrado, por cada trabajador que no acuda. </w:t>
            </w:r>
          </w:p>
        </w:tc>
      </w:tr>
      <w:tr w:rsidR="00E95037" w:rsidRPr="00E95037" w14:paraId="317820A9" w14:textId="77777777" w:rsidTr="00BF5DDE">
        <w:trPr>
          <w:jc w:val="center"/>
        </w:trPr>
        <w:tc>
          <w:tcPr>
            <w:tcW w:w="4489" w:type="dxa"/>
            <w:vAlign w:val="center"/>
          </w:tcPr>
          <w:p w14:paraId="4F817BD6" w14:textId="77777777" w:rsidR="00E95037" w:rsidRPr="00E95037" w:rsidRDefault="00E95037" w:rsidP="00BF5DDE">
            <w:pPr>
              <w:tabs>
                <w:tab w:val="left" w:pos="318"/>
              </w:tabs>
              <w:jc w:val="both"/>
              <w:rPr>
                <w:rFonts w:ascii="Montserrat" w:hAnsi="Montserrat" w:cs="Arial"/>
                <w:sz w:val="22"/>
                <w:szCs w:val="22"/>
              </w:rPr>
            </w:pPr>
            <w:r w:rsidRPr="00E95037">
              <w:rPr>
                <w:rFonts w:ascii="Montserrat" w:hAnsi="Montserrat" w:cs="Arial"/>
                <w:sz w:val="22"/>
                <w:szCs w:val="22"/>
              </w:rPr>
              <w:lastRenderedPageBreak/>
              <w:t>Asimismo, queda terminantemente prohibido a los elementos de seguridad conducir vehículos propiedad de “LA UNIVERSIDAD”, excepto cuando sean autorizados por éste expresamente por escrito para ello y bajo exclusiva y absoluta responsabilidad de “LA UNIVERSIDAD”.</w:t>
            </w:r>
          </w:p>
          <w:p w14:paraId="3578A599" w14:textId="77777777" w:rsidR="00E95037" w:rsidRPr="00E95037" w:rsidRDefault="00E95037" w:rsidP="00BF5DDE">
            <w:pPr>
              <w:jc w:val="both"/>
              <w:rPr>
                <w:rFonts w:ascii="Montserrat" w:hAnsi="Montserrat" w:cs="Arial"/>
                <w:sz w:val="22"/>
                <w:szCs w:val="22"/>
              </w:rPr>
            </w:pPr>
          </w:p>
        </w:tc>
        <w:tc>
          <w:tcPr>
            <w:tcW w:w="4720" w:type="dxa"/>
            <w:vAlign w:val="center"/>
          </w:tcPr>
          <w:p w14:paraId="7075A4CA"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En el supuesto de que el personal de seguridad de  “EL PROVEEDOR”, conduzca vehículos sin previa autorización por parte de “LA UNIVERSIDAD”, se le aplicará una deducción del </w:t>
            </w:r>
            <w:r w:rsidRPr="00E95037">
              <w:rPr>
                <w:rFonts w:ascii="Montserrat" w:hAnsi="Montserrat" w:cs="Arial"/>
                <w:b/>
                <w:sz w:val="22"/>
                <w:szCs w:val="22"/>
              </w:rPr>
              <w:t>10% (DIEZ POR CIENTO),</w:t>
            </w:r>
            <w:r w:rsidRPr="00E95037">
              <w:rPr>
                <w:rFonts w:ascii="Montserrat" w:hAnsi="Montserrat" w:cs="Arial"/>
                <w:sz w:val="22"/>
                <w:szCs w:val="22"/>
              </w:rPr>
              <w:t xml:space="preserve"> sobre salario diario integrado del trabajador que conduzca el vehículo.</w:t>
            </w:r>
          </w:p>
          <w:p w14:paraId="6C3FBACA"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ó</w:t>
            </w:r>
          </w:p>
          <w:p w14:paraId="63EDB651"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 xml:space="preserve">En caso de que se cause cualquier daño ocasionado con el vehículo dentro o fuera de las instalaciones de “LA UNIVERSIDAD”, “EL PROVEEDOR”, deberá cubrir el </w:t>
            </w:r>
            <w:r w:rsidRPr="00E95037">
              <w:rPr>
                <w:rFonts w:ascii="Montserrat" w:hAnsi="Montserrat" w:cs="Arial"/>
                <w:b/>
                <w:sz w:val="22"/>
                <w:szCs w:val="22"/>
              </w:rPr>
              <w:t xml:space="preserve">100% (CIEN POR CIENTO) </w:t>
            </w:r>
            <w:r w:rsidRPr="00E95037">
              <w:rPr>
                <w:rFonts w:ascii="Montserrat" w:hAnsi="Montserrat" w:cs="Arial"/>
                <w:sz w:val="22"/>
                <w:szCs w:val="22"/>
              </w:rPr>
              <w:t>del perjuicio ocasionado.</w:t>
            </w:r>
          </w:p>
        </w:tc>
      </w:tr>
      <w:tr w:rsidR="00E95037" w:rsidRPr="00E95037" w14:paraId="1E177FC9" w14:textId="77777777" w:rsidTr="00BF5DDE">
        <w:trPr>
          <w:jc w:val="center"/>
        </w:trPr>
        <w:tc>
          <w:tcPr>
            <w:tcW w:w="4489" w:type="dxa"/>
            <w:vAlign w:val="center"/>
          </w:tcPr>
          <w:p w14:paraId="6889C810"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Que los elementos de seguridad observen el Manual de Procedimientos de Seguridad propia de sus funciones y porten el uniforme con las insignias necesarias, además de que el 100% de dichos elementos portará equipo de defensa.</w:t>
            </w:r>
          </w:p>
          <w:p w14:paraId="08CCF165" w14:textId="77777777" w:rsidR="00E95037" w:rsidRPr="00E95037" w:rsidRDefault="00E95037" w:rsidP="00BF5DDE">
            <w:pPr>
              <w:jc w:val="both"/>
              <w:rPr>
                <w:rFonts w:ascii="Montserrat" w:hAnsi="Montserrat" w:cs="Arial"/>
                <w:sz w:val="22"/>
                <w:szCs w:val="22"/>
              </w:rPr>
            </w:pPr>
          </w:p>
        </w:tc>
        <w:tc>
          <w:tcPr>
            <w:tcW w:w="4720" w:type="dxa"/>
            <w:vAlign w:val="center"/>
          </w:tcPr>
          <w:p w14:paraId="39557287"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t xml:space="preserve">En el supuesto de que cualquier situación y/o emergencia dentro de “LA UNIVERSIDAD”, el personal de seguridad de “EL PROVEEDOR” deberá de actuar conforme el Manual de Procedimientos, en caso contrario se aplicará la deducción del </w:t>
            </w:r>
            <w:r w:rsidRPr="00E95037">
              <w:rPr>
                <w:rFonts w:ascii="Montserrat" w:hAnsi="Montserrat" w:cs="Arial"/>
                <w:b/>
                <w:sz w:val="22"/>
                <w:szCs w:val="22"/>
              </w:rPr>
              <w:t>10% (DIEZ POR CIENTO),</w:t>
            </w:r>
            <w:r w:rsidRPr="00E95037">
              <w:rPr>
                <w:rFonts w:ascii="Montserrat" w:hAnsi="Montserrat" w:cs="Arial"/>
                <w:sz w:val="22"/>
                <w:szCs w:val="22"/>
              </w:rPr>
              <w:t xml:space="preserve"> del salario diario integrado, y cubrirá el 100% de cualquier daño o perjuicio ocasionado a “LA UNIVERSIDAD”, por no dar cabal cumplimiento del referido Manual.</w:t>
            </w:r>
          </w:p>
        </w:tc>
      </w:tr>
      <w:tr w:rsidR="00E95037" w:rsidRPr="00E95037" w14:paraId="1B9D0873" w14:textId="77777777" w:rsidTr="00BF5DDE">
        <w:trPr>
          <w:jc w:val="center"/>
        </w:trPr>
        <w:tc>
          <w:tcPr>
            <w:tcW w:w="4489" w:type="dxa"/>
            <w:vAlign w:val="center"/>
          </w:tcPr>
          <w:p w14:paraId="068DF43A"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Proporcionar el total de los equipos al personal de seguridad y vigilancia, a partir del inicio de la vigencia del contrato: toletes, lámparas sordas, radios troncales dentro del costo </w:t>
            </w:r>
            <w:r w:rsidRPr="00E95037">
              <w:rPr>
                <w:rFonts w:ascii="Montserrat" w:hAnsi="Montserrat" w:cs="Arial"/>
                <w:sz w:val="22"/>
                <w:szCs w:val="22"/>
              </w:rPr>
              <w:lastRenderedPageBreak/>
              <w:t>mensual del servicio, Equipos “AA” (según corresponda).</w:t>
            </w:r>
          </w:p>
        </w:tc>
        <w:tc>
          <w:tcPr>
            <w:tcW w:w="4720" w:type="dxa"/>
            <w:vAlign w:val="center"/>
          </w:tcPr>
          <w:p w14:paraId="0EDEFD03"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lastRenderedPageBreak/>
              <w:t xml:space="preserve">En caso de que el Departamento de Servicios, acredite que “EL PROVEEDOR”no cuenta con el equipo y/o accesorios descritos, se le aplicará una deductiva del </w:t>
            </w:r>
            <w:r w:rsidRPr="00E95037">
              <w:rPr>
                <w:rFonts w:ascii="Montserrat" w:hAnsi="Montserrat" w:cs="Arial"/>
                <w:b/>
                <w:sz w:val="22"/>
                <w:szCs w:val="22"/>
              </w:rPr>
              <w:t>30% (TREINTA POR CIENTO)</w:t>
            </w:r>
            <w:r w:rsidRPr="00E95037">
              <w:rPr>
                <w:rFonts w:ascii="Montserrat" w:hAnsi="Montserrat" w:cs="Arial"/>
                <w:sz w:val="22"/>
                <w:szCs w:val="22"/>
              </w:rPr>
              <w:t xml:space="preserve"> sobre el salario diario integrado </w:t>
            </w:r>
            <w:r w:rsidRPr="00E95037">
              <w:rPr>
                <w:rFonts w:ascii="Montserrat" w:hAnsi="Montserrat" w:cs="Arial"/>
                <w:sz w:val="22"/>
                <w:szCs w:val="22"/>
              </w:rPr>
              <w:lastRenderedPageBreak/>
              <w:t>del trabajador o los trabajadores que se presenten a laborar con las referidas omisiones.</w:t>
            </w:r>
          </w:p>
        </w:tc>
      </w:tr>
      <w:tr w:rsidR="00E95037" w:rsidRPr="00E95037" w14:paraId="39C72ED7" w14:textId="77777777" w:rsidTr="00BF5DDE">
        <w:trPr>
          <w:jc w:val="center"/>
        </w:trPr>
        <w:tc>
          <w:tcPr>
            <w:tcW w:w="4489" w:type="dxa"/>
            <w:vAlign w:val="center"/>
          </w:tcPr>
          <w:p w14:paraId="7259EBA1"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lastRenderedPageBreak/>
              <w:t xml:space="preserve">Reparar cualquier daño o deterioro que se cause a “LA UNIVERSIDAD” con motivo de la ejecución del servicio, objeto del Contrato respectivo, así como a la reposición de objetos destruidos o dañados.  </w:t>
            </w:r>
          </w:p>
          <w:p w14:paraId="7EB1871B"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Con respecto a objetos que hubieren desaparecido y/o extraviados, se efectuará una investigación con la anuencia de “LA UNIVERSIDAD” para los efectos de deslindar responsabilidades en un término no mayor de 72(SETENTA Y DOS) horas naturales.</w:t>
            </w:r>
          </w:p>
        </w:tc>
        <w:tc>
          <w:tcPr>
            <w:tcW w:w="4720" w:type="dxa"/>
            <w:vAlign w:val="center"/>
          </w:tcPr>
          <w:p w14:paraId="7B990E51" w14:textId="77777777" w:rsidR="00E95037" w:rsidRPr="00E95037" w:rsidRDefault="00E95037" w:rsidP="00BF5DDE">
            <w:pPr>
              <w:jc w:val="both"/>
              <w:rPr>
                <w:rFonts w:ascii="Montserrat" w:hAnsi="Montserrat"/>
                <w:sz w:val="22"/>
                <w:szCs w:val="22"/>
              </w:rPr>
            </w:pPr>
            <w:r w:rsidRPr="00E95037">
              <w:rPr>
                <w:rFonts w:ascii="Montserrat" w:hAnsi="Montserrat" w:cs="Arial"/>
                <w:b/>
                <w:sz w:val="22"/>
                <w:szCs w:val="22"/>
              </w:rPr>
              <w:t>100% (CIEN POR CIENTO)</w:t>
            </w:r>
            <w:r w:rsidRPr="00E95037">
              <w:rPr>
                <w:rFonts w:ascii="Montserrat" w:hAnsi="Montserrat" w:cs="Arial"/>
                <w:sz w:val="22"/>
                <w:szCs w:val="22"/>
              </w:rPr>
              <w:t xml:space="preserve"> Del total de la reparación de los daños o deterioro que se cause a “LA UNIVERSIDAD” con motivo de la ejecución del servicio, de los objetos destruidos o daños o a las instalaciones de “LA UNIVERSIDAD”, en caso de no sea cubierto por “EL PROVEEDOR”,  “LA UNIVERSIDAD” descontara directamente del Comprobante Fiscal Digital por Internet.</w:t>
            </w:r>
          </w:p>
        </w:tc>
      </w:tr>
      <w:tr w:rsidR="00E95037" w:rsidRPr="00E95037" w14:paraId="3B237070" w14:textId="77777777" w:rsidTr="00BF5DDE">
        <w:trPr>
          <w:jc w:val="center"/>
        </w:trPr>
        <w:tc>
          <w:tcPr>
            <w:tcW w:w="4489" w:type="dxa"/>
            <w:vAlign w:val="center"/>
          </w:tcPr>
          <w:p w14:paraId="295CB9DC"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A proporcionar el servicio contratado, durante todos y cada uno de los días que ampare la vigencia del contrato respectivo.</w:t>
            </w:r>
          </w:p>
        </w:tc>
        <w:tc>
          <w:tcPr>
            <w:tcW w:w="4720" w:type="dxa"/>
            <w:vAlign w:val="center"/>
          </w:tcPr>
          <w:p w14:paraId="6552F8E6" w14:textId="77777777" w:rsidR="00E95037" w:rsidRPr="00E95037" w:rsidRDefault="00E95037" w:rsidP="00BF5DDE">
            <w:pPr>
              <w:jc w:val="both"/>
              <w:rPr>
                <w:rFonts w:ascii="Montserrat" w:hAnsi="Montserrat"/>
                <w:sz w:val="22"/>
                <w:szCs w:val="22"/>
              </w:rPr>
            </w:pPr>
            <w:r w:rsidRPr="00E95037">
              <w:rPr>
                <w:rFonts w:ascii="Montserrat" w:hAnsi="Montserrat" w:cs="Arial"/>
                <w:b/>
                <w:sz w:val="22"/>
                <w:szCs w:val="22"/>
              </w:rPr>
              <w:t>100% (CIEN POR CIENTO)</w:t>
            </w:r>
            <w:r w:rsidRPr="00E95037">
              <w:rPr>
                <w:rFonts w:ascii="Montserrat" w:hAnsi="Montserrat" w:cs="Arial"/>
                <w:sz w:val="22"/>
                <w:szCs w:val="22"/>
              </w:rPr>
              <w:t xml:space="preserve"> sobre el salario diario integrado, por cada día que se incumpla, de darse el caso que no se preste el servicio durante más de 48 horas consecutivas, será motivo para rescindir el instrumento contractual, además de que “EL PROVEEDOR” deberá de cubrir el 100% de los daños y perjuicios que se ocasionen en “LA UNIVERSIDAD”, por su ausencia.</w:t>
            </w:r>
          </w:p>
        </w:tc>
      </w:tr>
      <w:tr w:rsidR="00E95037" w:rsidRPr="00E95037" w14:paraId="6DD411D7" w14:textId="77777777" w:rsidTr="00BF5DDE">
        <w:trPr>
          <w:jc w:val="center"/>
        </w:trPr>
        <w:tc>
          <w:tcPr>
            <w:tcW w:w="4489" w:type="dxa"/>
            <w:vAlign w:val="center"/>
          </w:tcPr>
          <w:p w14:paraId="599D4D35"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“EL PROVEEDOR” se obliga en un término no mayor a 15 (QUINCE) días naturales a partir del inicio de la vigencia del contrato a presentar a la Subdirección de Recursos Materiales y Servicios o la Jefatura del Departamento de Servicios las credenciales vigentes de los elementos que proporcionen el servicio y mensualmente los oficios de comisión de los elementos que porten equipo “AA”. </w:t>
            </w:r>
          </w:p>
          <w:p w14:paraId="02A7BFE7"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 xml:space="preserve">Lo anterior deberá mantenerse vigente y acreditarse durante la prestación de los servicios contratados, </w:t>
            </w:r>
            <w:r w:rsidRPr="00E95037">
              <w:rPr>
                <w:rFonts w:ascii="Montserrat" w:hAnsi="Montserrat" w:cs="Arial"/>
                <w:sz w:val="22"/>
                <w:szCs w:val="22"/>
              </w:rPr>
              <w:lastRenderedPageBreak/>
              <w:t>así como para el personal de vigilancia que ingrese con posterioridad.</w:t>
            </w:r>
          </w:p>
        </w:tc>
        <w:tc>
          <w:tcPr>
            <w:tcW w:w="4720" w:type="dxa"/>
            <w:vAlign w:val="center"/>
          </w:tcPr>
          <w:p w14:paraId="7879A5A1" w14:textId="77777777" w:rsidR="00E95037" w:rsidRPr="00E95037" w:rsidRDefault="00E95037" w:rsidP="00BF5DDE">
            <w:pPr>
              <w:jc w:val="both"/>
              <w:rPr>
                <w:rFonts w:ascii="Montserrat" w:hAnsi="Montserrat"/>
                <w:sz w:val="22"/>
                <w:szCs w:val="22"/>
              </w:rPr>
            </w:pPr>
            <w:r w:rsidRPr="00E95037">
              <w:rPr>
                <w:rFonts w:ascii="Montserrat" w:hAnsi="Montserrat" w:cs="Arial"/>
                <w:sz w:val="22"/>
                <w:szCs w:val="22"/>
              </w:rPr>
              <w:lastRenderedPageBreak/>
              <w:t xml:space="preserve">En el supuesto que no se entregue en tiempo y forma lo solicitado, se procederá a aplicar la deductiva del </w:t>
            </w:r>
            <w:r w:rsidRPr="00E95037">
              <w:rPr>
                <w:rFonts w:ascii="Montserrat" w:hAnsi="Montserrat" w:cs="Arial"/>
                <w:b/>
                <w:sz w:val="22"/>
                <w:szCs w:val="22"/>
              </w:rPr>
              <w:t>30% (TREINTA POR CIENTO),</w:t>
            </w:r>
            <w:r w:rsidRPr="00E95037">
              <w:rPr>
                <w:rFonts w:ascii="Montserrat" w:hAnsi="Montserrat" w:cs="Arial"/>
                <w:sz w:val="22"/>
                <w:szCs w:val="22"/>
              </w:rPr>
              <w:t xml:space="preserve"> sobre el salario diario integrado del trabajador que “EL PROVEEDOR”omita entregar su documentación.</w:t>
            </w:r>
          </w:p>
        </w:tc>
      </w:tr>
      <w:tr w:rsidR="00E95037" w:rsidRPr="00E95037" w14:paraId="4F1358D7" w14:textId="77777777" w:rsidTr="00BF5DDE">
        <w:trPr>
          <w:jc w:val="center"/>
        </w:trPr>
        <w:tc>
          <w:tcPr>
            <w:tcW w:w="4489" w:type="dxa"/>
            <w:vAlign w:val="center"/>
          </w:tcPr>
          <w:p w14:paraId="7BBD5BB7"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lastRenderedPageBreak/>
              <w:t>Proporcionar un programa en el cual se describa el procedimiento o método que se utilizará para la prestación del servicio, de manera que se pueda asegurar el 100% de los elementos de seguridad solicitados en las áreas de trabajo, así como a personal calificado y de supervisión, material, equipo e insumos que son requeridos para la prestación del servicio objeto del presente anexo.</w:t>
            </w:r>
          </w:p>
        </w:tc>
        <w:tc>
          <w:tcPr>
            <w:tcW w:w="4720" w:type="dxa"/>
            <w:vAlign w:val="center"/>
          </w:tcPr>
          <w:p w14:paraId="2A746A00" w14:textId="77777777" w:rsidR="00E95037" w:rsidRPr="00E95037" w:rsidRDefault="00E95037" w:rsidP="00BF5DDE">
            <w:pPr>
              <w:jc w:val="both"/>
              <w:rPr>
                <w:rFonts w:ascii="Montserrat" w:hAnsi="Montserrat"/>
                <w:sz w:val="22"/>
                <w:szCs w:val="22"/>
              </w:rPr>
            </w:pPr>
            <w:r w:rsidRPr="00E95037">
              <w:rPr>
                <w:rFonts w:ascii="Montserrat" w:hAnsi="Montserrat" w:cs="Arial"/>
                <w:b/>
                <w:sz w:val="22"/>
                <w:szCs w:val="22"/>
              </w:rPr>
              <w:t>5% (CINCO POR CIENTO)</w:t>
            </w:r>
            <w:r w:rsidRPr="00E95037">
              <w:rPr>
                <w:rFonts w:ascii="Montserrat" w:hAnsi="Montserrat" w:cs="Arial"/>
                <w:sz w:val="22"/>
                <w:szCs w:val="22"/>
              </w:rPr>
              <w:t xml:space="preserve"> por cada día natural de atraso sobre el salario diario integrado de los servicios no prestados oportunamente, derivado de la entrega extemporánea o la no entrega del programa donde se describa el método a utilizar para la prestación del servicio.</w:t>
            </w:r>
          </w:p>
        </w:tc>
      </w:tr>
      <w:tr w:rsidR="00E95037" w:rsidRPr="00E95037" w14:paraId="439676B0" w14:textId="77777777" w:rsidTr="00BF5DDE">
        <w:trPr>
          <w:jc w:val="center"/>
        </w:trPr>
        <w:tc>
          <w:tcPr>
            <w:tcW w:w="4489" w:type="dxa"/>
            <w:vAlign w:val="center"/>
          </w:tcPr>
          <w:p w14:paraId="34441DF4"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Presentar al Departamento de Servicios en un lapso no mayor a 15 (QUINCE) días naturales a partir del inicio de vigencia del presente instrumento, un plan de acciones para enfrentar casos de contingencia (conato de incendios, conato de bomba, sismos, robo, asalto) y que incluya las actividades para atenderlos.</w:t>
            </w:r>
          </w:p>
        </w:tc>
        <w:tc>
          <w:tcPr>
            <w:tcW w:w="4720" w:type="dxa"/>
            <w:vAlign w:val="center"/>
          </w:tcPr>
          <w:p w14:paraId="343DD80F" w14:textId="77777777" w:rsidR="00E95037" w:rsidRPr="00E95037" w:rsidRDefault="00E95037" w:rsidP="00BF5DDE">
            <w:pPr>
              <w:jc w:val="both"/>
              <w:rPr>
                <w:rFonts w:ascii="Montserrat" w:hAnsi="Montserrat"/>
                <w:sz w:val="22"/>
                <w:szCs w:val="22"/>
              </w:rPr>
            </w:pPr>
            <w:r w:rsidRPr="00E95037">
              <w:rPr>
                <w:rFonts w:ascii="Montserrat" w:hAnsi="Montserrat" w:cs="Arial"/>
                <w:b/>
                <w:sz w:val="22"/>
                <w:szCs w:val="22"/>
              </w:rPr>
              <w:t>10% (DIEZ POR CIENTO)</w:t>
            </w:r>
            <w:r w:rsidRPr="00E95037">
              <w:rPr>
                <w:rFonts w:ascii="Montserrat" w:hAnsi="Montserrat" w:cs="Arial"/>
                <w:sz w:val="22"/>
                <w:szCs w:val="22"/>
              </w:rPr>
              <w:t xml:space="preserve"> por cada día natural de atraso que no sea entregado el plan de contingencia sobre el salario diario integrado de cada trabajador que no aplique dicho plan de acciones.</w:t>
            </w:r>
          </w:p>
        </w:tc>
      </w:tr>
      <w:tr w:rsidR="00E95037" w:rsidRPr="00E95037" w14:paraId="6ECAAA36" w14:textId="77777777" w:rsidTr="00BF5DDE">
        <w:trPr>
          <w:jc w:val="center"/>
        </w:trPr>
        <w:tc>
          <w:tcPr>
            <w:tcW w:w="4489" w:type="dxa"/>
            <w:vAlign w:val="center"/>
          </w:tcPr>
          <w:p w14:paraId="7E542376" w14:textId="77777777" w:rsidR="00E95037" w:rsidRPr="00E95037" w:rsidRDefault="00E95037" w:rsidP="00BF5DDE">
            <w:pPr>
              <w:jc w:val="both"/>
              <w:rPr>
                <w:rFonts w:ascii="Montserrat" w:hAnsi="Montserrat" w:cs="Arial"/>
                <w:sz w:val="22"/>
                <w:szCs w:val="22"/>
              </w:rPr>
            </w:pPr>
            <w:r w:rsidRPr="00E95037">
              <w:rPr>
                <w:rFonts w:ascii="Montserrat" w:hAnsi="Montserrat" w:cs="Arial"/>
                <w:sz w:val="22"/>
                <w:szCs w:val="22"/>
              </w:rPr>
              <w:t>Garantizar la plantilla del personal solicitado para la prestación del servicio diario, al menos en un 90%, respecto del total de dicha plantilla solicitada.</w:t>
            </w:r>
          </w:p>
        </w:tc>
        <w:tc>
          <w:tcPr>
            <w:tcW w:w="4720" w:type="dxa"/>
            <w:vAlign w:val="center"/>
          </w:tcPr>
          <w:p w14:paraId="7CE16AC9" w14:textId="77777777" w:rsidR="00E95037" w:rsidRPr="00E95037" w:rsidRDefault="00E95037" w:rsidP="00BF5DDE">
            <w:pPr>
              <w:jc w:val="both"/>
              <w:rPr>
                <w:rFonts w:ascii="Montserrat" w:hAnsi="Montserrat"/>
                <w:sz w:val="22"/>
                <w:szCs w:val="22"/>
              </w:rPr>
            </w:pPr>
            <w:r w:rsidRPr="00E95037">
              <w:rPr>
                <w:rFonts w:ascii="Montserrat" w:hAnsi="Montserrat" w:cs="Arial"/>
                <w:b/>
                <w:sz w:val="22"/>
                <w:szCs w:val="22"/>
              </w:rPr>
              <w:t>0.1% (CERO PUNTO UNO POR CIENTO)</w:t>
            </w:r>
            <w:r w:rsidRPr="00E95037">
              <w:rPr>
                <w:rFonts w:ascii="Montserrat" w:hAnsi="Montserrat" w:cs="Arial"/>
                <w:sz w:val="22"/>
                <w:szCs w:val="22"/>
              </w:rPr>
              <w:t xml:space="preserve"> de la facturación mensual, por cada día natural de atraso que no se cuente con al menos el 90% de asistencia de la plantilla diaria solicitada para la prestación del servicio.</w:t>
            </w:r>
          </w:p>
        </w:tc>
      </w:tr>
    </w:tbl>
    <w:p w14:paraId="6FF0C9EF" w14:textId="77777777" w:rsidR="00E95037" w:rsidRPr="00E95037" w:rsidRDefault="00E95037" w:rsidP="00E95037">
      <w:pPr>
        <w:jc w:val="both"/>
        <w:rPr>
          <w:rFonts w:ascii="Montserrat" w:eastAsia="Calibri" w:hAnsi="Montserrat"/>
          <w:color w:val="262626" w:themeColor="text1" w:themeTint="D9"/>
          <w:sz w:val="22"/>
          <w:szCs w:val="22"/>
        </w:rPr>
      </w:pPr>
    </w:p>
    <w:p w14:paraId="037FBA75" w14:textId="77777777" w:rsidR="00E95037" w:rsidRPr="00E95037" w:rsidRDefault="00E95037" w:rsidP="00A635E8">
      <w:pPr>
        <w:pStyle w:val="Prrafodelista"/>
        <w:numPr>
          <w:ilvl w:val="0"/>
          <w:numId w:val="45"/>
        </w:numPr>
        <w:contextualSpacing/>
        <w:jc w:val="both"/>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Garantía de Cumplimiento:</w:t>
      </w:r>
    </w:p>
    <w:p w14:paraId="5620CBE1" w14:textId="77777777" w:rsidR="00E95037" w:rsidRPr="00E95037" w:rsidRDefault="00E95037" w:rsidP="00E95037">
      <w:pPr>
        <w:pStyle w:val="Prrafodelista"/>
        <w:ind w:left="360"/>
        <w:jc w:val="both"/>
        <w:rPr>
          <w:rFonts w:ascii="Montserrat" w:hAnsi="Montserrat"/>
          <w:bCs/>
          <w:color w:val="262626" w:themeColor="text1" w:themeTint="D9"/>
          <w:sz w:val="22"/>
          <w:szCs w:val="22"/>
        </w:rPr>
      </w:pPr>
    </w:p>
    <w:p w14:paraId="433A6B7A" w14:textId="77777777" w:rsidR="00E95037" w:rsidRPr="00E95037" w:rsidRDefault="00E95037" w:rsidP="00E95037">
      <w:pPr>
        <w:pStyle w:val="Prrafodelista"/>
        <w:ind w:left="360"/>
        <w:jc w:val="both"/>
        <w:rPr>
          <w:rFonts w:ascii="Montserrat" w:hAnsi="Montserrat"/>
          <w:sz w:val="22"/>
          <w:szCs w:val="22"/>
        </w:rPr>
      </w:pPr>
      <w:r w:rsidRPr="00E95037">
        <w:rPr>
          <w:rFonts w:ascii="Montserrat" w:hAnsi="Montserrat"/>
          <w:bCs/>
          <w:color w:val="262626" w:themeColor="text1" w:themeTint="D9"/>
          <w:sz w:val="22"/>
          <w:szCs w:val="22"/>
        </w:rPr>
        <w:t>“El Proveedor” se compromete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Valor Agregado (IVA) del monto total del contrato. “El Proveedor” se obliga a entregar a la “La Universidad”, la fianza de referencia dentro de los diez días naturales siguientes a la firma del contrato y que la no presentación dentro de este término, podrá ser causal de rescisión del mismo, en tal supuesto, se aplicarán las sanciones a que hubiere lugar conforme a la Ley de la materia.</w:t>
      </w:r>
    </w:p>
    <w:p w14:paraId="333A0103" w14:textId="77777777" w:rsidR="00E95037" w:rsidRPr="00E95037" w:rsidRDefault="00E95037" w:rsidP="00E95037">
      <w:pPr>
        <w:rPr>
          <w:rFonts w:ascii="Montserrat" w:hAnsi="Montserrat"/>
          <w:sz w:val="22"/>
          <w:szCs w:val="22"/>
        </w:rPr>
      </w:pPr>
    </w:p>
    <w:p w14:paraId="534593D3" w14:textId="77777777" w:rsidR="00E95037" w:rsidRPr="00E95037" w:rsidRDefault="00E95037" w:rsidP="00A635E8">
      <w:pPr>
        <w:pStyle w:val="Prrafodelista"/>
        <w:numPr>
          <w:ilvl w:val="0"/>
          <w:numId w:val="45"/>
        </w:numPr>
        <w:contextualSpacing/>
        <w:jc w:val="both"/>
        <w:rPr>
          <w:rFonts w:ascii="Montserrat" w:hAnsi="Montserrat"/>
          <w:b/>
          <w:bCs/>
          <w:color w:val="262626" w:themeColor="text1" w:themeTint="D9"/>
          <w:sz w:val="22"/>
          <w:szCs w:val="22"/>
        </w:rPr>
      </w:pPr>
      <w:r w:rsidRPr="00E95037">
        <w:rPr>
          <w:rFonts w:ascii="Montserrat" w:hAnsi="Montserrat"/>
          <w:b/>
          <w:bCs/>
          <w:color w:val="262626" w:themeColor="text1" w:themeTint="D9"/>
          <w:sz w:val="22"/>
          <w:szCs w:val="22"/>
        </w:rPr>
        <w:t>Método de Evaluación:</w:t>
      </w:r>
    </w:p>
    <w:p w14:paraId="2F44E749" w14:textId="77777777" w:rsidR="00E95037" w:rsidRPr="00E95037" w:rsidRDefault="00E95037" w:rsidP="00E95037">
      <w:pPr>
        <w:pStyle w:val="Prrafodelista"/>
        <w:ind w:left="360"/>
        <w:jc w:val="both"/>
        <w:rPr>
          <w:rFonts w:ascii="Montserrat" w:hAnsi="Montserrat"/>
          <w:bCs/>
          <w:color w:val="262626" w:themeColor="text1" w:themeTint="D9"/>
          <w:sz w:val="22"/>
          <w:szCs w:val="22"/>
        </w:rPr>
      </w:pPr>
    </w:p>
    <w:p w14:paraId="0169A900" w14:textId="77777777" w:rsidR="00E95037" w:rsidRPr="00E95037" w:rsidRDefault="00E95037" w:rsidP="00E95037">
      <w:pPr>
        <w:pStyle w:val="Prrafodelista"/>
        <w:ind w:left="360"/>
        <w:jc w:val="both"/>
        <w:rPr>
          <w:rFonts w:ascii="Montserrat" w:hAnsi="Montserrat"/>
          <w:bCs/>
          <w:color w:val="262626" w:themeColor="text1" w:themeTint="D9"/>
          <w:sz w:val="22"/>
          <w:szCs w:val="22"/>
        </w:rPr>
      </w:pPr>
      <w:r w:rsidRPr="00E95037">
        <w:rPr>
          <w:rFonts w:ascii="Montserrat" w:hAnsi="Montserrat"/>
          <w:bCs/>
          <w:color w:val="262626" w:themeColor="text1" w:themeTint="D9"/>
          <w:sz w:val="22"/>
          <w:szCs w:val="22"/>
        </w:rPr>
        <w:lastRenderedPageBreak/>
        <w:t>El Método de Evaluación para el procedimiento de contratación será el Método Binario.</w:t>
      </w:r>
    </w:p>
    <w:p w14:paraId="63BD6308" w14:textId="70F48C80" w:rsidR="003F3329" w:rsidRPr="00701853" w:rsidRDefault="003F3329" w:rsidP="00DC3D5F">
      <w:pPr>
        <w:jc w:val="both"/>
        <w:rPr>
          <w:rFonts w:ascii="Montserrat" w:hAnsi="Montserrat" w:cs="Arial"/>
          <w:b/>
          <w:bCs/>
          <w:sz w:val="22"/>
          <w:szCs w:val="22"/>
        </w:rPr>
      </w:pPr>
    </w:p>
    <w:p w14:paraId="70BF0588" w14:textId="77777777" w:rsidR="003F3329" w:rsidRPr="00701853" w:rsidRDefault="003F3329" w:rsidP="00DC3D5F">
      <w:pPr>
        <w:jc w:val="both"/>
        <w:rPr>
          <w:rFonts w:ascii="Montserrat" w:hAnsi="Montserrat" w:cs="Arial"/>
          <w:b/>
          <w:bCs/>
          <w:sz w:val="22"/>
          <w:szCs w:val="22"/>
        </w:rPr>
      </w:pPr>
    </w:p>
    <w:p w14:paraId="53C3D2D4" w14:textId="77777777" w:rsidR="00D912CA" w:rsidRPr="00701853" w:rsidRDefault="00D912CA" w:rsidP="00DC3D5F">
      <w:pPr>
        <w:jc w:val="both"/>
        <w:rPr>
          <w:rFonts w:ascii="Montserrat" w:hAnsi="Montserrat" w:cs="Arial"/>
          <w:b/>
          <w:bCs/>
          <w:sz w:val="22"/>
          <w:szCs w:val="22"/>
        </w:rPr>
        <w:sectPr w:rsidR="00D912CA" w:rsidRPr="00701853" w:rsidSect="00E85D97">
          <w:headerReference w:type="default" r:id="rId24"/>
          <w:footerReference w:type="default" r:id="rId25"/>
          <w:pgSz w:w="12240" w:h="15840" w:code="1"/>
          <w:pgMar w:top="238" w:right="1134" w:bottom="993" w:left="1134" w:header="720" w:footer="567" w:gutter="0"/>
          <w:cols w:space="708"/>
          <w:noEndnote/>
          <w:docGrid w:linePitch="326"/>
        </w:sectPr>
      </w:pPr>
    </w:p>
    <w:p w14:paraId="23D69A82" w14:textId="77777777" w:rsidR="00D912CA" w:rsidRPr="00701853" w:rsidRDefault="00D912CA" w:rsidP="00DC3D5F">
      <w:pPr>
        <w:jc w:val="both"/>
        <w:rPr>
          <w:rFonts w:ascii="Montserrat" w:hAnsi="Montserrat" w:cs="Arial"/>
          <w:b/>
          <w:bCs/>
          <w:sz w:val="22"/>
          <w:szCs w:val="22"/>
        </w:rPr>
      </w:pPr>
    </w:p>
    <w:p w14:paraId="22942C39" w14:textId="6EFF30E5" w:rsidR="004F3628" w:rsidRPr="00701853" w:rsidRDefault="00167A7C" w:rsidP="00DC3D5F">
      <w:pPr>
        <w:jc w:val="both"/>
        <w:rPr>
          <w:rFonts w:ascii="Montserrat" w:hAnsi="Montserrat" w:cs="Arial"/>
          <w:b/>
          <w:bCs/>
          <w:sz w:val="22"/>
          <w:szCs w:val="22"/>
        </w:rPr>
      </w:pPr>
      <w:r w:rsidRPr="00701853">
        <w:rPr>
          <w:rFonts w:ascii="Montserrat" w:hAnsi="Montserrat" w:cs="Arial"/>
          <w:b/>
          <w:bCs/>
          <w:sz w:val="22"/>
          <w:szCs w:val="22"/>
        </w:rPr>
        <w:t xml:space="preserve">ANEXO </w:t>
      </w:r>
      <w:r w:rsidR="000C416C" w:rsidRPr="00701853">
        <w:rPr>
          <w:rFonts w:ascii="Montserrat" w:hAnsi="Montserrat" w:cs="Arial"/>
          <w:b/>
          <w:bCs/>
          <w:sz w:val="22"/>
          <w:szCs w:val="22"/>
        </w:rPr>
        <w:t>2</w:t>
      </w:r>
    </w:p>
    <w:p w14:paraId="5BB7DFFA" w14:textId="77777777" w:rsidR="00E44C69" w:rsidRPr="00701853" w:rsidRDefault="00E44C69" w:rsidP="00DC3D5F">
      <w:pPr>
        <w:jc w:val="both"/>
        <w:rPr>
          <w:rFonts w:ascii="Montserrat" w:hAnsi="Montserrat" w:cs="Arial"/>
          <w:b/>
          <w:bCs/>
          <w:sz w:val="22"/>
          <w:szCs w:val="22"/>
        </w:rPr>
      </w:pPr>
    </w:p>
    <w:p w14:paraId="29715921" w14:textId="77777777" w:rsidR="004F3628" w:rsidRPr="00701853" w:rsidRDefault="004F3628" w:rsidP="00DC3D5F">
      <w:pPr>
        <w:jc w:val="both"/>
        <w:rPr>
          <w:rFonts w:ascii="Montserrat" w:hAnsi="Montserrat" w:cs="Arial"/>
          <w:b/>
          <w:bCs/>
          <w:sz w:val="22"/>
          <w:szCs w:val="22"/>
        </w:rPr>
      </w:pPr>
      <w:r w:rsidRPr="00701853">
        <w:rPr>
          <w:rFonts w:ascii="Montserrat" w:hAnsi="Montserrat" w:cs="Arial"/>
          <w:b/>
          <w:bCs/>
          <w:sz w:val="22"/>
          <w:szCs w:val="22"/>
        </w:rPr>
        <w:t>PROPOSICIÓN ECONÓMICA</w:t>
      </w:r>
    </w:p>
    <w:p w14:paraId="7C751955" w14:textId="77777777" w:rsidR="004F3628" w:rsidRPr="00701853" w:rsidRDefault="004F3628" w:rsidP="00DC3D5F">
      <w:pPr>
        <w:jc w:val="both"/>
        <w:rPr>
          <w:rFonts w:ascii="Montserrat" w:hAnsi="Montserrat" w:cs="Arial"/>
          <w:sz w:val="22"/>
          <w:szCs w:val="22"/>
        </w:rPr>
      </w:pPr>
    </w:p>
    <w:p w14:paraId="3359C39F" w14:textId="28B642F7" w:rsidR="004F3628" w:rsidRPr="00701853" w:rsidRDefault="0044363A" w:rsidP="00DC3D5F">
      <w:pPr>
        <w:jc w:val="both"/>
        <w:rPr>
          <w:rFonts w:ascii="Montserrat" w:hAnsi="Montserrat" w:cs="Arial"/>
          <w:sz w:val="22"/>
          <w:szCs w:val="22"/>
        </w:rPr>
      </w:pPr>
      <w:r w:rsidRPr="00701853">
        <w:rPr>
          <w:rFonts w:ascii="Montserrat" w:hAnsi="Montserrat" w:cs="Arial"/>
          <w:sz w:val="22"/>
          <w:szCs w:val="22"/>
        </w:rPr>
        <w:t xml:space="preserve">Ciudad de </w:t>
      </w:r>
      <w:r w:rsidR="00755DE8" w:rsidRPr="00701853">
        <w:rPr>
          <w:rFonts w:ascii="Montserrat" w:hAnsi="Montserrat" w:cs="Arial"/>
          <w:sz w:val="22"/>
          <w:szCs w:val="22"/>
        </w:rPr>
        <w:t>M</w:t>
      </w:r>
      <w:r w:rsidR="00C30822">
        <w:rPr>
          <w:rFonts w:ascii="Montserrat" w:hAnsi="Montserrat" w:cs="Arial"/>
          <w:sz w:val="22"/>
          <w:szCs w:val="22"/>
        </w:rPr>
        <w:t>éxico, a ___  de________ de 2021</w:t>
      </w:r>
    </w:p>
    <w:p w14:paraId="15B27A6A" w14:textId="77777777" w:rsidR="004F3628" w:rsidRPr="00701853" w:rsidRDefault="004F3628" w:rsidP="00DC3D5F">
      <w:pPr>
        <w:jc w:val="both"/>
        <w:rPr>
          <w:rFonts w:ascii="Montserrat" w:hAnsi="Montserrat" w:cs="Arial"/>
          <w:sz w:val="22"/>
          <w:szCs w:val="22"/>
        </w:rPr>
      </w:pPr>
    </w:p>
    <w:p w14:paraId="7B0EEB34"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06621AA9"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7CA5871A"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Col. Héroes de Padierna</w:t>
      </w:r>
    </w:p>
    <w:p w14:paraId="753CFC1C" w14:textId="6E126008" w:rsidR="00B04F02" w:rsidRPr="00701853" w:rsidRDefault="00D65587" w:rsidP="00DC3D5F">
      <w:pPr>
        <w:jc w:val="both"/>
        <w:rPr>
          <w:rFonts w:ascii="Montserrat" w:hAnsi="Montserrat" w:cs="Arial"/>
          <w:sz w:val="22"/>
          <w:szCs w:val="22"/>
        </w:rPr>
      </w:pPr>
      <w:r>
        <w:rPr>
          <w:rFonts w:ascii="Montserrat" w:hAnsi="Montserrat" w:cs="Arial"/>
          <w:sz w:val="22"/>
          <w:szCs w:val="22"/>
        </w:rPr>
        <w:t>Alcaldía</w:t>
      </w:r>
      <w:r w:rsidR="00B04F02" w:rsidRPr="00701853">
        <w:rPr>
          <w:rFonts w:ascii="Montserrat" w:hAnsi="Montserrat" w:cs="Arial"/>
          <w:sz w:val="22"/>
          <w:szCs w:val="22"/>
        </w:rPr>
        <w:t xml:space="preserve"> Tlalpan</w:t>
      </w:r>
    </w:p>
    <w:p w14:paraId="3FA0AE31"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Ciudad de México, C.P. 14200.</w:t>
      </w:r>
    </w:p>
    <w:p w14:paraId="1247568F" w14:textId="77777777" w:rsidR="00034F26" w:rsidRPr="00701853" w:rsidRDefault="00034F26" w:rsidP="00DC3D5F">
      <w:pPr>
        <w:jc w:val="both"/>
        <w:rPr>
          <w:rFonts w:ascii="Montserrat" w:hAnsi="Montserrat"/>
          <w:sz w:val="22"/>
          <w:szCs w:val="22"/>
        </w:rPr>
      </w:pPr>
      <w:r w:rsidRPr="00701853">
        <w:rPr>
          <w:rFonts w:ascii="Montserrat" w:hAnsi="Montserrat"/>
          <w:sz w:val="22"/>
          <w:szCs w:val="22"/>
        </w:rPr>
        <w:t xml:space="preserve">PROPUESTA </w:t>
      </w:r>
      <w:r w:rsidR="00EE60DC" w:rsidRPr="00701853">
        <w:rPr>
          <w:rFonts w:ascii="Montserrat" w:hAnsi="Montserrat"/>
          <w:sz w:val="22"/>
          <w:szCs w:val="22"/>
        </w:rPr>
        <w:t>ECONÓMICA</w:t>
      </w:r>
      <w:r w:rsidRPr="00701853">
        <w:rPr>
          <w:rFonts w:ascii="Montserrat" w:hAnsi="Montserrat"/>
          <w:sz w:val="22"/>
          <w:szCs w:val="22"/>
        </w:rPr>
        <w:t>.</w:t>
      </w:r>
    </w:p>
    <w:p w14:paraId="55D06DBC" w14:textId="449CF1BD" w:rsidR="0068700C" w:rsidRPr="00701853" w:rsidRDefault="0068700C" w:rsidP="00DC3D5F">
      <w:pPr>
        <w:jc w:val="both"/>
        <w:rPr>
          <w:rFonts w:ascii="Montserrat" w:hAnsi="Montserrat" w:cs="Tahoma"/>
          <w:sz w:val="22"/>
          <w:szCs w:val="22"/>
        </w:rPr>
      </w:pPr>
    </w:p>
    <w:p w14:paraId="0C3C2C9A" w14:textId="77777777" w:rsidR="007039F7" w:rsidRPr="00701853" w:rsidRDefault="007039F7" w:rsidP="00DC3D5F">
      <w:pPr>
        <w:jc w:val="both"/>
        <w:rPr>
          <w:rFonts w:ascii="Montserrat" w:hAnsi="Montserrat"/>
          <w:b/>
          <w:sz w:val="20"/>
          <w:szCs w:val="20"/>
        </w:rPr>
      </w:pPr>
      <w:r w:rsidRPr="00701853">
        <w:rPr>
          <w:rFonts w:ascii="Montserrat" w:hAnsi="Montserrat"/>
          <w:b/>
          <w:sz w:val="20"/>
          <w:szCs w:val="20"/>
        </w:rPr>
        <w:t>PROPUESTA ECONÓMICA.</w:t>
      </w:r>
    </w:p>
    <w:p w14:paraId="7B87D567" w14:textId="77777777" w:rsidR="007039F7" w:rsidRPr="00701853" w:rsidRDefault="007039F7" w:rsidP="00DC3D5F">
      <w:pPr>
        <w:jc w:val="both"/>
        <w:rPr>
          <w:rFonts w:ascii="Montserrat" w:hAnsi="Montserrat"/>
          <w:b/>
          <w:sz w:val="20"/>
          <w:szCs w:val="20"/>
        </w:rPr>
      </w:pPr>
      <w:r w:rsidRPr="00701853">
        <w:rPr>
          <w:rFonts w:ascii="Montserrat" w:hAnsi="Montserrat"/>
          <w:b/>
          <w:sz w:val="20"/>
          <w:szCs w:val="20"/>
        </w:rPr>
        <w:t>UNIVERSIDAD PEDAGÓGICA NACIONAL</w:t>
      </w:r>
    </w:p>
    <w:p w14:paraId="2512B8DF" w14:textId="4D3DB52E" w:rsidR="007039F7" w:rsidRPr="00701853" w:rsidRDefault="007039F7" w:rsidP="00DC3D5F">
      <w:pPr>
        <w:widowControl w:val="0"/>
        <w:adjustRightInd w:val="0"/>
        <w:ind w:right="-20"/>
        <w:jc w:val="both"/>
        <w:rPr>
          <w:rFonts w:ascii="Montserrat" w:hAnsi="Montserrat" w:cs="Arial"/>
          <w:b/>
          <w:bCs/>
          <w:color w:val="000000"/>
          <w:w w:val="99"/>
          <w:sz w:val="20"/>
          <w:szCs w:val="20"/>
        </w:rPr>
      </w:pPr>
      <w:r w:rsidRPr="00701853">
        <w:rPr>
          <w:rFonts w:ascii="Montserrat" w:hAnsi="Montserrat" w:cs="Arial"/>
          <w:b/>
          <w:bCs/>
          <w:color w:val="000000"/>
          <w:w w:val="99"/>
          <w:sz w:val="20"/>
          <w:szCs w:val="20"/>
        </w:rPr>
        <w:t>LICITACIÓN PÚBLICA NACIONAL N°___________________</w:t>
      </w:r>
    </w:p>
    <w:p w14:paraId="5A4AFE94"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Nombre del licitante:</w:t>
      </w:r>
      <w:r w:rsidRPr="00701853">
        <w:rPr>
          <w:rFonts w:ascii="Montserrat" w:hAnsi="Montserrat" w:cs="Arial"/>
          <w:sz w:val="20"/>
          <w:szCs w:val="20"/>
        </w:rPr>
        <w:tab/>
        <w:t xml:space="preserve">                      </w:t>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t>Registro Federal de Contribuyentes</w:t>
      </w:r>
      <w:r w:rsidRPr="00701853">
        <w:rPr>
          <w:rFonts w:ascii="Montserrat" w:hAnsi="Montserrat" w:cs="Arial"/>
          <w:sz w:val="20"/>
          <w:szCs w:val="20"/>
        </w:rPr>
        <w:tab/>
      </w:r>
    </w:p>
    <w:p w14:paraId="0A155D1E"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Dirección:</w:t>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p>
    <w:p w14:paraId="70A20A35"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Teléfono:</w:t>
      </w:r>
    </w:p>
    <w:p w14:paraId="136E89F2"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Fecha:</w:t>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p>
    <w:p w14:paraId="12AEB19A" w14:textId="77777777" w:rsidR="007039F7" w:rsidRPr="00701853" w:rsidRDefault="007039F7" w:rsidP="00DC3D5F">
      <w:pPr>
        <w:jc w:val="both"/>
        <w:rPr>
          <w:rFonts w:ascii="Montserrat" w:hAnsi="Montserrat" w:cs="Arial"/>
          <w:sz w:val="20"/>
          <w:szCs w:val="20"/>
        </w:rPr>
      </w:pPr>
    </w:p>
    <w:tbl>
      <w:tblPr>
        <w:tblW w:w="10201" w:type="dxa"/>
        <w:tblCellMar>
          <w:left w:w="70" w:type="dxa"/>
          <w:right w:w="70" w:type="dxa"/>
        </w:tblCellMar>
        <w:tblLook w:val="04A0" w:firstRow="1" w:lastRow="0" w:firstColumn="1" w:lastColumn="0" w:noHBand="0" w:noVBand="1"/>
      </w:tblPr>
      <w:tblGrid>
        <w:gridCol w:w="800"/>
        <w:gridCol w:w="991"/>
        <w:gridCol w:w="2032"/>
        <w:gridCol w:w="1559"/>
        <w:gridCol w:w="2126"/>
        <w:gridCol w:w="2693"/>
      </w:tblGrid>
      <w:tr w:rsidR="00C30822" w:rsidRPr="00C30822" w14:paraId="6DF15255" w14:textId="77777777" w:rsidTr="00810A8D">
        <w:trPr>
          <w:trHeight w:val="435"/>
        </w:trPr>
        <w:tc>
          <w:tcPr>
            <w:tcW w:w="800" w:type="dxa"/>
            <w:tcBorders>
              <w:top w:val="single" w:sz="4" w:space="0" w:color="000000"/>
              <w:left w:val="single" w:sz="4" w:space="0" w:color="000000"/>
              <w:bottom w:val="nil"/>
              <w:right w:val="nil"/>
            </w:tcBorders>
            <w:shd w:val="clear" w:color="auto" w:fill="auto"/>
            <w:noWrap/>
            <w:vAlign w:val="bottom"/>
            <w:hideMark/>
          </w:tcPr>
          <w:p w14:paraId="1D46AE3A"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991" w:type="dxa"/>
            <w:tcBorders>
              <w:top w:val="single" w:sz="4" w:space="0" w:color="000000"/>
              <w:left w:val="nil"/>
              <w:bottom w:val="nil"/>
              <w:right w:val="nil"/>
            </w:tcBorders>
            <w:shd w:val="clear" w:color="auto" w:fill="auto"/>
            <w:noWrap/>
            <w:vAlign w:val="bottom"/>
            <w:hideMark/>
          </w:tcPr>
          <w:p w14:paraId="3B96A796"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032" w:type="dxa"/>
            <w:tcBorders>
              <w:top w:val="single" w:sz="4" w:space="0" w:color="000000"/>
              <w:left w:val="nil"/>
              <w:bottom w:val="nil"/>
              <w:right w:val="nil"/>
            </w:tcBorders>
            <w:shd w:val="clear" w:color="auto" w:fill="auto"/>
            <w:noWrap/>
            <w:vAlign w:val="bottom"/>
            <w:hideMark/>
          </w:tcPr>
          <w:p w14:paraId="1DA7E808"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1559" w:type="dxa"/>
            <w:tcBorders>
              <w:top w:val="single" w:sz="4" w:space="0" w:color="auto"/>
              <w:left w:val="single" w:sz="4" w:space="0" w:color="auto"/>
              <w:bottom w:val="nil"/>
              <w:right w:val="nil"/>
            </w:tcBorders>
            <w:shd w:val="clear" w:color="auto" w:fill="auto"/>
            <w:noWrap/>
            <w:vAlign w:val="bottom"/>
            <w:hideMark/>
          </w:tcPr>
          <w:p w14:paraId="4D7D39C5"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w:t>
            </w:r>
          </w:p>
        </w:tc>
        <w:tc>
          <w:tcPr>
            <w:tcW w:w="2126" w:type="dxa"/>
            <w:tcBorders>
              <w:top w:val="single" w:sz="4" w:space="0" w:color="auto"/>
              <w:left w:val="nil"/>
              <w:bottom w:val="nil"/>
              <w:right w:val="nil"/>
            </w:tcBorders>
            <w:shd w:val="clear" w:color="auto" w:fill="auto"/>
            <w:noWrap/>
            <w:vAlign w:val="bottom"/>
            <w:hideMark/>
          </w:tcPr>
          <w:p w14:paraId="581E239D"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single" w:sz="4" w:space="0" w:color="auto"/>
              <w:left w:val="nil"/>
              <w:bottom w:val="nil"/>
              <w:right w:val="single" w:sz="4" w:space="0" w:color="auto"/>
            </w:tcBorders>
            <w:shd w:val="clear" w:color="auto" w:fill="auto"/>
            <w:noWrap/>
            <w:vAlign w:val="bottom"/>
            <w:hideMark/>
          </w:tcPr>
          <w:p w14:paraId="17493134"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41742145" w14:textId="77777777" w:rsidTr="00810A8D">
        <w:trPr>
          <w:trHeight w:val="264"/>
        </w:trPr>
        <w:tc>
          <w:tcPr>
            <w:tcW w:w="3823" w:type="dxa"/>
            <w:gridSpan w:val="3"/>
            <w:tcBorders>
              <w:top w:val="nil"/>
              <w:left w:val="single" w:sz="4" w:space="0" w:color="000000"/>
              <w:bottom w:val="nil"/>
              <w:right w:val="nil"/>
            </w:tcBorders>
            <w:shd w:val="clear" w:color="auto" w:fill="auto"/>
            <w:noWrap/>
            <w:vAlign w:val="bottom"/>
            <w:hideMark/>
          </w:tcPr>
          <w:p w14:paraId="5DF07ACB"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xml:space="preserve">Licitación Pública Nacional Electrónica No. </w:t>
            </w:r>
          </w:p>
        </w:tc>
        <w:tc>
          <w:tcPr>
            <w:tcW w:w="1559" w:type="dxa"/>
            <w:tcBorders>
              <w:top w:val="nil"/>
              <w:left w:val="single" w:sz="4" w:space="0" w:color="auto"/>
              <w:bottom w:val="nil"/>
              <w:right w:val="nil"/>
            </w:tcBorders>
            <w:shd w:val="clear" w:color="auto" w:fill="auto"/>
            <w:noWrap/>
            <w:vAlign w:val="bottom"/>
            <w:hideMark/>
          </w:tcPr>
          <w:p w14:paraId="6DA39795"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w:t>
            </w:r>
          </w:p>
        </w:tc>
        <w:tc>
          <w:tcPr>
            <w:tcW w:w="2126" w:type="dxa"/>
            <w:tcBorders>
              <w:top w:val="nil"/>
              <w:left w:val="nil"/>
              <w:bottom w:val="nil"/>
              <w:right w:val="nil"/>
            </w:tcBorders>
            <w:shd w:val="clear" w:color="auto" w:fill="auto"/>
            <w:noWrap/>
            <w:vAlign w:val="bottom"/>
            <w:hideMark/>
          </w:tcPr>
          <w:p w14:paraId="37FB272A" w14:textId="77777777" w:rsidR="00C30822" w:rsidRPr="00C30822" w:rsidRDefault="00C30822" w:rsidP="00C30822">
            <w:pPr>
              <w:jc w:val="both"/>
              <w:rPr>
                <w:rFonts w:ascii="Montserrat" w:hAnsi="Montserrat" w:cs="Tahoma"/>
                <w:sz w:val="22"/>
                <w:szCs w:val="22"/>
              </w:rPr>
            </w:pPr>
          </w:p>
        </w:tc>
        <w:tc>
          <w:tcPr>
            <w:tcW w:w="2693" w:type="dxa"/>
            <w:tcBorders>
              <w:top w:val="nil"/>
              <w:left w:val="nil"/>
              <w:bottom w:val="nil"/>
              <w:right w:val="single" w:sz="4" w:space="0" w:color="auto"/>
            </w:tcBorders>
            <w:shd w:val="clear" w:color="auto" w:fill="auto"/>
            <w:noWrap/>
            <w:vAlign w:val="bottom"/>
            <w:hideMark/>
          </w:tcPr>
          <w:p w14:paraId="391A4FCC"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3D232A12" w14:textId="77777777" w:rsidTr="00810A8D">
        <w:trPr>
          <w:trHeight w:val="264"/>
        </w:trPr>
        <w:tc>
          <w:tcPr>
            <w:tcW w:w="3823" w:type="dxa"/>
            <w:gridSpan w:val="3"/>
            <w:tcBorders>
              <w:top w:val="nil"/>
              <w:left w:val="single" w:sz="4" w:space="0" w:color="000000"/>
              <w:bottom w:val="nil"/>
              <w:right w:val="nil"/>
            </w:tcBorders>
            <w:shd w:val="clear" w:color="auto" w:fill="auto"/>
            <w:noWrap/>
            <w:vAlign w:val="bottom"/>
            <w:hideMark/>
          </w:tcPr>
          <w:p w14:paraId="1F2D3DF1"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xml:space="preserve">Servicio de Vigilancia  </w:t>
            </w:r>
          </w:p>
        </w:tc>
        <w:tc>
          <w:tcPr>
            <w:tcW w:w="1559" w:type="dxa"/>
            <w:tcBorders>
              <w:top w:val="nil"/>
              <w:left w:val="single" w:sz="4" w:space="0" w:color="auto"/>
              <w:bottom w:val="nil"/>
              <w:right w:val="nil"/>
            </w:tcBorders>
            <w:shd w:val="clear" w:color="auto" w:fill="auto"/>
            <w:noWrap/>
            <w:vAlign w:val="bottom"/>
            <w:hideMark/>
          </w:tcPr>
          <w:p w14:paraId="25AE1347"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w:t>
            </w:r>
          </w:p>
        </w:tc>
        <w:tc>
          <w:tcPr>
            <w:tcW w:w="2126" w:type="dxa"/>
            <w:tcBorders>
              <w:top w:val="nil"/>
              <w:left w:val="nil"/>
              <w:bottom w:val="nil"/>
              <w:right w:val="nil"/>
            </w:tcBorders>
            <w:shd w:val="clear" w:color="auto" w:fill="auto"/>
            <w:noWrap/>
            <w:vAlign w:val="bottom"/>
            <w:hideMark/>
          </w:tcPr>
          <w:p w14:paraId="222664A2" w14:textId="77777777" w:rsidR="00C30822" w:rsidRPr="00C30822" w:rsidRDefault="00C30822" w:rsidP="00C30822">
            <w:pPr>
              <w:jc w:val="both"/>
              <w:rPr>
                <w:rFonts w:ascii="Montserrat" w:hAnsi="Montserrat" w:cs="Tahoma"/>
                <w:sz w:val="22"/>
                <w:szCs w:val="22"/>
              </w:rPr>
            </w:pPr>
          </w:p>
        </w:tc>
        <w:tc>
          <w:tcPr>
            <w:tcW w:w="2693" w:type="dxa"/>
            <w:tcBorders>
              <w:top w:val="nil"/>
              <w:left w:val="nil"/>
              <w:bottom w:val="nil"/>
              <w:right w:val="single" w:sz="4" w:space="0" w:color="auto"/>
            </w:tcBorders>
            <w:shd w:val="clear" w:color="auto" w:fill="auto"/>
            <w:noWrap/>
            <w:vAlign w:val="bottom"/>
            <w:hideMark/>
          </w:tcPr>
          <w:p w14:paraId="35EF6C86"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0513A7C8" w14:textId="77777777" w:rsidTr="00810A8D">
        <w:trPr>
          <w:trHeight w:val="200"/>
        </w:trPr>
        <w:tc>
          <w:tcPr>
            <w:tcW w:w="800" w:type="dxa"/>
            <w:tcBorders>
              <w:top w:val="nil"/>
              <w:left w:val="single" w:sz="4" w:space="0" w:color="000000"/>
              <w:bottom w:val="single" w:sz="4" w:space="0" w:color="000000"/>
              <w:right w:val="nil"/>
            </w:tcBorders>
            <w:shd w:val="clear" w:color="auto" w:fill="auto"/>
            <w:noWrap/>
            <w:vAlign w:val="bottom"/>
            <w:hideMark/>
          </w:tcPr>
          <w:p w14:paraId="0911C2C5"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991" w:type="dxa"/>
            <w:tcBorders>
              <w:top w:val="nil"/>
              <w:left w:val="nil"/>
              <w:bottom w:val="single" w:sz="4" w:space="0" w:color="000000"/>
              <w:right w:val="nil"/>
            </w:tcBorders>
            <w:shd w:val="clear" w:color="auto" w:fill="auto"/>
            <w:noWrap/>
            <w:vAlign w:val="bottom"/>
            <w:hideMark/>
          </w:tcPr>
          <w:p w14:paraId="0969A4F6"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032" w:type="dxa"/>
            <w:tcBorders>
              <w:top w:val="nil"/>
              <w:left w:val="nil"/>
              <w:bottom w:val="single" w:sz="4" w:space="0" w:color="000000"/>
              <w:right w:val="nil"/>
            </w:tcBorders>
            <w:shd w:val="clear" w:color="auto" w:fill="auto"/>
            <w:noWrap/>
            <w:vAlign w:val="bottom"/>
            <w:hideMark/>
          </w:tcPr>
          <w:p w14:paraId="34EA16FB"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1559" w:type="dxa"/>
            <w:tcBorders>
              <w:top w:val="nil"/>
              <w:left w:val="single" w:sz="4" w:space="0" w:color="auto"/>
              <w:bottom w:val="single" w:sz="4" w:space="0" w:color="auto"/>
              <w:right w:val="nil"/>
            </w:tcBorders>
            <w:shd w:val="clear" w:color="auto" w:fill="auto"/>
            <w:noWrap/>
            <w:vAlign w:val="bottom"/>
            <w:hideMark/>
          </w:tcPr>
          <w:p w14:paraId="13807C12"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MN</w:t>
            </w:r>
          </w:p>
        </w:tc>
        <w:tc>
          <w:tcPr>
            <w:tcW w:w="2126" w:type="dxa"/>
            <w:tcBorders>
              <w:top w:val="nil"/>
              <w:left w:val="nil"/>
              <w:bottom w:val="single" w:sz="4" w:space="0" w:color="auto"/>
              <w:right w:val="nil"/>
            </w:tcBorders>
            <w:shd w:val="clear" w:color="auto" w:fill="auto"/>
            <w:noWrap/>
            <w:vAlign w:val="bottom"/>
            <w:hideMark/>
          </w:tcPr>
          <w:p w14:paraId="43246CB2"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MN</w:t>
            </w:r>
          </w:p>
        </w:tc>
        <w:tc>
          <w:tcPr>
            <w:tcW w:w="2693" w:type="dxa"/>
            <w:tcBorders>
              <w:top w:val="nil"/>
              <w:left w:val="nil"/>
              <w:bottom w:val="single" w:sz="4" w:space="0" w:color="auto"/>
              <w:right w:val="single" w:sz="4" w:space="0" w:color="auto"/>
            </w:tcBorders>
            <w:shd w:val="clear" w:color="auto" w:fill="auto"/>
            <w:noWrap/>
            <w:vAlign w:val="bottom"/>
            <w:hideMark/>
          </w:tcPr>
          <w:p w14:paraId="676ABE4E"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MN</w:t>
            </w:r>
          </w:p>
        </w:tc>
      </w:tr>
      <w:tr w:rsidR="00C30822" w:rsidRPr="00C30822" w14:paraId="3E6A0C8E" w14:textId="77777777" w:rsidTr="00810A8D">
        <w:trPr>
          <w:trHeight w:val="264"/>
        </w:trPr>
        <w:tc>
          <w:tcPr>
            <w:tcW w:w="1791" w:type="dxa"/>
            <w:gridSpan w:val="2"/>
            <w:vMerge w:val="restart"/>
            <w:tcBorders>
              <w:top w:val="nil"/>
              <w:left w:val="single" w:sz="4" w:space="0" w:color="000000"/>
              <w:right w:val="single" w:sz="4" w:space="0" w:color="000000"/>
            </w:tcBorders>
            <w:shd w:val="clear" w:color="auto" w:fill="auto"/>
            <w:noWrap/>
            <w:vAlign w:val="center"/>
            <w:hideMark/>
          </w:tcPr>
          <w:p w14:paraId="66D944C3"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xml:space="preserve">No. </w:t>
            </w:r>
          </w:p>
          <w:p w14:paraId="382FE45A"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Partida</w:t>
            </w:r>
          </w:p>
          <w:p w14:paraId="20581FAC" w14:textId="77777777" w:rsidR="00C30822" w:rsidRPr="00C30822" w:rsidRDefault="00C30822" w:rsidP="00C30822">
            <w:pPr>
              <w:jc w:val="both"/>
              <w:rPr>
                <w:rFonts w:ascii="Montserrat" w:hAnsi="Montserrat" w:cs="Tahoma"/>
                <w:b/>
                <w:bCs/>
                <w:sz w:val="22"/>
                <w:szCs w:val="22"/>
              </w:rPr>
            </w:pPr>
          </w:p>
        </w:tc>
        <w:tc>
          <w:tcPr>
            <w:tcW w:w="2032" w:type="dxa"/>
            <w:tcBorders>
              <w:top w:val="nil"/>
              <w:left w:val="nil"/>
              <w:bottom w:val="nil"/>
              <w:right w:val="single" w:sz="4" w:space="0" w:color="000000"/>
            </w:tcBorders>
            <w:shd w:val="clear" w:color="auto" w:fill="auto"/>
            <w:noWrap/>
            <w:vAlign w:val="center"/>
            <w:hideMark/>
          </w:tcPr>
          <w:p w14:paraId="6FC3CE31"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1559" w:type="dxa"/>
            <w:tcBorders>
              <w:top w:val="nil"/>
              <w:left w:val="nil"/>
              <w:bottom w:val="nil"/>
              <w:right w:val="single" w:sz="4" w:space="0" w:color="auto"/>
            </w:tcBorders>
            <w:shd w:val="clear" w:color="auto" w:fill="auto"/>
            <w:noWrap/>
            <w:vAlign w:val="bottom"/>
            <w:hideMark/>
          </w:tcPr>
          <w:p w14:paraId="45CA1D4B"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w:t>
            </w:r>
          </w:p>
        </w:tc>
        <w:tc>
          <w:tcPr>
            <w:tcW w:w="2126" w:type="dxa"/>
            <w:tcBorders>
              <w:top w:val="nil"/>
              <w:left w:val="nil"/>
              <w:bottom w:val="nil"/>
              <w:right w:val="single" w:sz="4" w:space="0" w:color="auto"/>
            </w:tcBorders>
            <w:shd w:val="clear" w:color="auto" w:fill="auto"/>
            <w:noWrap/>
            <w:vAlign w:val="bottom"/>
            <w:hideMark/>
          </w:tcPr>
          <w:p w14:paraId="75D2AADF"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w:t>
            </w:r>
          </w:p>
        </w:tc>
        <w:tc>
          <w:tcPr>
            <w:tcW w:w="2693" w:type="dxa"/>
            <w:tcBorders>
              <w:top w:val="nil"/>
              <w:left w:val="nil"/>
              <w:bottom w:val="nil"/>
              <w:right w:val="single" w:sz="4" w:space="0" w:color="auto"/>
            </w:tcBorders>
            <w:shd w:val="clear" w:color="auto" w:fill="auto"/>
            <w:noWrap/>
            <w:vAlign w:val="bottom"/>
            <w:hideMark/>
          </w:tcPr>
          <w:p w14:paraId="2DF22B0B"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w:t>
            </w:r>
          </w:p>
        </w:tc>
      </w:tr>
      <w:tr w:rsidR="00C30822" w:rsidRPr="00C30822" w14:paraId="3AA4C575" w14:textId="77777777" w:rsidTr="00810A8D">
        <w:trPr>
          <w:trHeight w:val="778"/>
        </w:trPr>
        <w:tc>
          <w:tcPr>
            <w:tcW w:w="1791" w:type="dxa"/>
            <w:gridSpan w:val="2"/>
            <w:vMerge/>
            <w:tcBorders>
              <w:left w:val="single" w:sz="4" w:space="0" w:color="000000"/>
              <w:bottom w:val="single" w:sz="4" w:space="0" w:color="000000"/>
              <w:right w:val="single" w:sz="4" w:space="0" w:color="000000"/>
            </w:tcBorders>
            <w:shd w:val="clear" w:color="auto" w:fill="auto"/>
            <w:noWrap/>
            <w:vAlign w:val="center"/>
            <w:hideMark/>
          </w:tcPr>
          <w:p w14:paraId="057068F9" w14:textId="77777777" w:rsidR="00C30822" w:rsidRPr="00C30822" w:rsidRDefault="00C30822" w:rsidP="00C30822">
            <w:pPr>
              <w:jc w:val="both"/>
              <w:rPr>
                <w:rFonts w:ascii="Montserrat" w:hAnsi="Montserrat" w:cs="Tahoma"/>
                <w:b/>
                <w:bCs/>
                <w:sz w:val="22"/>
                <w:szCs w:val="22"/>
              </w:rPr>
            </w:pPr>
          </w:p>
        </w:tc>
        <w:tc>
          <w:tcPr>
            <w:tcW w:w="2032" w:type="dxa"/>
            <w:tcBorders>
              <w:top w:val="nil"/>
              <w:left w:val="nil"/>
              <w:bottom w:val="single" w:sz="4" w:space="0" w:color="000000"/>
              <w:right w:val="single" w:sz="4" w:space="0" w:color="000000"/>
            </w:tcBorders>
            <w:shd w:val="clear" w:color="auto" w:fill="auto"/>
            <w:noWrap/>
            <w:vAlign w:val="center"/>
            <w:hideMark/>
          </w:tcPr>
          <w:p w14:paraId="4477D393"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No. de Elementos</w:t>
            </w:r>
          </w:p>
        </w:tc>
        <w:tc>
          <w:tcPr>
            <w:tcW w:w="1559" w:type="dxa"/>
            <w:tcBorders>
              <w:top w:val="nil"/>
              <w:left w:val="nil"/>
              <w:bottom w:val="single" w:sz="4" w:space="0" w:color="auto"/>
              <w:right w:val="single" w:sz="4" w:space="0" w:color="auto"/>
            </w:tcBorders>
            <w:shd w:val="clear" w:color="auto" w:fill="auto"/>
            <w:vAlign w:val="center"/>
            <w:hideMark/>
          </w:tcPr>
          <w:p w14:paraId="43FC944E"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Costo Unitario por Elemento</w:t>
            </w:r>
          </w:p>
        </w:tc>
        <w:tc>
          <w:tcPr>
            <w:tcW w:w="2126" w:type="dxa"/>
            <w:tcBorders>
              <w:top w:val="nil"/>
              <w:left w:val="nil"/>
              <w:bottom w:val="single" w:sz="4" w:space="0" w:color="auto"/>
              <w:right w:val="single" w:sz="4" w:space="0" w:color="auto"/>
            </w:tcBorders>
            <w:shd w:val="clear" w:color="auto" w:fill="auto"/>
            <w:vAlign w:val="bottom"/>
            <w:hideMark/>
          </w:tcPr>
          <w:p w14:paraId="4BD24F60"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xml:space="preserve">Costo Mensual por la Totalidad de elementos  </w:t>
            </w:r>
          </w:p>
        </w:tc>
        <w:tc>
          <w:tcPr>
            <w:tcW w:w="2693" w:type="dxa"/>
            <w:tcBorders>
              <w:top w:val="nil"/>
              <w:left w:val="nil"/>
              <w:bottom w:val="single" w:sz="4" w:space="0" w:color="auto"/>
              <w:right w:val="single" w:sz="4" w:space="0" w:color="auto"/>
            </w:tcBorders>
            <w:shd w:val="clear" w:color="auto" w:fill="auto"/>
            <w:vAlign w:val="bottom"/>
            <w:hideMark/>
          </w:tcPr>
          <w:p w14:paraId="5E3BE3F3"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 xml:space="preserve">Costo Total por la Totalidad de Elementos por el Periodo a Contratar </w:t>
            </w:r>
          </w:p>
        </w:tc>
      </w:tr>
      <w:tr w:rsidR="00C30822" w:rsidRPr="00C30822" w14:paraId="1F0A8244" w14:textId="77777777" w:rsidTr="00810A8D">
        <w:trPr>
          <w:trHeight w:val="264"/>
        </w:trPr>
        <w:tc>
          <w:tcPr>
            <w:tcW w:w="1791" w:type="dxa"/>
            <w:gridSpan w:val="2"/>
            <w:vMerge w:val="restart"/>
            <w:tcBorders>
              <w:top w:val="single" w:sz="4" w:space="0" w:color="000000"/>
              <w:left w:val="single" w:sz="4" w:space="0" w:color="000000"/>
              <w:right w:val="single" w:sz="4" w:space="0" w:color="000000"/>
            </w:tcBorders>
            <w:shd w:val="clear" w:color="auto" w:fill="auto"/>
            <w:noWrap/>
            <w:hideMark/>
          </w:tcPr>
          <w:p w14:paraId="5E37EDB9"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ÚNICA</w:t>
            </w:r>
          </w:p>
          <w:p w14:paraId="22A7B258"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p w14:paraId="16718F2C"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032" w:type="dxa"/>
            <w:tcBorders>
              <w:top w:val="nil"/>
              <w:left w:val="nil"/>
              <w:bottom w:val="single" w:sz="4" w:space="0" w:color="000000"/>
              <w:right w:val="single" w:sz="4" w:space="0" w:color="000000"/>
            </w:tcBorders>
            <w:shd w:val="clear" w:color="auto" w:fill="auto"/>
            <w:noWrap/>
          </w:tcPr>
          <w:p w14:paraId="1D8E3D1D" w14:textId="77777777" w:rsidR="00C30822" w:rsidRPr="00C30822" w:rsidRDefault="00C30822" w:rsidP="00C30822">
            <w:pPr>
              <w:jc w:val="both"/>
              <w:rPr>
                <w:rFonts w:ascii="Montserrat" w:hAnsi="Montserrat" w:cs="Tahoma"/>
                <w:sz w:val="22"/>
                <w:szCs w:val="22"/>
              </w:rPr>
            </w:pPr>
          </w:p>
        </w:tc>
        <w:tc>
          <w:tcPr>
            <w:tcW w:w="1559" w:type="dxa"/>
            <w:tcBorders>
              <w:top w:val="nil"/>
              <w:left w:val="nil"/>
              <w:bottom w:val="single" w:sz="4" w:space="0" w:color="000000"/>
              <w:right w:val="single" w:sz="4" w:space="0" w:color="000000"/>
            </w:tcBorders>
            <w:shd w:val="clear" w:color="auto" w:fill="auto"/>
            <w:noWrap/>
            <w:vAlign w:val="bottom"/>
            <w:hideMark/>
          </w:tcPr>
          <w:p w14:paraId="74CB48DD"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35B7437E"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nil"/>
              <w:left w:val="nil"/>
              <w:bottom w:val="single" w:sz="4" w:space="0" w:color="000000"/>
              <w:right w:val="single" w:sz="4" w:space="0" w:color="000000"/>
            </w:tcBorders>
            <w:shd w:val="clear" w:color="auto" w:fill="auto"/>
            <w:noWrap/>
            <w:vAlign w:val="bottom"/>
            <w:hideMark/>
          </w:tcPr>
          <w:p w14:paraId="52A50054"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690EBFF0" w14:textId="77777777" w:rsidTr="00810A8D">
        <w:trPr>
          <w:trHeight w:val="264"/>
        </w:trPr>
        <w:tc>
          <w:tcPr>
            <w:tcW w:w="1791" w:type="dxa"/>
            <w:gridSpan w:val="2"/>
            <w:vMerge/>
            <w:tcBorders>
              <w:left w:val="single" w:sz="4" w:space="0" w:color="000000"/>
              <w:right w:val="single" w:sz="4" w:space="0" w:color="000000"/>
            </w:tcBorders>
            <w:vAlign w:val="center"/>
            <w:hideMark/>
          </w:tcPr>
          <w:p w14:paraId="713425D2" w14:textId="77777777" w:rsidR="00C30822" w:rsidRPr="00C30822" w:rsidRDefault="00C30822" w:rsidP="00C30822">
            <w:pPr>
              <w:jc w:val="both"/>
              <w:rPr>
                <w:rFonts w:ascii="Montserrat" w:hAnsi="Montserrat" w:cs="Tahoma"/>
                <w:sz w:val="22"/>
                <w:szCs w:val="22"/>
              </w:rPr>
            </w:pPr>
          </w:p>
        </w:tc>
        <w:tc>
          <w:tcPr>
            <w:tcW w:w="2032" w:type="dxa"/>
            <w:tcBorders>
              <w:top w:val="nil"/>
              <w:left w:val="nil"/>
              <w:bottom w:val="single" w:sz="4" w:space="0" w:color="000000"/>
              <w:right w:val="single" w:sz="4" w:space="0" w:color="000000"/>
            </w:tcBorders>
            <w:shd w:val="clear" w:color="auto" w:fill="auto"/>
            <w:noWrap/>
          </w:tcPr>
          <w:p w14:paraId="789BCF30" w14:textId="77777777" w:rsidR="00C30822" w:rsidRPr="00C30822" w:rsidRDefault="00C30822" w:rsidP="00C30822">
            <w:pPr>
              <w:jc w:val="both"/>
              <w:rPr>
                <w:rFonts w:ascii="Montserrat" w:hAnsi="Montserrat" w:cs="Tahoma"/>
                <w:sz w:val="22"/>
                <w:szCs w:val="22"/>
              </w:rPr>
            </w:pPr>
          </w:p>
        </w:tc>
        <w:tc>
          <w:tcPr>
            <w:tcW w:w="1559" w:type="dxa"/>
            <w:tcBorders>
              <w:top w:val="nil"/>
              <w:left w:val="nil"/>
              <w:bottom w:val="single" w:sz="4" w:space="0" w:color="000000"/>
              <w:right w:val="single" w:sz="4" w:space="0" w:color="000000"/>
            </w:tcBorders>
            <w:shd w:val="clear" w:color="auto" w:fill="auto"/>
            <w:noWrap/>
            <w:vAlign w:val="bottom"/>
            <w:hideMark/>
          </w:tcPr>
          <w:p w14:paraId="0C6865D8"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1C17B742"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nil"/>
              <w:left w:val="nil"/>
              <w:bottom w:val="single" w:sz="4" w:space="0" w:color="000000"/>
              <w:right w:val="single" w:sz="4" w:space="0" w:color="000000"/>
            </w:tcBorders>
            <w:shd w:val="clear" w:color="auto" w:fill="auto"/>
            <w:noWrap/>
            <w:vAlign w:val="bottom"/>
            <w:hideMark/>
          </w:tcPr>
          <w:p w14:paraId="54DE23C3"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644AD65C" w14:textId="77777777" w:rsidTr="00810A8D">
        <w:trPr>
          <w:trHeight w:val="264"/>
        </w:trPr>
        <w:tc>
          <w:tcPr>
            <w:tcW w:w="1791" w:type="dxa"/>
            <w:gridSpan w:val="2"/>
            <w:vMerge/>
            <w:tcBorders>
              <w:left w:val="single" w:sz="4" w:space="0" w:color="000000"/>
              <w:right w:val="single" w:sz="4" w:space="0" w:color="000000"/>
            </w:tcBorders>
            <w:vAlign w:val="center"/>
            <w:hideMark/>
          </w:tcPr>
          <w:p w14:paraId="75E63AB1" w14:textId="77777777" w:rsidR="00C30822" w:rsidRPr="00C30822" w:rsidRDefault="00C30822" w:rsidP="00C30822">
            <w:pPr>
              <w:jc w:val="both"/>
              <w:rPr>
                <w:rFonts w:ascii="Montserrat" w:hAnsi="Montserrat" w:cs="Tahoma"/>
                <w:sz w:val="22"/>
                <w:szCs w:val="22"/>
              </w:rPr>
            </w:pPr>
          </w:p>
        </w:tc>
        <w:tc>
          <w:tcPr>
            <w:tcW w:w="2032" w:type="dxa"/>
            <w:tcBorders>
              <w:top w:val="nil"/>
              <w:left w:val="nil"/>
              <w:bottom w:val="single" w:sz="4" w:space="0" w:color="000000"/>
              <w:right w:val="single" w:sz="4" w:space="0" w:color="000000"/>
            </w:tcBorders>
            <w:shd w:val="clear" w:color="auto" w:fill="auto"/>
            <w:noWrap/>
          </w:tcPr>
          <w:p w14:paraId="1C6696B5" w14:textId="77777777" w:rsidR="00C30822" w:rsidRPr="00C30822" w:rsidRDefault="00C30822" w:rsidP="00C30822">
            <w:pPr>
              <w:jc w:val="both"/>
              <w:rPr>
                <w:rFonts w:ascii="Montserrat" w:hAnsi="Montserrat" w:cs="Tahoma"/>
                <w:sz w:val="22"/>
                <w:szCs w:val="22"/>
              </w:rPr>
            </w:pPr>
          </w:p>
        </w:tc>
        <w:tc>
          <w:tcPr>
            <w:tcW w:w="1559" w:type="dxa"/>
            <w:tcBorders>
              <w:top w:val="nil"/>
              <w:left w:val="nil"/>
              <w:bottom w:val="single" w:sz="4" w:space="0" w:color="000000"/>
              <w:right w:val="single" w:sz="4" w:space="0" w:color="000000"/>
            </w:tcBorders>
            <w:shd w:val="clear" w:color="auto" w:fill="auto"/>
            <w:noWrap/>
            <w:vAlign w:val="bottom"/>
            <w:hideMark/>
          </w:tcPr>
          <w:p w14:paraId="26B061B7"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57A179A7"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nil"/>
              <w:left w:val="nil"/>
              <w:bottom w:val="single" w:sz="4" w:space="0" w:color="000000"/>
              <w:right w:val="single" w:sz="4" w:space="0" w:color="000000"/>
            </w:tcBorders>
            <w:shd w:val="clear" w:color="auto" w:fill="auto"/>
            <w:noWrap/>
            <w:vAlign w:val="bottom"/>
            <w:hideMark/>
          </w:tcPr>
          <w:p w14:paraId="68C4E324"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201DBF14" w14:textId="77777777" w:rsidTr="00810A8D">
        <w:trPr>
          <w:trHeight w:val="264"/>
        </w:trPr>
        <w:tc>
          <w:tcPr>
            <w:tcW w:w="1791" w:type="dxa"/>
            <w:gridSpan w:val="2"/>
            <w:vMerge/>
            <w:tcBorders>
              <w:left w:val="single" w:sz="4" w:space="0" w:color="000000"/>
              <w:right w:val="single" w:sz="4" w:space="0" w:color="000000"/>
            </w:tcBorders>
            <w:vAlign w:val="center"/>
            <w:hideMark/>
          </w:tcPr>
          <w:p w14:paraId="260E720C" w14:textId="77777777" w:rsidR="00C30822" w:rsidRPr="00C30822" w:rsidRDefault="00C30822" w:rsidP="00C30822">
            <w:pPr>
              <w:jc w:val="both"/>
              <w:rPr>
                <w:rFonts w:ascii="Montserrat" w:hAnsi="Montserrat" w:cs="Tahoma"/>
                <w:sz w:val="22"/>
                <w:szCs w:val="22"/>
              </w:rPr>
            </w:pPr>
          </w:p>
        </w:tc>
        <w:tc>
          <w:tcPr>
            <w:tcW w:w="2032" w:type="dxa"/>
            <w:tcBorders>
              <w:top w:val="nil"/>
              <w:left w:val="nil"/>
              <w:bottom w:val="single" w:sz="4" w:space="0" w:color="auto"/>
              <w:right w:val="single" w:sz="4" w:space="0" w:color="auto"/>
            </w:tcBorders>
            <w:shd w:val="clear" w:color="auto" w:fill="auto"/>
          </w:tcPr>
          <w:p w14:paraId="1339FC0C" w14:textId="77777777" w:rsidR="00C30822" w:rsidRPr="00C30822" w:rsidRDefault="00C30822" w:rsidP="00C30822">
            <w:pPr>
              <w:jc w:val="both"/>
              <w:rPr>
                <w:rFonts w:ascii="Montserrat" w:hAnsi="Montserrat" w:cs="Tahoma"/>
                <w:sz w:val="22"/>
                <w:szCs w:val="22"/>
              </w:rPr>
            </w:pPr>
          </w:p>
        </w:tc>
        <w:tc>
          <w:tcPr>
            <w:tcW w:w="1559" w:type="dxa"/>
            <w:tcBorders>
              <w:top w:val="nil"/>
              <w:left w:val="nil"/>
              <w:bottom w:val="single" w:sz="4" w:space="0" w:color="000000"/>
              <w:right w:val="single" w:sz="4" w:space="0" w:color="000000"/>
            </w:tcBorders>
            <w:shd w:val="clear" w:color="auto" w:fill="auto"/>
            <w:noWrap/>
            <w:vAlign w:val="bottom"/>
            <w:hideMark/>
          </w:tcPr>
          <w:p w14:paraId="328708FD"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0170A755"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nil"/>
              <w:left w:val="nil"/>
              <w:bottom w:val="single" w:sz="4" w:space="0" w:color="000000"/>
              <w:right w:val="single" w:sz="4" w:space="0" w:color="000000"/>
            </w:tcBorders>
            <w:shd w:val="clear" w:color="auto" w:fill="auto"/>
            <w:noWrap/>
            <w:vAlign w:val="bottom"/>
            <w:hideMark/>
          </w:tcPr>
          <w:p w14:paraId="59D01E0D"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0445CECB" w14:textId="77777777" w:rsidTr="00810A8D">
        <w:trPr>
          <w:trHeight w:val="264"/>
        </w:trPr>
        <w:tc>
          <w:tcPr>
            <w:tcW w:w="1791" w:type="dxa"/>
            <w:gridSpan w:val="2"/>
            <w:vMerge/>
            <w:tcBorders>
              <w:left w:val="single" w:sz="4" w:space="0" w:color="000000"/>
              <w:right w:val="single" w:sz="4" w:space="0" w:color="000000"/>
            </w:tcBorders>
            <w:shd w:val="clear" w:color="auto" w:fill="auto"/>
            <w:noWrap/>
            <w:hideMark/>
          </w:tcPr>
          <w:p w14:paraId="303825DA" w14:textId="77777777" w:rsidR="00C30822" w:rsidRPr="00C30822" w:rsidRDefault="00C30822" w:rsidP="00C30822">
            <w:pPr>
              <w:jc w:val="both"/>
              <w:rPr>
                <w:rFonts w:ascii="Montserrat" w:hAnsi="Montserrat" w:cs="Tahoma"/>
                <w:sz w:val="22"/>
                <w:szCs w:val="22"/>
              </w:rPr>
            </w:pPr>
          </w:p>
        </w:tc>
        <w:tc>
          <w:tcPr>
            <w:tcW w:w="2032" w:type="dxa"/>
            <w:tcBorders>
              <w:top w:val="nil"/>
              <w:left w:val="nil"/>
              <w:bottom w:val="single" w:sz="4" w:space="0" w:color="000000"/>
              <w:right w:val="single" w:sz="4" w:space="0" w:color="000000"/>
            </w:tcBorders>
            <w:shd w:val="clear" w:color="auto" w:fill="auto"/>
            <w:noWrap/>
          </w:tcPr>
          <w:p w14:paraId="7510EFE3" w14:textId="77777777" w:rsidR="00C30822" w:rsidRPr="00C30822" w:rsidRDefault="00C30822" w:rsidP="00C30822">
            <w:pPr>
              <w:jc w:val="both"/>
              <w:rPr>
                <w:rFonts w:ascii="Montserrat" w:hAnsi="Montserrat" w:cs="Tahoma"/>
                <w:sz w:val="22"/>
                <w:szCs w:val="22"/>
              </w:rPr>
            </w:pPr>
          </w:p>
        </w:tc>
        <w:tc>
          <w:tcPr>
            <w:tcW w:w="1559" w:type="dxa"/>
            <w:tcBorders>
              <w:top w:val="nil"/>
              <w:left w:val="nil"/>
              <w:bottom w:val="single" w:sz="4" w:space="0" w:color="000000"/>
              <w:right w:val="single" w:sz="4" w:space="0" w:color="000000"/>
            </w:tcBorders>
            <w:shd w:val="clear" w:color="auto" w:fill="auto"/>
            <w:noWrap/>
            <w:vAlign w:val="bottom"/>
            <w:hideMark/>
          </w:tcPr>
          <w:p w14:paraId="25CFD38C"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30F373E8"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nil"/>
              <w:left w:val="nil"/>
              <w:bottom w:val="single" w:sz="4" w:space="0" w:color="000000"/>
              <w:right w:val="single" w:sz="4" w:space="0" w:color="000000"/>
            </w:tcBorders>
            <w:shd w:val="clear" w:color="auto" w:fill="auto"/>
            <w:noWrap/>
            <w:vAlign w:val="bottom"/>
            <w:hideMark/>
          </w:tcPr>
          <w:p w14:paraId="06B26127"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r w:rsidR="00C30822" w:rsidRPr="00C30822" w14:paraId="0DB2920B" w14:textId="77777777" w:rsidTr="00810A8D">
        <w:trPr>
          <w:trHeight w:val="264"/>
        </w:trPr>
        <w:tc>
          <w:tcPr>
            <w:tcW w:w="1791"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14:paraId="051AE903"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p w14:paraId="7469D275"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032" w:type="dxa"/>
            <w:tcBorders>
              <w:top w:val="nil"/>
              <w:left w:val="nil"/>
              <w:bottom w:val="single" w:sz="4" w:space="0" w:color="000000"/>
              <w:right w:val="single" w:sz="4" w:space="0" w:color="000000"/>
            </w:tcBorders>
            <w:shd w:val="clear" w:color="auto" w:fill="auto"/>
            <w:noWrap/>
            <w:hideMark/>
          </w:tcPr>
          <w:p w14:paraId="1ABBBF74" w14:textId="77777777" w:rsidR="00C30822" w:rsidRPr="00C30822" w:rsidRDefault="00C30822" w:rsidP="00C30822">
            <w:pPr>
              <w:jc w:val="both"/>
              <w:rPr>
                <w:rFonts w:ascii="Montserrat" w:hAnsi="Montserrat" w:cs="Tahoma"/>
                <w:b/>
                <w:bCs/>
                <w:sz w:val="22"/>
                <w:szCs w:val="22"/>
              </w:rPr>
            </w:pPr>
            <w:r w:rsidRPr="00C30822">
              <w:rPr>
                <w:rFonts w:ascii="Montserrat" w:hAnsi="Montserrat" w:cs="Tahoma"/>
                <w:b/>
                <w:bCs/>
                <w:sz w:val="22"/>
                <w:szCs w:val="22"/>
              </w:rPr>
              <w:t>Total  Cotizado sin IVA</w:t>
            </w:r>
          </w:p>
        </w:tc>
        <w:tc>
          <w:tcPr>
            <w:tcW w:w="1559" w:type="dxa"/>
            <w:tcBorders>
              <w:top w:val="nil"/>
              <w:left w:val="nil"/>
              <w:bottom w:val="single" w:sz="4" w:space="0" w:color="000000"/>
              <w:right w:val="single" w:sz="4" w:space="0" w:color="000000"/>
            </w:tcBorders>
            <w:shd w:val="clear" w:color="auto" w:fill="auto"/>
            <w:noWrap/>
            <w:vAlign w:val="bottom"/>
            <w:hideMark/>
          </w:tcPr>
          <w:p w14:paraId="2FAC7CD0"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073D0FD5"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c>
          <w:tcPr>
            <w:tcW w:w="2693" w:type="dxa"/>
            <w:tcBorders>
              <w:top w:val="nil"/>
              <w:left w:val="nil"/>
              <w:bottom w:val="single" w:sz="4" w:space="0" w:color="000000"/>
              <w:right w:val="single" w:sz="4" w:space="0" w:color="000000"/>
            </w:tcBorders>
            <w:shd w:val="clear" w:color="auto" w:fill="auto"/>
            <w:noWrap/>
            <w:vAlign w:val="bottom"/>
            <w:hideMark/>
          </w:tcPr>
          <w:p w14:paraId="4C9510CE" w14:textId="77777777" w:rsidR="00C30822" w:rsidRPr="00C30822" w:rsidRDefault="00C30822" w:rsidP="00C30822">
            <w:pPr>
              <w:jc w:val="both"/>
              <w:rPr>
                <w:rFonts w:ascii="Montserrat" w:hAnsi="Montserrat" w:cs="Tahoma"/>
                <w:sz w:val="22"/>
                <w:szCs w:val="22"/>
              </w:rPr>
            </w:pPr>
            <w:r w:rsidRPr="00C30822">
              <w:rPr>
                <w:rFonts w:ascii="Montserrat" w:hAnsi="Montserrat" w:cs="Tahoma"/>
                <w:sz w:val="22"/>
                <w:szCs w:val="22"/>
              </w:rPr>
              <w:t> </w:t>
            </w:r>
          </w:p>
        </w:tc>
      </w:tr>
    </w:tbl>
    <w:p w14:paraId="4D56AEF4" w14:textId="783DB65B" w:rsidR="00A70A9F" w:rsidRPr="00701853" w:rsidRDefault="00A70A9F" w:rsidP="00DC3D5F">
      <w:pPr>
        <w:jc w:val="both"/>
        <w:rPr>
          <w:rFonts w:ascii="Montserrat" w:hAnsi="Montserrat" w:cs="Tahoma"/>
          <w:sz w:val="22"/>
          <w:szCs w:val="22"/>
        </w:rPr>
      </w:pPr>
    </w:p>
    <w:p w14:paraId="7D7D5278" w14:textId="05B3BD7A" w:rsidR="00175926" w:rsidRPr="00701853" w:rsidRDefault="00175926" w:rsidP="00DC3D5F">
      <w:pPr>
        <w:jc w:val="both"/>
        <w:rPr>
          <w:rFonts w:ascii="Montserrat" w:hAnsi="Montserrat" w:cs="Tahoma"/>
          <w:sz w:val="22"/>
          <w:szCs w:val="22"/>
        </w:rPr>
      </w:pPr>
    </w:p>
    <w:p w14:paraId="3CC7DE22" w14:textId="77777777" w:rsidR="00A70A9F" w:rsidRPr="00701853" w:rsidRDefault="00A70A9F" w:rsidP="00DC3D5F">
      <w:pPr>
        <w:jc w:val="both"/>
        <w:rPr>
          <w:rFonts w:ascii="Montserrat" w:hAnsi="Montserrat" w:cs="Tahoma"/>
          <w:b/>
          <w:sz w:val="22"/>
          <w:szCs w:val="22"/>
        </w:rPr>
      </w:pPr>
      <w:r w:rsidRPr="00701853">
        <w:rPr>
          <w:rFonts w:ascii="Montserrat" w:hAnsi="Montserrat" w:cs="Tahoma"/>
          <w:b/>
          <w:sz w:val="22"/>
          <w:szCs w:val="22"/>
        </w:rPr>
        <w:lastRenderedPageBreak/>
        <w:t xml:space="preserve">Importe con letra (_______________________________ 00/100 m.n.) </w:t>
      </w:r>
    </w:p>
    <w:p w14:paraId="54E774D4" w14:textId="77777777" w:rsidR="00175926" w:rsidRPr="00701853" w:rsidRDefault="00175926" w:rsidP="00DC3D5F">
      <w:pPr>
        <w:jc w:val="both"/>
        <w:rPr>
          <w:rFonts w:ascii="Montserrat" w:hAnsi="Montserrat" w:cs="Tahoma"/>
          <w:sz w:val="22"/>
          <w:szCs w:val="22"/>
        </w:rPr>
      </w:pPr>
    </w:p>
    <w:p w14:paraId="02869BEF" w14:textId="77777777" w:rsidR="00175926" w:rsidRPr="00701853" w:rsidRDefault="00175926" w:rsidP="00DC3D5F">
      <w:pPr>
        <w:jc w:val="both"/>
        <w:rPr>
          <w:rFonts w:ascii="Montserrat" w:hAnsi="Montserrat" w:cs="Arial"/>
          <w:sz w:val="22"/>
          <w:szCs w:val="22"/>
        </w:rPr>
      </w:pPr>
    </w:p>
    <w:p w14:paraId="585D8B0E" w14:textId="03758B27" w:rsidR="00F42BCA"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Derivado de que las celdas permitidas para capturar las </w:t>
      </w:r>
      <w:r w:rsidR="000C02B8" w:rsidRPr="00701853">
        <w:rPr>
          <w:rFonts w:ascii="Montserrat" w:hAnsi="Montserrat" w:cs="Arial"/>
          <w:sz w:val="22"/>
          <w:szCs w:val="22"/>
        </w:rPr>
        <w:t>proposicione</w:t>
      </w:r>
      <w:r w:rsidRPr="00701853">
        <w:rPr>
          <w:rFonts w:ascii="Montserrat" w:hAnsi="Montserrat" w:cs="Arial"/>
          <w:sz w:val="22"/>
          <w:szCs w:val="22"/>
        </w:rPr>
        <w:t xml:space="preserve">s económicas en el </w:t>
      </w:r>
      <w:r w:rsidR="000C02B8" w:rsidRPr="00701853">
        <w:rPr>
          <w:rFonts w:ascii="Montserrat" w:hAnsi="Montserrat" w:cs="Arial"/>
          <w:sz w:val="22"/>
          <w:szCs w:val="22"/>
        </w:rPr>
        <w:t>sistema</w:t>
      </w:r>
      <w:r w:rsidRPr="00701853">
        <w:rPr>
          <w:rFonts w:ascii="Montserrat" w:hAnsi="Montserrat" w:cs="Arial"/>
          <w:sz w:val="22"/>
          <w:szCs w:val="22"/>
        </w:rPr>
        <w:t xml:space="preserve"> electrónico CompaNet no se ajustan a los términos requeridos por la </w:t>
      </w:r>
      <w:r w:rsidR="000C02B8" w:rsidRPr="00701853">
        <w:rPr>
          <w:rFonts w:ascii="Montserrat" w:hAnsi="Montserrat" w:cs="Arial"/>
          <w:sz w:val="22"/>
          <w:szCs w:val="22"/>
        </w:rPr>
        <w:t>Convocante</w:t>
      </w:r>
      <w:r w:rsidRPr="00701853">
        <w:rPr>
          <w:rFonts w:ascii="Montserrat" w:hAnsi="Montserrat" w:cs="Arial"/>
          <w:sz w:val="22"/>
          <w:szCs w:val="22"/>
        </w:rPr>
        <w:t xml:space="preserve"> para esta </w:t>
      </w:r>
      <w:r w:rsidR="003C2899" w:rsidRPr="00701853">
        <w:rPr>
          <w:rFonts w:ascii="Montserrat" w:hAnsi="Montserrat" w:cs="Arial"/>
          <w:sz w:val="22"/>
          <w:szCs w:val="22"/>
        </w:rPr>
        <w:t>licitación</w:t>
      </w:r>
      <w:r w:rsidRPr="00701853">
        <w:rPr>
          <w:rFonts w:ascii="Montserrat" w:hAnsi="Montserrat" w:cs="Arial"/>
          <w:sz w:val="22"/>
          <w:szCs w:val="22"/>
        </w:rPr>
        <w:t xml:space="preserve">, los </w:t>
      </w:r>
      <w:r w:rsidR="00F76941" w:rsidRPr="00701853">
        <w:rPr>
          <w:rFonts w:ascii="Montserrat" w:hAnsi="Montserrat" w:cs="Arial"/>
          <w:sz w:val="22"/>
          <w:szCs w:val="22"/>
        </w:rPr>
        <w:t>Licitante</w:t>
      </w:r>
      <w:r w:rsidRPr="00701853">
        <w:rPr>
          <w:rFonts w:ascii="Montserrat" w:hAnsi="Montserrat" w:cs="Arial"/>
          <w:sz w:val="22"/>
          <w:szCs w:val="22"/>
        </w:rPr>
        <w:t xml:space="preserve">s deberán presentar la </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de acuerdo a lo señalado en este Anexo </w:t>
      </w:r>
      <w:r w:rsidR="00296108">
        <w:rPr>
          <w:rFonts w:ascii="Montserrat" w:hAnsi="Montserrat" w:cs="Arial"/>
          <w:sz w:val="22"/>
          <w:szCs w:val="22"/>
        </w:rPr>
        <w:t>2</w:t>
      </w:r>
      <w:r w:rsidR="0053520A" w:rsidRPr="00701853">
        <w:rPr>
          <w:rFonts w:ascii="Montserrat" w:hAnsi="Montserrat" w:cs="Arial"/>
          <w:sz w:val="22"/>
          <w:szCs w:val="22"/>
        </w:rPr>
        <w:t xml:space="preserve"> </w:t>
      </w:r>
      <w:r w:rsidRPr="00701853">
        <w:rPr>
          <w:rFonts w:ascii="Montserrat" w:hAnsi="Montserrat" w:cs="Arial"/>
          <w:sz w:val="22"/>
          <w:szCs w:val="22"/>
        </w:rPr>
        <w:t>“</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misma que deberán adjuntar en la sección “</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w:t>
      </w:r>
      <w:r w:rsidRPr="00701853">
        <w:rPr>
          <w:rFonts w:ascii="Montserrat" w:hAnsi="Montserrat" w:cs="Arial"/>
          <w:sz w:val="22"/>
          <w:szCs w:val="22"/>
          <w:u w:val="single"/>
        </w:rPr>
        <w:t xml:space="preserve">la omisión en el cumplimiento de este requerimiento será motivo para desechar la </w:t>
      </w:r>
      <w:r w:rsidR="000C02B8" w:rsidRPr="00701853">
        <w:rPr>
          <w:rFonts w:ascii="Montserrat" w:hAnsi="Montserrat" w:cs="Arial"/>
          <w:sz w:val="22"/>
          <w:szCs w:val="22"/>
          <w:u w:val="single"/>
        </w:rPr>
        <w:t>proposición</w:t>
      </w:r>
      <w:r w:rsidRPr="00701853">
        <w:rPr>
          <w:rFonts w:ascii="Montserrat" w:hAnsi="Montserrat" w:cs="Arial"/>
          <w:sz w:val="22"/>
          <w:szCs w:val="22"/>
        </w:rPr>
        <w:t xml:space="preserve">; </w:t>
      </w:r>
    </w:p>
    <w:p w14:paraId="17AC8C87"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5197D4DC"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El </w:t>
      </w:r>
      <w:r w:rsidR="00F76941" w:rsidRPr="00701853">
        <w:rPr>
          <w:rFonts w:ascii="Montserrat" w:hAnsi="Montserrat" w:cs="Arial"/>
          <w:sz w:val="22"/>
          <w:szCs w:val="22"/>
        </w:rPr>
        <w:t>Licitante</w:t>
      </w:r>
      <w:r w:rsidRPr="00701853">
        <w:rPr>
          <w:rFonts w:ascii="Montserrat" w:hAnsi="Montserrat" w:cs="Arial"/>
          <w:sz w:val="22"/>
          <w:szCs w:val="22"/>
        </w:rPr>
        <w:t xml:space="preserve"> </w:t>
      </w:r>
    </w:p>
    <w:p w14:paraId="48CDD024" w14:textId="77777777" w:rsidR="003B59C6" w:rsidRPr="00701853" w:rsidRDefault="003B59C6" w:rsidP="00DC3D5F">
      <w:pPr>
        <w:jc w:val="both"/>
        <w:rPr>
          <w:rFonts w:ascii="Montserrat" w:hAnsi="Montserrat" w:cs="Arial"/>
          <w:sz w:val="22"/>
          <w:szCs w:val="22"/>
        </w:rPr>
      </w:pPr>
    </w:p>
    <w:p w14:paraId="1AB6D537"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Nombre del Representante legal</w:t>
      </w:r>
    </w:p>
    <w:p w14:paraId="731E542D" w14:textId="77777777" w:rsidR="003B59C6" w:rsidRPr="00701853" w:rsidRDefault="003B59C6" w:rsidP="00DC3D5F">
      <w:pPr>
        <w:jc w:val="both"/>
        <w:rPr>
          <w:rFonts w:ascii="Montserrat" w:hAnsi="Montserrat" w:cs="Arial"/>
          <w:sz w:val="22"/>
          <w:szCs w:val="22"/>
        </w:rPr>
      </w:pPr>
    </w:p>
    <w:p w14:paraId="6D904133"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Manifestar que:</w:t>
      </w:r>
    </w:p>
    <w:p w14:paraId="52222F4C" w14:textId="77777777" w:rsidR="003B59C6" w:rsidRPr="00701853" w:rsidRDefault="003B59C6" w:rsidP="00DC3D5F">
      <w:pPr>
        <w:numPr>
          <w:ilvl w:val="0"/>
          <w:numId w:val="2"/>
        </w:numPr>
        <w:jc w:val="both"/>
        <w:rPr>
          <w:rFonts w:ascii="Montserrat" w:hAnsi="Montserrat" w:cs="Arial"/>
          <w:sz w:val="22"/>
          <w:szCs w:val="22"/>
        </w:rPr>
      </w:pPr>
      <w:r w:rsidRPr="00701853">
        <w:rPr>
          <w:rFonts w:ascii="Montserrat" w:hAnsi="Montserrat" w:cs="Arial"/>
          <w:sz w:val="22"/>
          <w:szCs w:val="22"/>
        </w:rPr>
        <w:t xml:space="preserve">Los precios serán </w:t>
      </w:r>
      <w:r w:rsidR="001463A4" w:rsidRPr="00701853">
        <w:rPr>
          <w:rFonts w:ascii="Montserrat" w:hAnsi="Montserrat" w:cs="Arial"/>
          <w:sz w:val="22"/>
          <w:szCs w:val="22"/>
        </w:rPr>
        <w:t>firmes hasta la total entrega del servicio</w:t>
      </w:r>
      <w:r w:rsidRPr="00701853">
        <w:rPr>
          <w:rFonts w:ascii="Montserrat" w:hAnsi="Montserrat" w:cs="Arial"/>
          <w:sz w:val="22"/>
          <w:szCs w:val="22"/>
        </w:rPr>
        <w:t>.</w:t>
      </w:r>
    </w:p>
    <w:p w14:paraId="047D5480" w14:textId="77777777" w:rsidR="003B59C6" w:rsidRPr="00701853" w:rsidRDefault="003B59C6" w:rsidP="00DC3D5F">
      <w:pPr>
        <w:numPr>
          <w:ilvl w:val="0"/>
          <w:numId w:val="2"/>
        </w:numPr>
        <w:jc w:val="both"/>
        <w:rPr>
          <w:rFonts w:ascii="Montserrat" w:hAnsi="Montserrat" w:cs="Arial"/>
          <w:sz w:val="22"/>
          <w:szCs w:val="22"/>
        </w:rPr>
      </w:pPr>
      <w:r w:rsidRPr="00701853">
        <w:rPr>
          <w:rFonts w:ascii="Montserrat" w:hAnsi="Montserrat" w:cs="Arial"/>
          <w:sz w:val="22"/>
          <w:szCs w:val="22"/>
        </w:rPr>
        <w:t xml:space="preserve">Vigencia de la </w:t>
      </w:r>
      <w:r w:rsidR="00FD45C0" w:rsidRPr="00701853">
        <w:rPr>
          <w:rFonts w:ascii="Montserrat" w:hAnsi="Montserrat" w:cs="Arial"/>
          <w:sz w:val="22"/>
          <w:szCs w:val="22"/>
        </w:rPr>
        <w:t>proposición</w:t>
      </w:r>
      <w:r w:rsidRPr="00701853">
        <w:rPr>
          <w:rFonts w:ascii="Montserrat" w:hAnsi="Montserrat" w:cs="Arial"/>
          <w:sz w:val="22"/>
          <w:szCs w:val="22"/>
        </w:rPr>
        <w:t xml:space="preserve"> económica.</w:t>
      </w:r>
    </w:p>
    <w:p w14:paraId="571F5677" w14:textId="77777777" w:rsidR="003B59C6" w:rsidRPr="00701853" w:rsidRDefault="003B59C6" w:rsidP="00DC3D5F">
      <w:pPr>
        <w:jc w:val="both"/>
        <w:rPr>
          <w:rFonts w:ascii="Montserrat" w:hAnsi="Montserrat" w:cs="Arial"/>
          <w:sz w:val="22"/>
          <w:szCs w:val="22"/>
        </w:rPr>
      </w:pPr>
    </w:p>
    <w:p w14:paraId="6844F443"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Notas:</w:t>
      </w:r>
    </w:p>
    <w:p w14:paraId="385B90CC"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1.- El presente formato puede ser modificado por el </w:t>
      </w:r>
      <w:r w:rsidR="00F76941" w:rsidRPr="00701853">
        <w:rPr>
          <w:rFonts w:ascii="Montserrat" w:hAnsi="Montserrat" w:cs="Arial"/>
          <w:sz w:val="22"/>
          <w:szCs w:val="22"/>
        </w:rPr>
        <w:t>Licitante</w:t>
      </w:r>
      <w:r w:rsidRPr="00701853">
        <w:rPr>
          <w:rFonts w:ascii="Montserrat" w:hAnsi="Montserrat" w:cs="Arial"/>
          <w:sz w:val="22"/>
          <w:szCs w:val="22"/>
        </w:rPr>
        <w:t xml:space="preserve"> a efecto de presentar su </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siempre y cuando cumpla con los requisitos solicitados en el presente formato. </w:t>
      </w:r>
    </w:p>
    <w:p w14:paraId="2BCEAF83" w14:textId="77777777" w:rsidR="003B59C6" w:rsidRPr="00701853" w:rsidRDefault="003B59C6" w:rsidP="00DC3D5F">
      <w:pPr>
        <w:tabs>
          <w:tab w:val="num" w:pos="720"/>
        </w:tabs>
        <w:jc w:val="both"/>
        <w:rPr>
          <w:rFonts w:ascii="Montserrat" w:hAnsi="Montserrat" w:cs="Arial"/>
          <w:sz w:val="22"/>
          <w:szCs w:val="22"/>
        </w:rPr>
      </w:pPr>
      <w:r w:rsidRPr="00701853">
        <w:rPr>
          <w:rFonts w:ascii="Montserrat" w:hAnsi="Montserrat" w:cs="Arial"/>
          <w:sz w:val="22"/>
          <w:szCs w:val="22"/>
        </w:rPr>
        <w:t>2.- Se deberá anexar al presente formato, el desglose de precios unitarios conforme a lo solicitado en el anexo técnico.</w:t>
      </w:r>
    </w:p>
    <w:p w14:paraId="3330006B" w14:textId="77777777" w:rsidR="003B59C6" w:rsidRPr="00701853" w:rsidRDefault="003B59C6" w:rsidP="00DC3D5F">
      <w:pPr>
        <w:tabs>
          <w:tab w:val="num" w:pos="0"/>
        </w:tabs>
        <w:jc w:val="both"/>
        <w:rPr>
          <w:rFonts w:ascii="Montserrat" w:hAnsi="Montserrat" w:cs="Arial"/>
          <w:sz w:val="22"/>
          <w:szCs w:val="22"/>
        </w:rPr>
        <w:sectPr w:rsidR="003B59C6" w:rsidRPr="00701853" w:rsidSect="00E85D97">
          <w:pgSz w:w="12240" w:h="15840" w:code="1"/>
          <w:pgMar w:top="238" w:right="1134" w:bottom="993" w:left="1134" w:header="720" w:footer="567" w:gutter="0"/>
          <w:cols w:space="708"/>
          <w:noEndnote/>
          <w:docGrid w:linePitch="326"/>
        </w:sectPr>
      </w:pPr>
    </w:p>
    <w:p w14:paraId="538CDBD1" w14:textId="148C208F" w:rsidR="008210D7" w:rsidRPr="00701853" w:rsidRDefault="008210D7" w:rsidP="00DC3D5F">
      <w:pPr>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3</w:t>
      </w:r>
    </w:p>
    <w:p w14:paraId="5DD9BDAF" w14:textId="77777777" w:rsidR="008210D7" w:rsidRPr="00701853" w:rsidRDefault="008210D7" w:rsidP="00DC3D5F">
      <w:pPr>
        <w:ind w:right="192"/>
        <w:jc w:val="both"/>
        <w:rPr>
          <w:rFonts w:ascii="Montserrat" w:hAnsi="Montserrat" w:cs="Arial"/>
          <w:b/>
          <w:bCs/>
          <w:sz w:val="22"/>
          <w:szCs w:val="22"/>
        </w:rPr>
      </w:pPr>
      <w:r w:rsidRPr="00701853">
        <w:rPr>
          <w:rFonts w:ascii="Montserrat" w:hAnsi="Montserrat" w:cs="Arial"/>
          <w:b/>
          <w:bCs/>
          <w:sz w:val="22"/>
          <w:szCs w:val="22"/>
        </w:rPr>
        <w:t>ACREDITAMIENTO DE PERSONALIDAD</w:t>
      </w:r>
      <w:r w:rsidR="00FF16A4" w:rsidRPr="00701853">
        <w:rPr>
          <w:rFonts w:ascii="Montserrat" w:hAnsi="Montserrat" w:cs="Arial"/>
          <w:b/>
          <w:bCs/>
          <w:sz w:val="22"/>
          <w:szCs w:val="22"/>
        </w:rPr>
        <w:t xml:space="preserve"> </w:t>
      </w:r>
      <w:r w:rsidR="00EE60DC" w:rsidRPr="00701853">
        <w:rPr>
          <w:rFonts w:ascii="Montserrat" w:hAnsi="Montserrat" w:cs="Arial"/>
          <w:b/>
          <w:bCs/>
          <w:sz w:val="22"/>
          <w:szCs w:val="22"/>
        </w:rPr>
        <w:t>JURÍDICA</w:t>
      </w:r>
    </w:p>
    <w:p w14:paraId="054EDDD6" w14:textId="77777777" w:rsidR="008210D7" w:rsidRPr="00701853" w:rsidRDefault="008210D7" w:rsidP="00DC3D5F">
      <w:pPr>
        <w:ind w:right="192"/>
        <w:jc w:val="both"/>
        <w:rPr>
          <w:rFonts w:ascii="Montserrat" w:hAnsi="Montserrat" w:cs="Arial"/>
          <w:sz w:val="22"/>
          <w:szCs w:val="22"/>
        </w:rPr>
      </w:pPr>
    </w:p>
    <w:p w14:paraId="3DA10680" w14:textId="77777777" w:rsidR="008210D7" w:rsidRPr="00701853" w:rsidRDefault="008210D7" w:rsidP="00DC3D5F">
      <w:pPr>
        <w:ind w:right="192"/>
        <w:jc w:val="both"/>
        <w:rPr>
          <w:rFonts w:ascii="Montserrat" w:hAnsi="Montserrat" w:cs="Arial"/>
          <w:sz w:val="22"/>
          <w:szCs w:val="22"/>
          <w:u w:val="single"/>
        </w:rPr>
      </w:pPr>
      <w:r w:rsidRPr="00701853">
        <w:rPr>
          <w:rFonts w:ascii="Montserrat" w:hAnsi="Montserrat" w:cs="Arial"/>
          <w:sz w:val="22"/>
          <w:szCs w:val="22"/>
        </w:rPr>
        <w:t>_______</w:t>
      </w:r>
      <w:r w:rsidRPr="00701853">
        <w:rPr>
          <w:rFonts w:ascii="Montserrat" w:hAnsi="Montserrat" w:cs="Arial"/>
          <w:sz w:val="22"/>
          <w:szCs w:val="22"/>
          <w:u w:val="single"/>
        </w:rPr>
        <w:t>(Nombre</w:t>
      </w:r>
      <w:r w:rsidR="007E59C1" w:rsidRPr="00701853">
        <w:rPr>
          <w:rFonts w:ascii="Montserrat" w:hAnsi="Montserrat" w:cs="Arial"/>
          <w:sz w:val="22"/>
          <w:szCs w:val="22"/>
          <w:u w:val="single"/>
        </w:rPr>
        <w:t xml:space="preserve"> del representante legal</w:t>
      </w:r>
      <w:r w:rsidRPr="00701853">
        <w:rPr>
          <w:rFonts w:ascii="Montserrat" w:hAnsi="Montserrat" w:cs="Arial"/>
          <w:sz w:val="22"/>
          <w:szCs w:val="22"/>
        </w:rPr>
        <w:t xml:space="preserve">)____________, manifiesto </w:t>
      </w:r>
      <w:r w:rsidRPr="00701853">
        <w:rPr>
          <w:rFonts w:ascii="Montserrat" w:hAnsi="Montserrat" w:cs="Arial"/>
          <w:sz w:val="22"/>
          <w:szCs w:val="22"/>
          <w:u w:val="single"/>
        </w:rPr>
        <w:t>BAJO PROTESTA DE DECIR VERDAD</w:t>
      </w:r>
      <w:r w:rsidRPr="00701853">
        <w:rPr>
          <w:rFonts w:ascii="Montserrat" w:hAnsi="Montserrat" w:cs="Arial"/>
          <w:sz w:val="22"/>
          <w:szCs w:val="22"/>
        </w:rPr>
        <w:t xml:space="preserve"> que los datos aquí asentados, son ciertos y han sido debidamente verificados, así como que cuento con facultades suficientes para suscribir la </w:t>
      </w:r>
      <w:r w:rsidR="000C02B8" w:rsidRPr="00701853">
        <w:rPr>
          <w:rFonts w:ascii="Montserrat" w:hAnsi="Montserrat" w:cs="Arial"/>
          <w:sz w:val="22"/>
          <w:szCs w:val="22"/>
        </w:rPr>
        <w:t>proposición</w:t>
      </w:r>
      <w:r w:rsidRPr="00701853">
        <w:rPr>
          <w:rFonts w:ascii="Montserrat" w:hAnsi="Montserrat" w:cs="Arial"/>
          <w:sz w:val="22"/>
          <w:szCs w:val="22"/>
        </w:rPr>
        <w:t xml:space="preserve"> en la </w:t>
      </w:r>
      <w:r w:rsidR="003C2899" w:rsidRPr="00701853">
        <w:rPr>
          <w:rFonts w:ascii="Montserrat" w:hAnsi="Montserrat" w:cs="Arial"/>
          <w:sz w:val="22"/>
          <w:szCs w:val="22"/>
        </w:rPr>
        <w:t>licitación pública</w:t>
      </w:r>
      <w:r w:rsidRPr="00701853">
        <w:rPr>
          <w:rFonts w:ascii="Montserrat" w:hAnsi="Montserrat" w:cs="Arial"/>
          <w:sz w:val="22"/>
          <w:szCs w:val="22"/>
        </w:rPr>
        <w:t xml:space="preserve"> de Carácter Nacional, a nombre y representación de: </w:t>
      </w:r>
      <w:r w:rsidRPr="00701853">
        <w:rPr>
          <w:rFonts w:ascii="Montserrat" w:hAnsi="Montserrat" w:cs="Arial"/>
          <w:sz w:val="22"/>
          <w:szCs w:val="22"/>
          <w:u w:val="single"/>
        </w:rPr>
        <w:t>(persona física o moral).</w:t>
      </w:r>
    </w:p>
    <w:p w14:paraId="65833956" w14:textId="77777777" w:rsidR="008210D7" w:rsidRPr="00701853" w:rsidRDefault="008210D7" w:rsidP="00DC3D5F">
      <w:pPr>
        <w:ind w:right="192"/>
        <w:jc w:val="both"/>
        <w:rPr>
          <w:rFonts w:ascii="Montserrat" w:hAnsi="Montserrat" w:cs="Arial"/>
          <w:sz w:val="22"/>
          <w:szCs w:val="22"/>
        </w:rPr>
      </w:pPr>
      <w:r w:rsidRPr="00701853">
        <w:rPr>
          <w:rFonts w:ascii="Montserrat" w:hAnsi="Montserrat" w:cs="Arial"/>
          <w:sz w:val="22"/>
          <w:szCs w:val="22"/>
        </w:rPr>
        <w:t xml:space="preserve">Entendiéndose por </w:t>
      </w:r>
      <w:r w:rsidR="000C02B8" w:rsidRPr="00701853">
        <w:rPr>
          <w:rFonts w:ascii="Montserrat" w:hAnsi="Montserrat" w:cs="Arial"/>
          <w:sz w:val="22"/>
          <w:szCs w:val="22"/>
        </w:rPr>
        <w:t>proposición</w:t>
      </w:r>
      <w:r w:rsidRPr="00701853">
        <w:rPr>
          <w:rFonts w:ascii="Montserrat" w:hAnsi="Montserrat" w:cs="Arial"/>
          <w:sz w:val="22"/>
          <w:szCs w:val="22"/>
        </w:rPr>
        <w:t xml:space="preserve"> toda la documentación que se presente para este evento de </w:t>
      </w:r>
      <w:r w:rsidR="00970502" w:rsidRPr="00701853">
        <w:rPr>
          <w:rFonts w:ascii="Montserrat" w:hAnsi="Montserrat" w:cs="Arial"/>
          <w:sz w:val="22"/>
          <w:szCs w:val="22"/>
        </w:rPr>
        <w:t>licitación pública</w:t>
      </w:r>
      <w:r w:rsidRPr="00701853">
        <w:rPr>
          <w:rFonts w:ascii="Montserrat" w:hAnsi="Montserrat" w:cs="Arial"/>
          <w:sz w:val="22"/>
          <w:szCs w:val="22"/>
        </w:rPr>
        <w:t xml:space="preserve"> de Carácter Nacional No. _______________</w:t>
      </w:r>
    </w:p>
    <w:p w14:paraId="763B741A" w14:textId="77777777" w:rsidR="008210D7" w:rsidRPr="00701853" w:rsidRDefault="008210D7" w:rsidP="00DC3D5F">
      <w:pPr>
        <w:ind w:right="192"/>
        <w:jc w:val="both"/>
        <w:rPr>
          <w:rFonts w:ascii="Montserrat" w:hAnsi="Montserrat" w:cs="Arial"/>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701853" w14:paraId="2266431B" w14:textId="77777777" w:rsidTr="00AA5F8E">
        <w:tc>
          <w:tcPr>
            <w:tcW w:w="9054" w:type="dxa"/>
            <w:tcBorders>
              <w:top w:val="single" w:sz="6" w:space="0" w:color="auto"/>
            </w:tcBorders>
          </w:tcPr>
          <w:p w14:paraId="61E1FDCF"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Registro Federal de Contribuyentes:</w:t>
            </w:r>
          </w:p>
          <w:p w14:paraId="35D2CB7C"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Nombre:</w:t>
            </w:r>
          </w:p>
          <w:p w14:paraId="72D5335A"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Domicilio:</w:t>
            </w:r>
          </w:p>
          <w:p w14:paraId="782005B1"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Calle y Número:</w:t>
            </w:r>
          </w:p>
          <w:p w14:paraId="7F875D32" w14:textId="1EB40CD1"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Colonia:                                                                                    </w:t>
            </w:r>
            <w:r w:rsidR="000C416C" w:rsidRPr="00701853">
              <w:rPr>
                <w:rFonts w:ascii="Montserrat" w:hAnsi="Montserrat" w:cs="Arial"/>
                <w:sz w:val="22"/>
                <w:szCs w:val="22"/>
              </w:rPr>
              <w:t>Alcaldía</w:t>
            </w:r>
            <w:r w:rsidRPr="00701853">
              <w:rPr>
                <w:rFonts w:ascii="Montserrat" w:hAnsi="Montserrat" w:cs="Arial"/>
                <w:sz w:val="22"/>
                <w:szCs w:val="22"/>
              </w:rPr>
              <w:t xml:space="preserve"> o Municipio:</w:t>
            </w:r>
          </w:p>
          <w:p w14:paraId="070F37C9"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Código Postal:                                                                           Entidad Federativa:</w:t>
            </w:r>
          </w:p>
          <w:p w14:paraId="6DDBCDCB"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Teléfonos:                                                                                 </w:t>
            </w:r>
          </w:p>
          <w:p w14:paraId="2472D24B"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 de la escritura pública en la que consta su Acta constitutiva:                           Fecha:</w:t>
            </w:r>
          </w:p>
          <w:p w14:paraId="63FA504D"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Nombre, número y lugar del Notario Público ante el cual se dio fe de la misma:</w:t>
            </w:r>
          </w:p>
          <w:p w14:paraId="14E777A3"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Nombre del apoderado o representante del </w:t>
            </w:r>
            <w:r w:rsidR="00F76941" w:rsidRPr="00701853">
              <w:rPr>
                <w:rFonts w:ascii="Montserrat" w:hAnsi="Montserrat" w:cs="Arial"/>
                <w:sz w:val="22"/>
                <w:szCs w:val="22"/>
              </w:rPr>
              <w:t>Licitante</w:t>
            </w:r>
            <w:r w:rsidRPr="00701853">
              <w:rPr>
                <w:rFonts w:ascii="Montserrat" w:hAnsi="Montserrat" w:cs="Arial"/>
                <w:sz w:val="22"/>
                <w:szCs w:val="22"/>
              </w:rPr>
              <w:t>:</w:t>
            </w:r>
          </w:p>
          <w:p w14:paraId="0EE55DA4"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Datos del documento mediante el cual acredita su personalidad y facultades.</w:t>
            </w:r>
          </w:p>
          <w:p w14:paraId="1046239D"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Escritura pública número:                                      Fecha:</w:t>
            </w:r>
          </w:p>
          <w:p w14:paraId="6DD0F900"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Nombre, número y lugar del Notario Público ante el cual se protocolizo:</w:t>
            </w:r>
          </w:p>
          <w:p w14:paraId="04ED7355"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No. de Registro Público de Comercio del acta constitutiva:                                                 </w:t>
            </w:r>
          </w:p>
          <w:p w14:paraId="246E40F3"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Fecha:</w:t>
            </w:r>
            <w:bookmarkStart w:id="0" w:name="_GoBack"/>
            <w:bookmarkEnd w:id="0"/>
          </w:p>
          <w:p w14:paraId="34BE5F2E"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Relación de Accionistas:</w:t>
            </w:r>
          </w:p>
          <w:p w14:paraId="06562455"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Apellido Paterno:                              Apellido Materno:                     Nombre (s):                                                                                    </w:t>
            </w:r>
          </w:p>
          <w:p w14:paraId="31BC8255"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Reformas o modificaciones al acta constitutiva:</w:t>
            </w:r>
          </w:p>
          <w:p w14:paraId="27E0CC39" w14:textId="77777777" w:rsidR="00545778" w:rsidRPr="00701853" w:rsidRDefault="00545778" w:rsidP="00DC3D5F">
            <w:pPr>
              <w:jc w:val="both"/>
              <w:rPr>
                <w:rFonts w:ascii="Montserrat" w:hAnsi="Montserrat" w:cs="Arial"/>
                <w:sz w:val="22"/>
                <w:szCs w:val="22"/>
              </w:rPr>
            </w:pPr>
            <w:r w:rsidRPr="00701853">
              <w:rPr>
                <w:rFonts w:ascii="Montserrat" w:hAnsi="Montserrat" w:cs="Arial"/>
                <w:sz w:val="22"/>
                <w:szCs w:val="22"/>
              </w:rPr>
              <w:t xml:space="preserve">No. de la escritura pública en la que consta </w:t>
            </w:r>
            <w:r w:rsidR="00A11111" w:rsidRPr="00701853">
              <w:rPr>
                <w:rFonts w:ascii="Montserrat" w:hAnsi="Montserrat" w:cs="Arial"/>
                <w:sz w:val="22"/>
                <w:szCs w:val="22"/>
              </w:rPr>
              <w:t xml:space="preserve">la reforma de </w:t>
            </w:r>
            <w:r w:rsidRPr="00701853">
              <w:rPr>
                <w:rFonts w:ascii="Montserrat" w:hAnsi="Montserrat" w:cs="Arial"/>
                <w:sz w:val="22"/>
                <w:szCs w:val="22"/>
              </w:rPr>
              <w:t>su Acta constitutiva:                           Fecha:</w:t>
            </w:r>
          </w:p>
          <w:p w14:paraId="76077C46" w14:textId="77777777" w:rsidR="00903EEF" w:rsidRPr="00701853" w:rsidRDefault="00903EEF" w:rsidP="00DC3D5F">
            <w:pPr>
              <w:pStyle w:val="Piedepgina"/>
              <w:tabs>
                <w:tab w:val="clear" w:pos="4419"/>
                <w:tab w:val="clear" w:pos="8838"/>
              </w:tabs>
              <w:jc w:val="both"/>
              <w:rPr>
                <w:rFonts w:ascii="Montserrat" w:hAnsi="Montserrat"/>
              </w:rPr>
            </w:pPr>
            <w:r w:rsidRPr="00701853">
              <w:rPr>
                <w:rFonts w:ascii="Montserrat" w:hAnsi="Montserrat"/>
              </w:rPr>
              <w:t>Nombre, número y lugar del Notario Público ante el cual se dio fe de la(s) misma(s) reforma(s) y número y fecha de inscripción del Registro Público de Comercio</w:t>
            </w:r>
            <w:r w:rsidR="001C3D15" w:rsidRPr="00701853">
              <w:rPr>
                <w:rFonts w:ascii="Montserrat" w:hAnsi="Montserrat"/>
              </w:rPr>
              <w:t xml:space="preserve"> de las reformas del acta constitutiva</w:t>
            </w:r>
            <w:r w:rsidRPr="00701853">
              <w:rPr>
                <w:rFonts w:ascii="Montserrat" w:hAnsi="Montserrat"/>
              </w:rPr>
              <w:t>:</w:t>
            </w:r>
          </w:p>
          <w:p w14:paraId="183773E8" w14:textId="77777777" w:rsidR="00871C86" w:rsidRPr="00701853" w:rsidRDefault="00903EEF" w:rsidP="00DC3D5F">
            <w:pPr>
              <w:jc w:val="both"/>
              <w:rPr>
                <w:rFonts w:ascii="Montserrat" w:hAnsi="Montserrat" w:cs="Arial"/>
                <w:sz w:val="22"/>
                <w:szCs w:val="22"/>
              </w:rPr>
            </w:pPr>
            <w:r w:rsidRPr="00701853">
              <w:rPr>
                <w:rFonts w:ascii="Montserrat" w:hAnsi="Montserrat" w:cs="Arial"/>
                <w:sz w:val="22"/>
                <w:szCs w:val="22"/>
              </w:rPr>
              <w:t>Descripción del objeto social:</w:t>
            </w:r>
          </w:p>
        </w:tc>
      </w:tr>
      <w:tr w:rsidR="00E47339" w:rsidRPr="00701853" w14:paraId="6D230ADA" w14:textId="77777777" w:rsidTr="00AA5F8E">
        <w:tc>
          <w:tcPr>
            <w:tcW w:w="9054" w:type="dxa"/>
            <w:tcBorders>
              <w:bottom w:val="single" w:sz="6" w:space="0" w:color="auto"/>
            </w:tcBorders>
          </w:tcPr>
          <w:p w14:paraId="482922A6" w14:textId="77777777" w:rsidR="00871C86" w:rsidRPr="00701853" w:rsidRDefault="009F7B7A" w:rsidP="00DC3D5F">
            <w:pPr>
              <w:jc w:val="both"/>
              <w:rPr>
                <w:rFonts w:ascii="Montserrat" w:hAnsi="Montserrat" w:cs="Arial"/>
                <w:sz w:val="22"/>
                <w:szCs w:val="22"/>
              </w:rPr>
            </w:pPr>
            <w:r w:rsidRPr="00701853">
              <w:rPr>
                <w:rFonts w:ascii="Montserrat" w:hAnsi="Montserrat" w:cs="Arial"/>
                <w:sz w:val="22"/>
                <w:szCs w:val="22"/>
              </w:rPr>
              <w:t>Correo electrónico:</w:t>
            </w:r>
          </w:p>
        </w:tc>
      </w:tr>
    </w:tbl>
    <w:p w14:paraId="74643126" w14:textId="77777777" w:rsidR="00871C86" w:rsidRPr="00701853" w:rsidRDefault="00871C86" w:rsidP="00DC3D5F">
      <w:pPr>
        <w:ind w:right="192"/>
        <w:jc w:val="both"/>
        <w:rPr>
          <w:rFonts w:ascii="Montserrat" w:hAnsi="Montserrat" w:cs="Arial"/>
          <w:sz w:val="22"/>
          <w:szCs w:val="22"/>
        </w:rPr>
      </w:pPr>
    </w:p>
    <w:p w14:paraId="42BE64A2" w14:textId="77777777" w:rsidR="008210D7" w:rsidRPr="00701853" w:rsidRDefault="008210D7" w:rsidP="00DC3D5F">
      <w:pPr>
        <w:ind w:right="192"/>
        <w:jc w:val="both"/>
        <w:rPr>
          <w:rFonts w:ascii="Montserrat" w:hAnsi="Montserrat" w:cs="Arial"/>
          <w:sz w:val="22"/>
          <w:szCs w:val="22"/>
        </w:rPr>
      </w:pPr>
      <w:r w:rsidRPr="00701853">
        <w:rPr>
          <w:rFonts w:ascii="Montserrat" w:hAnsi="Montserrat" w:cs="Arial"/>
          <w:sz w:val="22"/>
          <w:szCs w:val="22"/>
        </w:rPr>
        <w:t>(Lugar y fecha)</w:t>
      </w:r>
    </w:p>
    <w:p w14:paraId="1D276F00" w14:textId="77777777" w:rsidR="008210D7" w:rsidRPr="00701853" w:rsidRDefault="008210D7" w:rsidP="00DC3D5F">
      <w:pPr>
        <w:ind w:right="192"/>
        <w:jc w:val="both"/>
        <w:rPr>
          <w:rFonts w:ascii="Montserrat" w:hAnsi="Montserrat" w:cs="Arial"/>
          <w:sz w:val="22"/>
          <w:szCs w:val="22"/>
        </w:rPr>
      </w:pPr>
      <w:r w:rsidRPr="00701853">
        <w:rPr>
          <w:rFonts w:ascii="Montserrat" w:hAnsi="Montserrat" w:cs="Arial"/>
          <w:sz w:val="22"/>
          <w:szCs w:val="22"/>
        </w:rPr>
        <w:t>Protesto lo necesario</w:t>
      </w:r>
    </w:p>
    <w:p w14:paraId="0CDA05CE" w14:textId="77777777" w:rsidR="008210D7" w:rsidRPr="00701853" w:rsidRDefault="008210D7" w:rsidP="00DC3D5F">
      <w:pPr>
        <w:ind w:right="192"/>
        <w:jc w:val="both"/>
        <w:rPr>
          <w:rFonts w:ascii="Montserrat" w:hAnsi="Montserrat" w:cs="Arial"/>
          <w:sz w:val="22"/>
          <w:szCs w:val="22"/>
        </w:rPr>
      </w:pPr>
    </w:p>
    <w:p w14:paraId="231D6928" w14:textId="77777777" w:rsidR="002F244A" w:rsidRPr="00701853" w:rsidRDefault="002F244A" w:rsidP="00DC3D5F">
      <w:pPr>
        <w:ind w:right="192"/>
        <w:jc w:val="both"/>
        <w:rPr>
          <w:rFonts w:ascii="Montserrat" w:hAnsi="Montserrat" w:cs="Arial"/>
          <w:sz w:val="22"/>
          <w:szCs w:val="22"/>
        </w:rPr>
      </w:pPr>
    </w:p>
    <w:p w14:paraId="3A57FBA6" w14:textId="77777777" w:rsidR="002F244A" w:rsidRPr="00701853" w:rsidRDefault="002F244A" w:rsidP="00DC3D5F">
      <w:pPr>
        <w:ind w:right="192"/>
        <w:jc w:val="both"/>
        <w:rPr>
          <w:rFonts w:ascii="Montserrat" w:hAnsi="Montserrat" w:cs="Arial"/>
          <w:sz w:val="22"/>
          <w:szCs w:val="22"/>
        </w:rPr>
      </w:pPr>
    </w:p>
    <w:p w14:paraId="5C5DDA28" w14:textId="77777777" w:rsidR="008210D7" w:rsidRPr="00701853" w:rsidRDefault="008210D7" w:rsidP="00DC3D5F">
      <w:pPr>
        <w:jc w:val="both"/>
        <w:rPr>
          <w:rFonts w:ascii="Montserrat" w:hAnsi="Montserrat" w:cs="Arial"/>
          <w:sz w:val="22"/>
          <w:szCs w:val="22"/>
        </w:rPr>
      </w:pPr>
      <w:r w:rsidRPr="00701853">
        <w:rPr>
          <w:rFonts w:ascii="Montserrat" w:hAnsi="Montserrat" w:cs="Arial"/>
          <w:sz w:val="22"/>
          <w:szCs w:val="22"/>
        </w:rPr>
        <w:lastRenderedPageBreak/>
        <w:t>Nombre del Representante legal</w:t>
      </w:r>
    </w:p>
    <w:p w14:paraId="17871BFB" w14:textId="77777777" w:rsidR="008210D7" w:rsidRPr="00701853" w:rsidRDefault="008210D7" w:rsidP="00DC3D5F">
      <w:pPr>
        <w:ind w:right="192"/>
        <w:jc w:val="both"/>
        <w:rPr>
          <w:rFonts w:ascii="Montserrat" w:hAnsi="Montserrat" w:cs="Arial"/>
          <w:sz w:val="22"/>
          <w:szCs w:val="22"/>
          <w:u w:val="single"/>
        </w:rPr>
      </w:pPr>
    </w:p>
    <w:p w14:paraId="354931CB" w14:textId="77777777" w:rsidR="008210D7" w:rsidRPr="00701853" w:rsidRDefault="008210D7" w:rsidP="00DC3D5F">
      <w:pPr>
        <w:ind w:left="851" w:right="192" w:hanging="851"/>
        <w:jc w:val="both"/>
        <w:rPr>
          <w:rFonts w:ascii="Montserrat" w:hAnsi="Montserrat" w:cs="Arial"/>
          <w:sz w:val="22"/>
          <w:szCs w:val="22"/>
        </w:rPr>
      </w:pPr>
      <w:r w:rsidRPr="00701853">
        <w:rPr>
          <w:rFonts w:ascii="Montserrat" w:hAnsi="Montserrat" w:cs="Arial"/>
          <w:sz w:val="22"/>
          <w:szCs w:val="22"/>
        </w:rPr>
        <w:t>Notas</w:t>
      </w:r>
      <w:r w:rsidR="00EE60DC" w:rsidRPr="00701853">
        <w:rPr>
          <w:rFonts w:ascii="Montserrat" w:hAnsi="Montserrat" w:cs="Arial"/>
          <w:sz w:val="22"/>
          <w:szCs w:val="22"/>
        </w:rPr>
        <w:t>: 1</w:t>
      </w:r>
      <w:r w:rsidRPr="00701853">
        <w:rPr>
          <w:rFonts w:ascii="Montserrat" w:hAnsi="Montserrat" w:cs="Arial"/>
          <w:sz w:val="22"/>
          <w:szCs w:val="22"/>
        </w:rPr>
        <w:t>.-</w:t>
      </w:r>
      <w:r w:rsidRPr="00701853">
        <w:rPr>
          <w:rFonts w:ascii="Montserrat" w:hAnsi="Montserrat" w:cs="Arial"/>
          <w:sz w:val="22"/>
          <w:szCs w:val="22"/>
        </w:rPr>
        <w:tab/>
        <w:t xml:space="preserve">El presente formato deberá ser requisitado en su totalidad según corresponda a una persona física o moral, la omisión de alguno de los datos en el llenado de formato, podrá ser motivo para desechar su </w:t>
      </w:r>
      <w:r w:rsidR="000C02B8" w:rsidRPr="00701853">
        <w:rPr>
          <w:rFonts w:ascii="Montserrat" w:hAnsi="Montserrat" w:cs="Arial"/>
          <w:sz w:val="22"/>
          <w:szCs w:val="22"/>
        </w:rPr>
        <w:t>proposición</w:t>
      </w:r>
      <w:r w:rsidRPr="00701853">
        <w:rPr>
          <w:rFonts w:ascii="Montserrat" w:hAnsi="Montserrat" w:cs="Arial"/>
          <w:sz w:val="22"/>
          <w:szCs w:val="22"/>
        </w:rPr>
        <w:t>.</w:t>
      </w:r>
    </w:p>
    <w:p w14:paraId="540808C5" w14:textId="77777777" w:rsidR="00903EEF" w:rsidRPr="00701853" w:rsidRDefault="008210D7" w:rsidP="00DC3D5F">
      <w:pPr>
        <w:ind w:left="851" w:right="192" w:hanging="284"/>
        <w:jc w:val="both"/>
        <w:rPr>
          <w:rFonts w:ascii="Montserrat" w:hAnsi="Montserrat" w:cs="Arial"/>
          <w:sz w:val="22"/>
          <w:szCs w:val="22"/>
        </w:rPr>
      </w:pPr>
      <w:r w:rsidRPr="00701853">
        <w:rPr>
          <w:rFonts w:ascii="Montserrat" w:hAnsi="Montserrat" w:cs="Arial"/>
          <w:sz w:val="22"/>
          <w:szCs w:val="22"/>
        </w:rPr>
        <w:t xml:space="preserve">2.- </w:t>
      </w:r>
      <w:r w:rsidR="00903EEF" w:rsidRPr="00701853">
        <w:rPr>
          <w:rFonts w:ascii="Montserrat" w:hAnsi="Montserrat" w:cs="Arial"/>
          <w:sz w:val="22"/>
          <w:szCs w:val="22"/>
        </w:rPr>
        <w:t xml:space="preserve">En caso de contar con correo electrónico deberá señalarlo y en caso contrario manifestar que no cuenta con el mismo. La omisión de este requisito no será motivo para desechar su </w:t>
      </w:r>
      <w:r w:rsidR="000C02B8" w:rsidRPr="00701853">
        <w:rPr>
          <w:rFonts w:ascii="Montserrat" w:hAnsi="Montserrat" w:cs="Arial"/>
          <w:sz w:val="22"/>
          <w:szCs w:val="22"/>
        </w:rPr>
        <w:t>proposición</w:t>
      </w:r>
      <w:r w:rsidR="00903EEF" w:rsidRPr="00701853">
        <w:rPr>
          <w:rFonts w:ascii="Montserrat" w:hAnsi="Montserrat" w:cs="Arial"/>
          <w:sz w:val="22"/>
          <w:szCs w:val="22"/>
        </w:rPr>
        <w:t>.</w:t>
      </w:r>
    </w:p>
    <w:p w14:paraId="5345471B" w14:textId="77777777" w:rsidR="008210D7" w:rsidRPr="00701853" w:rsidRDefault="000403A6" w:rsidP="00DC3D5F">
      <w:pPr>
        <w:ind w:left="851" w:right="192" w:hanging="284"/>
        <w:jc w:val="both"/>
        <w:rPr>
          <w:rFonts w:ascii="Montserrat" w:hAnsi="Montserrat" w:cs="Arial"/>
          <w:sz w:val="22"/>
          <w:szCs w:val="22"/>
        </w:rPr>
      </w:pPr>
      <w:r w:rsidRPr="00701853">
        <w:rPr>
          <w:rFonts w:ascii="Montserrat" w:hAnsi="Montserrat" w:cs="Arial"/>
          <w:sz w:val="22"/>
          <w:szCs w:val="22"/>
        </w:rPr>
        <w:t>3</w:t>
      </w:r>
      <w:r w:rsidR="008210D7" w:rsidRPr="00701853">
        <w:rPr>
          <w:rFonts w:ascii="Montserrat" w:hAnsi="Montserrat" w:cs="Arial"/>
          <w:sz w:val="22"/>
          <w:szCs w:val="22"/>
        </w:rPr>
        <w:t>.- El presente formato podrá ser reproducido por cada participante en el modo que estime conveniente, debiendo respetar su contenido, preferentemente, en el orden indicado.</w:t>
      </w:r>
    </w:p>
    <w:p w14:paraId="23C5B2F9" w14:textId="77777777" w:rsidR="00CC3076" w:rsidRPr="00701853" w:rsidRDefault="000403A6" w:rsidP="00DC3D5F">
      <w:pPr>
        <w:ind w:left="851" w:right="192" w:hanging="284"/>
        <w:jc w:val="both"/>
        <w:rPr>
          <w:rFonts w:ascii="Montserrat" w:hAnsi="Montserrat" w:cs="Arial"/>
          <w:sz w:val="22"/>
          <w:szCs w:val="22"/>
        </w:rPr>
      </w:pPr>
      <w:r w:rsidRPr="00701853">
        <w:rPr>
          <w:rFonts w:ascii="Montserrat" w:hAnsi="Montserrat" w:cs="Arial"/>
          <w:sz w:val="22"/>
          <w:szCs w:val="22"/>
        </w:rPr>
        <w:t>4</w:t>
      </w:r>
      <w:r w:rsidR="008210D7" w:rsidRPr="00701853">
        <w:rPr>
          <w:rFonts w:ascii="Montserrat" w:hAnsi="Montserrat" w:cs="Arial"/>
          <w:sz w:val="22"/>
          <w:szCs w:val="22"/>
        </w:rPr>
        <w:t xml:space="preserve">.- En caso de que el </w:t>
      </w:r>
      <w:r w:rsidR="00F76941" w:rsidRPr="00701853">
        <w:rPr>
          <w:rFonts w:ascii="Montserrat" w:hAnsi="Montserrat" w:cs="Arial"/>
          <w:sz w:val="22"/>
          <w:szCs w:val="22"/>
        </w:rPr>
        <w:t>Licitante</w:t>
      </w:r>
      <w:r w:rsidR="008210D7" w:rsidRPr="00701853">
        <w:rPr>
          <w:rFonts w:ascii="Montserrat" w:hAnsi="Montserrat" w:cs="Arial"/>
          <w:sz w:val="22"/>
          <w:szCs w:val="22"/>
        </w:rPr>
        <w:t xml:space="preserve"> no cuente con reformas a su Acta Constitutiva, deberá señalarlo en el apartado correspondiente como N/A.</w:t>
      </w:r>
    </w:p>
    <w:p w14:paraId="726FBDF7" w14:textId="77777777" w:rsidR="000403A6" w:rsidRPr="00701853" w:rsidRDefault="000403A6" w:rsidP="00DC3D5F">
      <w:pPr>
        <w:ind w:left="851" w:right="192" w:hanging="284"/>
        <w:jc w:val="both"/>
        <w:rPr>
          <w:rFonts w:ascii="Montserrat" w:hAnsi="Montserrat" w:cs="Arial"/>
          <w:sz w:val="22"/>
          <w:szCs w:val="22"/>
        </w:rPr>
      </w:pPr>
    </w:p>
    <w:p w14:paraId="43D79FD2"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br w:type="page"/>
      </w:r>
    </w:p>
    <w:p w14:paraId="421B1521" w14:textId="7F92D844" w:rsidR="00A1673A" w:rsidRPr="00701853" w:rsidRDefault="007039F7" w:rsidP="00DC3D5F">
      <w:pPr>
        <w:ind w:right="424"/>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4</w:t>
      </w:r>
    </w:p>
    <w:p w14:paraId="240664AA" w14:textId="77777777" w:rsidR="0074621F" w:rsidRPr="00701853" w:rsidRDefault="00A1673A" w:rsidP="00DC3D5F">
      <w:pPr>
        <w:jc w:val="both"/>
        <w:rPr>
          <w:rFonts w:ascii="Montserrat" w:hAnsi="Montserrat" w:cs="Arial"/>
          <w:b/>
          <w:bCs/>
          <w:snapToGrid w:val="0"/>
          <w:sz w:val="22"/>
          <w:szCs w:val="22"/>
        </w:rPr>
      </w:pPr>
      <w:r w:rsidRPr="00701853">
        <w:rPr>
          <w:rFonts w:ascii="Montserrat" w:hAnsi="Montserrat" w:cs="Arial"/>
          <w:b/>
          <w:bCs/>
          <w:snapToGrid w:val="0"/>
          <w:sz w:val="22"/>
          <w:szCs w:val="22"/>
        </w:rPr>
        <w:t>DECLARACIÓN DE LOS ARTÍCULOS</w:t>
      </w:r>
      <w:r w:rsidR="00631BA9" w:rsidRPr="00701853">
        <w:rPr>
          <w:rFonts w:ascii="Montserrat" w:hAnsi="Montserrat" w:cs="Arial"/>
          <w:b/>
          <w:bCs/>
          <w:snapToGrid w:val="0"/>
          <w:sz w:val="22"/>
          <w:szCs w:val="22"/>
        </w:rPr>
        <w:t xml:space="preserve"> </w:t>
      </w:r>
      <w:r w:rsidR="0074621F" w:rsidRPr="00701853">
        <w:rPr>
          <w:rFonts w:ascii="Montserrat" w:hAnsi="Montserrat" w:cs="Arial"/>
          <w:b/>
          <w:bCs/>
          <w:snapToGrid w:val="0"/>
          <w:sz w:val="22"/>
          <w:szCs w:val="22"/>
        </w:rPr>
        <w:t>50 y 60 DE LA LEY</w:t>
      </w:r>
    </w:p>
    <w:p w14:paraId="245080C9" w14:textId="77777777" w:rsidR="00631BA9" w:rsidRPr="00701853" w:rsidRDefault="00631BA9" w:rsidP="00DC3D5F">
      <w:pPr>
        <w:jc w:val="both"/>
        <w:rPr>
          <w:rFonts w:ascii="Montserrat" w:hAnsi="Montserrat" w:cs="Arial"/>
          <w:sz w:val="22"/>
          <w:szCs w:val="22"/>
        </w:rPr>
      </w:pPr>
    </w:p>
    <w:p w14:paraId="3F696D3F" w14:textId="2E67E43E" w:rsidR="00CD0255" w:rsidRPr="00701853" w:rsidRDefault="00CD0255" w:rsidP="00DC3D5F">
      <w:pPr>
        <w:jc w:val="both"/>
        <w:rPr>
          <w:rFonts w:ascii="Montserrat" w:hAnsi="Montserrat" w:cs="Arial"/>
          <w:sz w:val="22"/>
          <w:szCs w:val="22"/>
          <w:u w:val="single"/>
        </w:rPr>
      </w:pPr>
      <w:r w:rsidRPr="00701853">
        <w:rPr>
          <w:rFonts w:ascii="Montserrat" w:hAnsi="Montserrat" w:cs="Arial"/>
          <w:sz w:val="22"/>
          <w:szCs w:val="22"/>
        </w:rPr>
        <w:t xml:space="preserve">Ciudad </w:t>
      </w:r>
      <w:r w:rsidR="000C60FA" w:rsidRPr="00701853">
        <w:rPr>
          <w:rFonts w:ascii="Montserrat" w:hAnsi="Montserrat" w:cs="Arial"/>
          <w:sz w:val="22"/>
          <w:szCs w:val="22"/>
        </w:rPr>
        <w:t>d</w:t>
      </w:r>
      <w:r w:rsidR="00481157">
        <w:rPr>
          <w:rFonts w:ascii="Montserrat" w:hAnsi="Montserrat" w:cs="Arial"/>
          <w:sz w:val="22"/>
          <w:szCs w:val="22"/>
        </w:rPr>
        <w:t>e México, a __  de _____ de 2021</w:t>
      </w:r>
    </w:p>
    <w:p w14:paraId="4A90D5A4" w14:textId="77777777" w:rsidR="00CD0255" w:rsidRPr="00701853" w:rsidRDefault="00CD0255" w:rsidP="00DC3D5F">
      <w:pPr>
        <w:jc w:val="both"/>
        <w:rPr>
          <w:rFonts w:ascii="Montserrat" w:hAnsi="Montserrat" w:cs="Arial"/>
          <w:sz w:val="22"/>
          <w:szCs w:val="22"/>
        </w:rPr>
      </w:pPr>
    </w:p>
    <w:p w14:paraId="3160C08E" w14:textId="77777777" w:rsidR="00CD0255" w:rsidRPr="00701853" w:rsidRDefault="00CD0255" w:rsidP="00DC3D5F">
      <w:pPr>
        <w:jc w:val="both"/>
        <w:rPr>
          <w:rFonts w:ascii="Montserrat" w:hAnsi="Montserrat" w:cs="Arial"/>
          <w:sz w:val="22"/>
          <w:szCs w:val="22"/>
        </w:rPr>
      </w:pPr>
    </w:p>
    <w:p w14:paraId="67C7E877"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7B2E181C"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325FE62E"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Col. Héroes de Padierna</w:t>
      </w:r>
    </w:p>
    <w:p w14:paraId="240E3DDE" w14:textId="1610271E" w:rsidR="00CD0255" w:rsidRPr="00701853" w:rsidRDefault="000C416C" w:rsidP="00DC3D5F">
      <w:pPr>
        <w:jc w:val="both"/>
        <w:rPr>
          <w:rFonts w:ascii="Montserrat" w:hAnsi="Montserrat" w:cs="Arial"/>
          <w:sz w:val="22"/>
          <w:szCs w:val="22"/>
        </w:rPr>
      </w:pPr>
      <w:r w:rsidRPr="00701853">
        <w:rPr>
          <w:rFonts w:ascii="Montserrat" w:hAnsi="Montserrat" w:cs="Arial"/>
          <w:sz w:val="22"/>
          <w:szCs w:val="22"/>
        </w:rPr>
        <w:t>Alcaldía</w:t>
      </w:r>
      <w:r w:rsidR="00CD0255" w:rsidRPr="00701853">
        <w:rPr>
          <w:rFonts w:ascii="Montserrat" w:hAnsi="Montserrat" w:cs="Arial"/>
          <w:sz w:val="22"/>
          <w:szCs w:val="22"/>
        </w:rPr>
        <w:t xml:space="preserve"> Tlalpan</w:t>
      </w:r>
    </w:p>
    <w:p w14:paraId="5168283E"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Ciudad de México, C.P. 14200.</w:t>
      </w:r>
    </w:p>
    <w:p w14:paraId="23DCAE03" w14:textId="77777777" w:rsidR="00A1673A" w:rsidRPr="00701853" w:rsidRDefault="00A1673A" w:rsidP="00DC3D5F">
      <w:pPr>
        <w:jc w:val="both"/>
        <w:rPr>
          <w:rFonts w:ascii="Montserrat" w:hAnsi="Montserrat"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701853" w14:paraId="255B25E1" w14:textId="77777777" w:rsidTr="004B5E5A">
        <w:tc>
          <w:tcPr>
            <w:tcW w:w="3119" w:type="dxa"/>
            <w:tcBorders>
              <w:top w:val="single" w:sz="4" w:space="0" w:color="auto"/>
              <w:bottom w:val="nil"/>
              <w:right w:val="single" w:sz="4" w:space="0" w:color="auto"/>
            </w:tcBorders>
          </w:tcPr>
          <w:p w14:paraId="640C7A9C" w14:textId="77777777" w:rsidR="00161989" w:rsidRPr="00701853" w:rsidRDefault="00161989" w:rsidP="00DC3D5F">
            <w:pPr>
              <w:spacing w:line="360" w:lineRule="exact"/>
              <w:jc w:val="both"/>
              <w:rPr>
                <w:rFonts w:ascii="Montserrat" w:hAnsi="Montserrat"/>
                <w:sz w:val="22"/>
                <w:szCs w:val="22"/>
              </w:rPr>
            </w:pPr>
            <w:r w:rsidRPr="00701853">
              <w:rPr>
                <w:rFonts w:ascii="Montserrat" w:hAnsi="Montserrat"/>
                <w:sz w:val="22"/>
                <w:szCs w:val="22"/>
              </w:rPr>
              <w:t>CLAVE ELECTRÓNICA DEL PROCEDIMIENTO:</w:t>
            </w:r>
          </w:p>
        </w:tc>
        <w:tc>
          <w:tcPr>
            <w:tcW w:w="6662" w:type="dxa"/>
            <w:tcBorders>
              <w:left w:val="nil"/>
              <w:bottom w:val="nil"/>
            </w:tcBorders>
          </w:tcPr>
          <w:p w14:paraId="4DC8A47D" w14:textId="77777777" w:rsidR="00161989" w:rsidRPr="00701853" w:rsidRDefault="00161989" w:rsidP="00DC3D5F">
            <w:pPr>
              <w:spacing w:line="360" w:lineRule="exact"/>
              <w:jc w:val="both"/>
              <w:rPr>
                <w:rFonts w:ascii="Montserrat" w:hAnsi="Montserrat"/>
                <w:sz w:val="22"/>
                <w:szCs w:val="22"/>
              </w:rPr>
            </w:pPr>
          </w:p>
        </w:tc>
      </w:tr>
      <w:tr w:rsidR="00E47339" w:rsidRPr="00701853" w14:paraId="6B13E057" w14:textId="77777777" w:rsidTr="00161989">
        <w:trPr>
          <w:trHeight w:val="515"/>
        </w:trPr>
        <w:tc>
          <w:tcPr>
            <w:tcW w:w="3119" w:type="dxa"/>
            <w:tcBorders>
              <w:top w:val="single" w:sz="4" w:space="0" w:color="auto"/>
              <w:bottom w:val="single" w:sz="4" w:space="0" w:color="auto"/>
              <w:right w:val="single" w:sz="4" w:space="0" w:color="auto"/>
            </w:tcBorders>
          </w:tcPr>
          <w:p w14:paraId="34C8F3BE" w14:textId="77777777" w:rsidR="00161989" w:rsidRPr="00701853" w:rsidRDefault="00EE60DC" w:rsidP="00DC3D5F">
            <w:pPr>
              <w:spacing w:line="360" w:lineRule="exact"/>
              <w:jc w:val="both"/>
              <w:rPr>
                <w:rFonts w:ascii="Montserrat" w:hAnsi="Montserrat"/>
                <w:sz w:val="22"/>
                <w:szCs w:val="22"/>
              </w:rPr>
            </w:pPr>
            <w:r w:rsidRPr="00701853">
              <w:rPr>
                <w:rFonts w:ascii="Montserrat" w:hAnsi="Montserrat"/>
                <w:sz w:val="22"/>
                <w:szCs w:val="22"/>
              </w:rPr>
              <w:t>DESCRIPCIÓN</w:t>
            </w:r>
            <w:r w:rsidR="00161989" w:rsidRPr="00701853">
              <w:rPr>
                <w:rFonts w:ascii="Montserrat" w:hAnsi="Montserrat"/>
                <w:sz w:val="22"/>
                <w:szCs w:val="22"/>
              </w:rPr>
              <w:t> :</w:t>
            </w:r>
          </w:p>
        </w:tc>
        <w:tc>
          <w:tcPr>
            <w:tcW w:w="6662" w:type="dxa"/>
            <w:tcBorders>
              <w:top w:val="dotted" w:sz="4" w:space="0" w:color="auto"/>
              <w:left w:val="nil"/>
              <w:bottom w:val="single" w:sz="4" w:space="0" w:color="auto"/>
            </w:tcBorders>
          </w:tcPr>
          <w:p w14:paraId="1C3B930C" w14:textId="77777777" w:rsidR="00161989" w:rsidRPr="00701853" w:rsidRDefault="00161989" w:rsidP="00DC3D5F">
            <w:pPr>
              <w:spacing w:line="360" w:lineRule="exact"/>
              <w:jc w:val="both"/>
              <w:rPr>
                <w:rFonts w:ascii="Montserrat" w:hAnsi="Montserrat"/>
                <w:sz w:val="22"/>
                <w:szCs w:val="22"/>
              </w:rPr>
            </w:pPr>
          </w:p>
          <w:p w14:paraId="3484F0BA" w14:textId="77777777" w:rsidR="00161989" w:rsidRPr="00701853" w:rsidRDefault="00161989" w:rsidP="00DC3D5F">
            <w:pPr>
              <w:spacing w:line="360" w:lineRule="exact"/>
              <w:jc w:val="both"/>
              <w:rPr>
                <w:rFonts w:ascii="Montserrat" w:hAnsi="Montserrat"/>
                <w:sz w:val="22"/>
                <w:szCs w:val="22"/>
              </w:rPr>
            </w:pPr>
          </w:p>
        </w:tc>
      </w:tr>
    </w:tbl>
    <w:p w14:paraId="74926276" w14:textId="77777777" w:rsidR="00161989" w:rsidRPr="00701853" w:rsidRDefault="00161989" w:rsidP="00DC3D5F">
      <w:pPr>
        <w:jc w:val="both"/>
        <w:rPr>
          <w:rFonts w:ascii="Montserrat" w:hAnsi="Montserrat" w:cs="Arial"/>
          <w:sz w:val="22"/>
          <w:szCs w:val="22"/>
        </w:rPr>
      </w:pPr>
    </w:p>
    <w:p w14:paraId="3A66CA10"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 xml:space="preserve">En cumplimiento </w:t>
      </w:r>
      <w:r w:rsidR="00F87DA0" w:rsidRPr="00701853">
        <w:rPr>
          <w:rFonts w:ascii="Montserrat" w:hAnsi="Montserrat" w:cs="Arial"/>
          <w:sz w:val="22"/>
          <w:szCs w:val="22"/>
        </w:rPr>
        <w:t xml:space="preserve">con </w:t>
      </w:r>
      <w:r w:rsidRPr="00701853">
        <w:rPr>
          <w:rFonts w:ascii="Montserrat" w:hAnsi="Montserrat" w:cs="Arial"/>
          <w:sz w:val="22"/>
          <w:szCs w:val="22"/>
        </w:rPr>
        <w:t xml:space="preserve">lo </w:t>
      </w:r>
      <w:r w:rsidR="001C00C8" w:rsidRPr="00701853">
        <w:rPr>
          <w:rFonts w:ascii="Montserrat" w:hAnsi="Montserrat" w:cs="Arial"/>
          <w:sz w:val="22"/>
          <w:szCs w:val="22"/>
        </w:rPr>
        <w:t xml:space="preserve">dispuesto </w:t>
      </w:r>
      <w:r w:rsidRPr="00701853">
        <w:rPr>
          <w:rFonts w:ascii="Montserrat" w:hAnsi="Montserrat" w:cs="Arial"/>
          <w:sz w:val="22"/>
          <w:szCs w:val="22"/>
        </w:rPr>
        <w:t xml:space="preserve">por los artículos </w:t>
      </w:r>
      <w:r w:rsidR="0074621F" w:rsidRPr="00701853">
        <w:rPr>
          <w:rFonts w:ascii="Montserrat" w:hAnsi="Montserrat" w:cs="Arial"/>
          <w:sz w:val="22"/>
          <w:szCs w:val="22"/>
        </w:rPr>
        <w:t>50 Y 60 de la Ley</w:t>
      </w:r>
      <w:r w:rsidRPr="00701853">
        <w:rPr>
          <w:rFonts w:ascii="Montserrat" w:hAnsi="Montserrat" w:cs="Arial"/>
          <w:sz w:val="22"/>
          <w:szCs w:val="22"/>
        </w:rPr>
        <w:t xml:space="preserve"> de Adquisiciones, Arrendamientos y Servicios </w:t>
      </w:r>
      <w:r w:rsidR="00F704CF" w:rsidRPr="00701853">
        <w:rPr>
          <w:rFonts w:ascii="Montserrat" w:hAnsi="Montserrat" w:cs="Arial"/>
          <w:sz w:val="22"/>
          <w:szCs w:val="22"/>
        </w:rPr>
        <w:t xml:space="preserve">del </w:t>
      </w:r>
      <w:r w:rsidR="0074621F" w:rsidRPr="00701853">
        <w:rPr>
          <w:rFonts w:ascii="Montserrat" w:hAnsi="Montserrat" w:cs="Arial"/>
          <w:sz w:val="22"/>
          <w:szCs w:val="22"/>
        </w:rPr>
        <w:t>Sector Público</w:t>
      </w:r>
      <w:r w:rsidRPr="00701853">
        <w:rPr>
          <w:rFonts w:ascii="Montserrat" w:hAnsi="Montserrat" w:cs="Arial"/>
          <w:sz w:val="22"/>
          <w:szCs w:val="22"/>
        </w:rPr>
        <w:t xml:space="preserve">, para efectos de presentar </w:t>
      </w:r>
      <w:r w:rsidR="000C02B8" w:rsidRPr="00701853">
        <w:rPr>
          <w:rFonts w:ascii="Montserrat" w:hAnsi="Montserrat" w:cs="Arial"/>
          <w:sz w:val="22"/>
          <w:szCs w:val="22"/>
        </w:rPr>
        <w:t>proposición</w:t>
      </w:r>
      <w:r w:rsidRPr="00701853">
        <w:rPr>
          <w:rFonts w:ascii="Montserrat" w:hAnsi="Montserrat" w:cs="Arial"/>
          <w:sz w:val="22"/>
          <w:szCs w:val="22"/>
        </w:rPr>
        <w:t xml:space="preserve"> y en su caso</w:t>
      </w:r>
      <w:r w:rsidR="002A652F" w:rsidRPr="00701853">
        <w:rPr>
          <w:rFonts w:ascii="Montserrat" w:hAnsi="Montserrat" w:cs="Arial"/>
          <w:sz w:val="22"/>
          <w:szCs w:val="22"/>
        </w:rPr>
        <w:t>,</w:t>
      </w:r>
      <w:r w:rsidRPr="00701853">
        <w:rPr>
          <w:rFonts w:ascii="Montserrat" w:hAnsi="Montserrat" w:cs="Arial"/>
          <w:sz w:val="22"/>
          <w:szCs w:val="22"/>
        </w:rPr>
        <w:t xml:space="preserve"> </w:t>
      </w:r>
      <w:r w:rsidR="001C00C8" w:rsidRPr="00701853">
        <w:rPr>
          <w:rFonts w:ascii="Montserrat" w:hAnsi="Montserrat" w:cs="Arial"/>
          <w:sz w:val="22"/>
          <w:szCs w:val="22"/>
        </w:rPr>
        <w:t>estar en condiciones de</w:t>
      </w:r>
      <w:r w:rsidRPr="00701853">
        <w:rPr>
          <w:rFonts w:ascii="Montserrat" w:hAnsi="Montserrat" w:cs="Arial"/>
          <w:sz w:val="22"/>
          <w:szCs w:val="22"/>
        </w:rPr>
        <w:t xml:space="preserve"> celebrar el </w:t>
      </w:r>
      <w:r w:rsidR="00164DFB" w:rsidRPr="00701853">
        <w:rPr>
          <w:rFonts w:ascii="Montserrat" w:hAnsi="Montserrat" w:cs="Arial"/>
          <w:sz w:val="22"/>
          <w:szCs w:val="22"/>
        </w:rPr>
        <w:t>Contrato</w:t>
      </w:r>
      <w:r w:rsidR="001E1B56" w:rsidRPr="00701853">
        <w:rPr>
          <w:rFonts w:ascii="Montserrat" w:hAnsi="Montserrat" w:cs="Arial"/>
          <w:sz w:val="22"/>
          <w:szCs w:val="22"/>
        </w:rPr>
        <w:t xml:space="preserve"> </w:t>
      </w:r>
      <w:r w:rsidR="0074621F" w:rsidRPr="00701853">
        <w:rPr>
          <w:rFonts w:ascii="Montserrat" w:hAnsi="Montserrat" w:cs="Arial"/>
          <w:sz w:val="22"/>
          <w:szCs w:val="22"/>
        </w:rPr>
        <w:t>respectivo con esa</w:t>
      </w:r>
      <w:r w:rsidRPr="00701853">
        <w:rPr>
          <w:rFonts w:ascii="Montserrat" w:hAnsi="Montserrat" w:cs="Arial"/>
          <w:sz w:val="22"/>
          <w:szCs w:val="22"/>
        </w:rPr>
        <w:t xml:space="preserve"> </w:t>
      </w:r>
      <w:r w:rsidR="0074621F" w:rsidRPr="00701853">
        <w:rPr>
          <w:rFonts w:ascii="Montserrat" w:hAnsi="Montserrat" w:cs="Arial"/>
          <w:sz w:val="22"/>
          <w:szCs w:val="22"/>
        </w:rPr>
        <w:t>Universidad</w:t>
      </w:r>
      <w:r w:rsidRPr="00701853">
        <w:rPr>
          <w:rFonts w:ascii="Montserrat" w:hAnsi="Montserrat" w:cs="Arial"/>
          <w:sz w:val="22"/>
          <w:szCs w:val="22"/>
        </w:rPr>
        <w:t xml:space="preserve">, </w:t>
      </w:r>
      <w:r w:rsidR="002A652F" w:rsidRPr="00701853">
        <w:rPr>
          <w:rFonts w:ascii="Montserrat" w:hAnsi="Montserrat" w:cs="Arial"/>
          <w:sz w:val="22"/>
          <w:szCs w:val="22"/>
        </w:rPr>
        <w:t>que se derive del</w:t>
      </w:r>
      <w:r w:rsidR="001C00C8" w:rsidRPr="00701853">
        <w:rPr>
          <w:rFonts w:ascii="Montserrat" w:hAnsi="Montserrat" w:cs="Arial"/>
          <w:sz w:val="22"/>
          <w:szCs w:val="22"/>
        </w:rPr>
        <w:t xml:space="preserve"> procedimiento de contratación referido</w:t>
      </w:r>
      <w:r w:rsidR="00F87DA0" w:rsidRPr="00701853">
        <w:rPr>
          <w:rFonts w:ascii="Montserrat" w:hAnsi="Montserrat" w:cs="Arial"/>
          <w:sz w:val="22"/>
          <w:szCs w:val="22"/>
        </w:rPr>
        <w:t xml:space="preserve">, manifiesto bajo protesta de decir verdad que </w:t>
      </w:r>
      <w:r w:rsidRPr="00701853">
        <w:rPr>
          <w:rFonts w:ascii="Montserrat" w:hAnsi="Montserrat" w:cs="Arial"/>
          <w:sz w:val="22"/>
          <w:szCs w:val="22"/>
        </w:rPr>
        <w:t xml:space="preserve">conocemos el contenido de los citados artículos, así como sus alcances legales y que la empresa que represento, sus accionistas, </w:t>
      </w:r>
      <w:r w:rsidR="00C854D0" w:rsidRPr="00701853">
        <w:rPr>
          <w:rFonts w:ascii="Montserrat" w:hAnsi="Montserrat" w:cs="Arial"/>
          <w:sz w:val="22"/>
          <w:szCs w:val="22"/>
        </w:rPr>
        <w:t>proveedores</w:t>
      </w:r>
      <w:r w:rsidRPr="00701853">
        <w:rPr>
          <w:rFonts w:ascii="Montserrat" w:hAnsi="Montserrat" w:cs="Arial"/>
          <w:sz w:val="22"/>
          <w:szCs w:val="22"/>
        </w:rPr>
        <w:t xml:space="preserve"> físicas o morales, no se encuentran en ninguno de los supuestos que establecen dichos preceptos.</w:t>
      </w:r>
    </w:p>
    <w:p w14:paraId="14629A89" w14:textId="77777777" w:rsidR="00A1673A" w:rsidRPr="00701853" w:rsidRDefault="00A1673A" w:rsidP="00DC3D5F">
      <w:pPr>
        <w:jc w:val="both"/>
        <w:rPr>
          <w:rFonts w:ascii="Montserrat" w:hAnsi="Montserrat" w:cs="Arial"/>
          <w:sz w:val="22"/>
          <w:szCs w:val="22"/>
        </w:rPr>
      </w:pPr>
    </w:p>
    <w:p w14:paraId="25CF41A1" w14:textId="77777777" w:rsidR="00A1673A" w:rsidRPr="00701853" w:rsidRDefault="00A1673A" w:rsidP="00DC3D5F">
      <w:pPr>
        <w:jc w:val="both"/>
        <w:rPr>
          <w:rFonts w:ascii="Montserrat" w:hAnsi="Montserrat" w:cs="Arial"/>
          <w:sz w:val="22"/>
          <w:szCs w:val="22"/>
        </w:rPr>
      </w:pPr>
    </w:p>
    <w:p w14:paraId="1B157862" w14:textId="77777777" w:rsidR="00A1673A" w:rsidRPr="00701853" w:rsidRDefault="00A1673A" w:rsidP="00DC3D5F">
      <w:pPr>
        <w:jc w:val="both"/>
        <w:rPr>
          <w:rFonts w:ascii="Montserrat" w:hAnsi="Montserrat" w:cs="Arial"/>
          <w:sz w:val="22"/>
          <w:szCs w:val="22"/>
        </w:rPr>
      </w:pPr>
    </w:p>
    <w:p w14:paraId="21B8189A"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2E948CFC"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Nombre de la empresa</w:t>
      </w:r>
    </w:p>
    <w:p w14:paraId="13F16C80" w14:textId="77777777" w:rsidR="00A1673A" w:rsidRPr="00701853" w:rsidRDefault="00A1673A" w:rsidP="00DC3D5F">
      <w:pPr>
        <w:jc w:val="both"/>
        <w:rPr>
          <w:rFonts w:ascii="Montserrat" w:hAnsi="Montserrat" w:cs="Arial"/>
          <w:sz w:val="22"/>
          <w:szCs w:val="22"/>
        </w:rPr>
      </w:pPr>
    </w:p>
    <w:p w14:paraId="2FDC32E2"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C. ________________________________</w:t>
      </w:r>
    </w:p>
    <w:p w14:paraId="2D98CD69"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Representante legal</w:t>
      </w:r>
    </w:p>
    <w:p w14:paraId="5A0D0FA8" w14:textId="77777777" w:rsidR="00A1673A" w:rsidRPr="00701853" w:rsidRDefault="00A1673A" w:rsidP="00DC3D5F">
      <w:pPr>
        <w:jc w:val="both"/>
        <w:rPr>
          <w:rFonts w:ascii="Montserrat" w:hAnsi="Montserrat" w:cs="Arial"/>
          <w:sz w:val="22"/>
          <w:szCs w:val="22"/>
        </w:rPr>
      </w:pPr>
    </w:p>
    <w:p w14:paraId="421E8A0E" w14:textId="77777777" w:rsidR="00A1673A" w:rsidRPr="00701853" w:rsidRDefault="00A1673A" w:rsidP="00DC3D5F">
      <w:pPr>
        <w:jc w:val="both"/>
        <w:rPr>
          <w:rFonts w:ascii="Montserrat" w:hAnsi="Montserrat" w:cs="Arial"/>
          <w:sz w:val="22"/>
          <w:szCs w:val="22"/>
        </w:rPr>
      </w:pPr>
    </w:p>
    <w:p w14:paraId="28A315C0" w14:textId="77777777" w:rsidR="00A1673A" w:rsidRPr="00701853" w:rsidRDefault="00A1673A" w:rsidP="00DC3D5F">
      <w:pPr>
        <w:jc w:val="both"/>
        <w:rPr>
          <w:rFonts w:ascii="Montserrat" w:hAnsi="Montserrat" w:cs="Arial"/>
          <w:sz w:val="22"/>
          <w:szCs w:val="22"/>
        </w:rPr>
      </w:pPr>
    </w:p>
    <w:p w14:paraId="1386385A" w14:textId="77777777" w:rsidR="003B59C6" w:rsidRPr="00701853" w:rsidRDefault="003B59C6" w:rsidP="00DC3D5F">
      <w:pPr>
        <w:jc w:val="both"/>
        <w:rPr>
          <w:rFonts w:ascii="Montserrat" w:hAnsi="Montserrat" w:cs="Arial"/>
          <w:sz w:val="22"/>
          <w:szCs w:val="22"/>
        </w:rPr>
        <w:sectPr w:rsidR="003B59C6" w:rsidRPr="00701853" w:rsidSect="00B83266">
          <w:pgSz w:w="12240" w:h="15840" w:code="1"/>
          <w:pgMar w:top="238" w:right="1134" w:bottom="1361" w:left="1134" w:header="720" w:footer="567" w:gutter="0"/>
          <w:cols w:space="708"/>
          <w:noEndnote/>
          <w:docGrid w:linePitch="326"/>
        </w:sectPr>
      </w:pPr>
    </w:p>
    <w:p w14:paraId="1F2C80C1" w14:textId="574591C7" w:rsidR="00A1673A" w:rsidRPr="00701853" w:rsidRDefault="007039F7" w:rsidP="00DC3D5F">
      <w:pPr>
        <w:ind w:right="192"/>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5</w:t>
      </w:r>
    </w:p>
    <w:p w14:paraId="45151AE4" w14:textId="77777777" w:rsidR="007039F7" w:rsidRPr="00701853" w:rsidRDefault="007039F7" w:rsidP="00DC3D5F">
      <w:pPr>
        <w:jc w:val="both"/>
        <w:rPr>
          <w:rFonts w:ascii="Montserrat" w:hAnsi="Montserrat" w:cs="Arial"/>
          <w:b/>
          <w:bCs/>
          <w:sz w:val="22"/>
          <w:szCs w:val="22"/>
        </w:rPr>
      </w:pPr>
      <w:r w:rsidRPr="00701853">
        <w:rPr>
          <w:rFonts w:ascii="Montserrat" w:hAnsi="Montserrat" w:cs="Arial"/>
          <w:b/>
          <w:bCs/>
          <w:sz w:val="22"/>
          <w:szCs w:val="22"/>
        </w:rPr>
        <w:t>DECLARACIÓN DE NO CONFLICTO DE INTERESES</w:t>
      </w:r>
    </w:p>
    <w:p w14:paraId="55B58534" w14:textId="77777777" w:rsidR="007039F7" w:rsidRPr="00701853" w:rsidRDefault="007039F7" w:rsidP="00DC3D5F">
      <w:pPr>
        <w:jc w:val="both"/>
        <w:rPr>
          <w:rFonts w:ascii="Montserrat" w:hAnsi="Montserrat" w:cs="Arial"/>
          <w:b/>
          <w:bCs/>
          <w:sz w:val="22"/>
          <w:szCs w:val="22"/>
        </w:rPr>
      </w:pPr>
    </w:p>
    <w:p w14:paraId="2FC3F6B4" w14:textId="77777777" w:rsidR="007039F7" w:rsidRPr="00701853" w:rsidRDefault="007039F7" w:rsidP="00DC3D5F">
      <w:pPr>
        <w:jc w:val="both"/>
        <w:rPr>
          <w:rFonts w:ascii="Montserrat" w:hAnsi="Montserrat" w:cs="Arial"/>
          <w:b/>
          <w:bCs/>
          <w:sz w:val="22"/>
          <w:szCs w:val="22"/>
        </w:rPr>
      </w:pPr>
      <w:r w:rsidRPr="00701853">
        <w:rPr>
          <w:rFonts w:ascii="Montserrat" w:hAnsi="Montserrat" w:cs="Arial"/>
          <w:b/>
          <w:bCs/>
          <w:sz w:val="22"/>
          <w:szCs w:val="22"/>
        </w:rPr>
        <w:t>UNIVERSIDAD PEDAGÓGICA NACIONAL</w:t>
      </w:r>
    </w:p>
    <w:p w14:paraId="0BDC36ED"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Carretera Picacho-Ajusco no. 24</w:t>
      </w:r>
    </w:p>
    <w:p w14:paraId="1A33EC48"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Col. Héroes de Padierna</w:t>
      </w:r>
    </w:p>
    <w:p w14:paraId="54FC32E3"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Alcaldía Tlalpan; Ciudad de México, C.P. 14200</w:t>
      </w:r>
    </w:p>
    <w:p w14:paraId="6A391929" w14:textId="77777777" w:rsidR="007039F7" w:rsidRPr="00701853" w:rsidRDefault="007039F7" w:rsidP="00DC3D5F">
      <w:pPr>
        <w:jc w:val="both"/>
        <w:rPr>
          <w:rFonts w:ascii="Montserrat" w:hAnsi="Montserrat" w:cs="Arial"/>
          <w:b/>
          <w:bCs/>
          <w:sz w:val="22"/>
          <w:szCs w:val="22"/>
        </w:rPr>
      </w:pPr>
    </w:p>
    <w:p w14:paraId="2B872CE9" w14:textId="1398C090" w:rsidR="007039F7" w:rsidRPr="00701853" w:rsidRDefault="00296108" w:rsidP="00DC3D5F">
      <w:pPr>
        <w:jc w:val="both"/>
        <w:rPr>
          <w:rFonts w:ascii="Montserrat" w:hAnsi="Montserrat" w:cs="Arial"/>
          <w:b/>
          <w:sz w:val="22"/>
          <w:szCs w:val="22"/>
        </w:rPr>
      </w:pPr>
      <w:r w:rsidRPr="00296108">
        <w:rPr>
          <w:rFonts w:ascii="Montserrat" w:hAnsi="Montserrat" w:cs="Arial"/>
          <w:b/>
          <w:sz w:val="22"/>
          <w:szCs w:val="22"/>
          <w:highlight w:val="yellow"/>
        </w:rPr>
        <w:t xml:space="preserve">(ESCRITO A LLENAR </w:t>
      </w:r>
      <w:r w:rsidR="007039F7" w:rsidRPr="00296108">
        <w:rPr>
          <w:rFonts w:ascii="Montserrat" w:hAnsi="Montserrat" w:cs="Arial"/>
          <w:b/>
          <w:sz w:val="22"/>
          <w:szCs w:val="22"/>
          <w:highlight w:val="yellow"/>
        </w:rPr>
        <w:t>PARA PERSONAS MORALES.</w:t>
      </w:r>
      <w:r w:rsidRPr="00296108">
        <w:rPr>
          <w:rFonts w:ascii="Montserrat" w:hAnsi="Montserrat" w:cs="Arial"/>
          <w:b/>
          <w:sz w:val="22"/>
          <w:szCs w:val="22"/>
          <w:highlight w:val="yellow"/>
        </w:rPr>
        <w:t>)</w:t>
      </w:r>
    </w:p>
    <w:p w14:paraId="7BD2B983" w14:textId="77777777" w:rsidR="007039F7" w:rsidRPr="00701853" w:rsidRDefault="007039F7" w:rsidP="00DC3D5F">
      <w:pPr>
        <w:jc w:val="both"/>
        <w:rPr>
          <w:rFonts w:ascii="Montserrat" w:hAnsi="Montserrat" w:cs="Arial"/>
          <w:sz w:val="22"/>
          <w:szCs w:val="22"/>
        </w:rPr>
      </w:pPr>
    </w:p>
    <w:p w14:paraId="5E23D2BF"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__________________, en mi carácter de __________________, de la empresa:___(persona moral)___, manifiesto bajo protesta de decir verdad que los siguientes socios o accionistas:</w:t>
      </w:r>
    </w:p>
    <w:p w14:paraId="1F58C27B" w14:textId="77777777" w:rsidR="007039F7" w:rsidRPr="00701853" w:rsidRDefault="007039F7" w:rsidP="00DC3D5F">
      <w:pPr>
        <w:jc w:val="both"/>
        <w:rPr>
          <w:rFonts w:ascii="Montserrat" w:hAnsi="Montserrat" w:cs="Arial"/>
          <w:sz w:val="22"/>
          <w:szCs w:val="22"/>
        </w:rPr>
      </w:pPr>
    </w:p>
    <w:p w14:paraId="2B299B09"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1.</w:t>
      </w:r>
    </w:p>
    <w:p w14:paraId="762D8481"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2.</w:t>
      </w:r>
    </w:p>
    <w:p w14:paraId="4B4139B4"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3.</w:t>
      </w:r>
    </w:p>
    <w:p w14:paraId="204F9D83" w14:textId="77777777" w:rsidR="007039F7" w:rsidRPr="00701853" w:rsidRDefault="007039F7" w:rsidP="00DC3D5F">
      <w:pPr>
        <w:jc w:val="both"/>
        <w:rPr>
          <w:rFonts w:ascii="Montserrat" w:hAnsi="Montserrat" w:cs="Arial"/>
          <w:sz w:val="22"/>
          <w:szCs w:val="22"/>
        </w:rPr>
      </w:pPr>
    </w:p>
    <w:p w14:paraId="295A6C61"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No desempeñan empleo, cargo o comisión en el servicio público y no se actualiza un conflicto de interés.</w:t>
      </w:r>
    </w:p>
    <w:p w14:paraId="0CFC8B26" w14:textId="77777777" w:rsidR="007039F7" w:rsidRPr="00701853" w:rsidRDefault="007039F7" w:rsidP="00DC3D5F">
      <w:pPr>
        <w:jc w:val="both"/>
        <w:rPr>
          <w:rFonts w:ascii="Montserrat" w:hAnsi="Montserrat" w:cs="Arial"/>
          <w:sz w:val="22"/>
          <w:szCs w:val="22"/>
        </w:rPr>
      </w:pPr>
    </w:p>
    <w:p w14:paraId="4F72F656" w14:textId="77777777" w:rsidR="007039F7" w:rsidRPr="00701853" w:rsidRDefault="007039F7" w:rsidP="00DC3D5F">
      <w:pPr>
        <w:jc w:val="both"/>
        <w:rPr>
          <w:rFonts w:ascii="Montserrat" w:hAnsi="Montserrat" w:cs="Arial"/>
          <w:b/>
          <w:sz w:val="22"/>
          <w:szCs w:val="22"/>
        </w:rPr>
      </w:pPr>
      <w:r w:rsidRPr="00701853">
        <w:rPr>
          <w:rFonts w:ascii="Montserrat" w:hAnsi="Montserrat" w:cs="Arial"/>
          <w:b/>
          <w:sz w:val="22"/>
          <w:szCs w:val="22"/>
        </w:rPr>
        <w:t>(En caso de que algún socio o accionista desempeñe empleo, cargo o comisión en el servicio público deberá indicar el nombre del socio o accionista)</w:t>
      </w:r>
    </w:p>
    <w:p w14:paraId="086130AA" w14:textId="77777777" w:rsidR="007039F7" w:rsidRPr="00701853" w:rsidRDefault="007039F7" w:rsidP="00DC3D5F">
      <w:pPr>
        <w:jc w:val="both"/>
        <w:rPr>
          <w:rFonts w:ascii="Montserrat" w:hAnsi="Montserrat" w:cs="Arial"/>
          <w:sz w:val="22"/>
          <w:szCs w:val="22"/>
        </w:rPr>
      </w:pPr>
    </w:p>
    <w:p w14:paraId="1394A10F"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1.</w:t>
      </w:r>
    </w:p>
    <w:p w14:paraId="47F371DF"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2.</w:t>
      </w:r>
    </w:p>
    <w:p w14:paraId="61646568" w14:textId="77777777" w:rsidR="007039F7" w:rsidRPr="00701853" w:rsidRDefault="007039F7" w:rsidP="00DC3D5F">
      <w:pPr>
        <w:jc w:val="both"/>
        <w:rPr>
          <w:rFonts w:ascii="Montserrat" w:hAnsi="Montserrat" w:cs="Arial"/>
          <w:sz w:val="22"/>
          <w:szCs w:val="22"/>
        </w:rPr>
      </w:pPr>
    </w:p>
    <w:p w14:paraId="6393281C"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Independiente de desempeñar empleo, cargo o comisión en el servicio público, con la formalización del contrato correspondiente, no se actualiza un conflicto de interés.</w:t>
      </w:r>
    </w:p>
    <w:p w14:paraId="1F76B881" w14:textId="77777777" w:rsidR="007039F7" w:rsidRPr="00701853" w:rsidRDefault="007039F7" w:rsidP="00DC3D5F">
      <w:pPr>
        <w:jc w:val="both"/>
        <w:rPr>
          <w:rFonts w:ascii="Montserrat" w:hAnsi="Montserrat" w:cs="Arial"/>
          <w:sz w:val="22"/>
          <w:szCs w:val="22"/>
        </w:rPr>
      </w:pPr>
    </w:p>
    <w:p w14:paraId="5A656AFB" w14:textId="60563429" w:rsidR="007039F7" w:rsidRPr="00701853" w:rsidRDefault="00296108" w:rsidP="00DC3D5F">
      <w:pPr>
        <w:jc w:val="both"/>
        <w:rPr>
          <w:rFonts w:ascii="Montserrat" w:hAnsi="Montserrat" w:cs="Arial"/>
          <w:b/>
          <w:sz w:val="22"/>
          <w:szCs w:val="22"/>
        </w:rPr>
      </w:pPr>
      <w:r w:rsidRPr="00296108">
        <w:rPr>
          <w:rFonts w:ascii="Montserrat" w:hAnsi="Montserrat" w:cs="Arial"/>
          <w:b/>
          <w:sz w:val="22"/>
          <w:szCs w:val="22"/>
          <w:highlight w:val="yellow"/>
        </w:rPr>
        <w:t xml:space="preserve">(ESCRITO A LLENAR </w:t>
      </w:r>
      <w:r w:rsidR="007039F7" w:rsidRPr="00296108">
        <w:rPr>
          <w:rFonts w:ascii="Montserrat" w:hAnsi="Montserrat" w:cs="Arial"/>
          <w:b/>
          <w:sz w:val="22"/>
          <w:szCs w:val="22"/>
          <w:highlight w:val="yellow"/>
        </w:rPr>
        <w:t>PARA PERSONA</w:t>
      </w:r>
      <w:r w:rsidRPr="00296108">
        <w:rPr>
          <w:rFonts w:ascii="Montserrat" w:hAnsi="Montserrat" w:cs="Arial"/>
          <w:b/>
          <w:sz w:val="22"/>
          <w:szCs w:val="22"/>
          <w:highlight w:val="yellow"/>
        </w:rPr>
        <w:t>S</w:t>
      </w:r>
      <w:r w:rsidR="007039F7" w:rsidRPr="00296108">
        <w:rPr>
          <w:rFonts w:ascii="Montserrat" w:hAnsi="Montserrat" w:cs="Arial"/>
          <w:b/>
          <w:sz w:val="22"/>
          <w:szCs w:val="22"/>
          <w:highlight w:val="yellow"/>
        </w:rPr>
        <w:t xml:space="preserve"> FÍSICA</w:t>
      </w:r>
      <w:r w:rsidRPr="00296108">
        <w:rPr>
          <w:rFonts w:ascii="Montserrat" w:hAnsi="Montserrat" w:cs="Arial"/>
          <w:b/>
          <w:sz w:val="22"/>
          <w:szCs w:val="22"/>
          <w:highlight w:val="yellow"/>
        </w:rPr>
        <w:t>S</w:t>
      </w:r>
      <w:r w:rsidR="007039F7" w:rsidRPr="00296108">
        <w:rPr>
          <w:rFonts w:ascii="Montserrat" w:hAnsi="Montserrat" w:cs="Arial"/>
          <w:b/>
          <w:sz w:val="22"/>
          <w:szCs w:val="22"/>
          <w:highlight w:val="yellow"/>
        </w:rPr>
        <w:t>.</w:t>
      </w:r>
      <w:r w:rsidRPr="00296108">
        <w:rPr>
          <w:rFonts w:ascii="Montserrat" w:hAnsi="Montserrat" w:cs="Arial"/>
          <w:b/>
          <w:sz w:val="22"/>
          <w:szCs w:val="22"/>
          <w:highlight w:val="yellow"/>
        </w:rPr>
        <w:t>)</w:t>
      </w:r>
    </w:p>
    <w:p w14:paraId="7FC60A67" w14:textId="77777777" w:rsidR="007039F7" w:rsidRPr="00701853" w:rsidRDefault="007039F7" w:rsidP="00DC3D5F">
      <w:pPr>
        <w:jc w:val="both"/>
        <w:rPr>
          <w:rFonts w:ascii="Montserrat" w:hAnsi="Montserrat" w:cs="Arial"/>
          <w:sz w:val="22"/>
          <w:szCs w:val="22"/>
        </w:rPr>
      </w:pPr>
    </w:p>
    <w:p w14:paraId="6B8A0ED8"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____________, manifiesto bajo protesta de decir verdad que no desempeño empleo, cargo o comisión en el servicio público y no se actualiza un Conflicto de Interés.</w:t>
      </w:r>
    </w:p>
    <w:p w14:paraId="2A68775F" w14:textId="77777777" w:rsidR="007039F7" w:rsidRPr="00701853" w:rsidRDefault="007039F7" w:rsidP="00DC3D5F">
      <w:pPr>
        <w:jc w:val="both"/>
        <w:rPr>
          <w:rFonts w:ascii="Montserrat" w:hAnsi="Montserrat" w:cs="Arial"/>
          <w:sz w:val="22"/>
          <w:szCs w:val="22"/>
        </w:rPr>
      </w:pPr>
    </w:p>
    <w:p w14:paraId="04B83794"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____________, manifiesto bajo protesta de decir verdad que a pesar de desempeñar empleo, cargo o comisión en el servicio público y no se actualiza un Conflicto de Interés.</w:t>
      </w:r>
    </w:p>
    <w:p w14:paraId="2A38E7DB" w14:textId="77777777" w:rsidR="007039F7" w:rsidRPr="00701853" w:rsidRDefault="007039F7" w:rsidP="00DC3D5F">
      <w:pPr>
        <w:jc w:val="both"/>
        <w:rPr>
          <w:rFonts w:ascii="Montserrat" w:hAnsi="Montserrat" w:cs="Arial"/>
          <w:sz w:val="22"/>
          <w:szCs w:val="22"/>
        </w:rPr>
      </w:pPr>
    </w:p>
    <w:p w14:paraId="64239426" w14:textId="77777777" w:rsidR="007039F7" w:rsidRPr="00701853" w:rsidRDefault="007039F7" w:rsidP="00DC3D5F">
      <w:pPr>
        <w:ind w:right="192"/>
        <w:jc w:val="both"/>
        <w:rPr>
          <w:rFonts w:ascii="Montserrat" w:hAnsi="Montserrat" w:cs="Arial"/>
          <w:bCs/>
          <w:sz w:val="22"/>
          <w:szCs w:val="22"/>
        </w:rPr>
      </w:pPr>
      <w:r w:rsidRPr="00701853">
        <w:rPr>
          <w:rFonts w:ascii="Montserrat" w:hAnsi="Montserrat" w:cs="Arial"/>
          <w:bCs/>
          <w:sz w:val="22"/>
          <w:szCs w:val="22"/>
        </w:rPr>
        <w:t>Protesto lo necesario</w:t>
      </w:r>
    </w:p>
    <w:p w14:paraId="43F75C9B" w14:textId="77777777" w:rsidR="007039F7" w:rsidRPr="00701853" w:rsidRDefault="007039F7" w:rsidP="00DC3D5F">
      <w:pPr>
        <w:ind w:right="192"/>
        <w:jc w:val="both"/>
        <w:rPr>
          <w:rFonts w:ascii="Montserrat" w:hAnsi="Montserrat" w:cs="Arial"/>
          <w:bCs/>
          <w:sz w:val="22"/>
          <w:szCs w:val="22"/>
        </w:rPr>
      </w:pPr>
    </w:p>
    <w:p w14:paraId="03A8883E"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Nombre del Representante legal (O Persona Física)</w:t>
      </w:r>
    </w:p>
    <w:p w14:paraId="3AD7EB6F" w14:textId="77777777" w:rsidR="007039F7" w:rsidRPr="00701853" w:rsidRDefault="007039F7" w:rsidP="00DC3D5F">
      <w:pPr>
        <w:ind w:right="192"/>
        <w:jc w:val="both"/>
        <w:rPr>
          <w:rFonts w:ascii="Montserrat" w:hAnsi="Montserrat" w:cs="Arial"/>
          <w:b/>
          <w:bCs/>
          <w:sz w:val="22"/>
          <w:szCs w:val="22"/>
        </w:rPr>
      </w:pPr>
    </w:p>
    <w:p w14:paraId="01FD627B" w14:textId="77777777" w:rsidR="007039F7" w:rsidRPr="00701853" w:rsidRDefault="007039F7" w:rsidP="00DC3D5F">
      <w:pPr>
        <w:ind w:right="192"/>
        <w:jc w:val="both"/>
        <w:rPr>
          <w:rFonts w:ascii="Montserrat" w:hAnsi="Montserrat" w:cs="Arial"/>
          <w:b/>
          <w:bCs/>
          <w:sz w:val="22"/>
          <w:szCs w:val="22"/>
        </w:rPr>
        <w:sectPr w:rsidR="007039F7" w:rsidRPr="00701853" w:rsidSect="00B83266">
          <w:pgSz w:w="12240" w:h="15840" w:code="1"/>
          <w:pgMar w:top="238" w:right="1134" w:bottom="1361" w:left="1134" w:header="720" w:footer="567" w:gutter="0"/>
          <w:cols w:space="708"/>
          <w:noEndnote/>
          <w:docGrid w:linePitch="326"/>
        </w:sectPr>
      </w:pPr>
    </w:p>
    <w:p w14:paraId="0F974CCA" w14:textId="60FF90ED" w:rsidR="007039F7" w:rsidRPr="00701853" w:rsidRDefault="007039F7" w:rsidP="00DC3D5F">
      <w:pPr>
        <w:ind w:right="192"/>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6</w:t>
      </w:r>
    </w:p>
    <w:p w14:paraId="09543E77" w14:textId="37714600" w:rsidR="00A1673A" w:rsidRPr="00701853" w:rsidRDefault="00A1673A" w:rsidP="00DC3D5F">
      <w:pPr>
        <w:ind w:right="192"/>
        <w:jc w:val="both"/>
        <w:rPr>
          <w:rFonts w:ascii="Montserrat" w:hAnsi="Montserrat" w:cs="Arial"/>
          <w:b/>
          <w:bCs/>
          <w:sz w:val="22"/>
          <w:szCs w:val="22"/>
        </w:rPr>
      </w:pPr>
      <w:r w:rsidRPr="00701853">
        <w:rPr>
          <w:rFonts w:ascii="Montserrat" w:hAnsi="Montserrat" w:cs="Arial"/>
          <w:b/>
          <w:bCs/>
          <w:sz w:val="22"/>
          <w:szCs w:val="22"/>
        </w:rPr>
        <w:t>DECLARACIÓN DE INTEGRIDAD</w:t>
      </w:r>
    </w:p>
    <w:p w14:paraId="7FED003E" w14:textId="77777777" w:rsidR="00A1673A" w:rsidRPr="00701853" w:rsidRDefault="00A1673A" w:rsidP="00DC3D5F">
      <w:pPr>
        <w:ind w:right="192"/>
        <w:jc w:val="both"/>
        <w:rPr>
          <w:rFonts w:ascii="Montserrat" w:hAnsi="Montserrat" w:cs="Arial"/>
          <w:sz w:val="22"/>
          <w:szCs w:val="22"/>
        </w:rPr>
      </w:pPr>
    </w:p>
    <w:p w14:paraId="422F4063" w14:textId="16A48E87" w:rsidR="00A1673A" w:rsidRPr="00701853" w:rsidRDefault="0044363A" w:rsidP="00DC3D5F">
      <w:pPr>
        <w:jc w:val="both"/>
        <w:rPr>
          <w:rFonts w:ascii="Montserrat" w:hAnsi="Montserrat" w:cs="Arial"/>
          <w:sz w:val="22"/>
          <w:szCs w:val="22"/>
          <w:u w:val="single"/>
        </w:rPr>
      </w:pPr>
      <w:r w:rsidRPr="00701853">
        <w:rPr>
          <w:rFonts w:ascii="Montserrat" w:hAnsi="Montserrat" w:cs="Arial"/>
          <w:sz w:val="22"/>
          <w:szCs w:val="22"/>
        </w:rPr>
        <w:t xml:space="preserve">Ciudad de </w:t>
      </w:r>
      <w:r w:rsidR="00A1673A" w:rsidRPr="00701853">
        <w:rPr>
          <w:rFonts w:ascii="Montserrat" w:hAnsi="Montserrat" w:cs="Arial"/>
          <w:sz w:val="22"/>
          <w:szCs w:val="22"/>
        </w:rPr>
        <w:t xml:space="preserve">México, a </w:t>
      </w:r>
      <w:r w:rsidR="00143A27" w:rsidRPr="00701853">
        <w:rPr>
          <w:rFonts w:ascii="Montserrat" w:hAnsi="Montserrat" w:cs="Arial"/>
          <w:sz w:val="22"/>
          <w:szCs w:val="22"/>
        </w:rPr>
        <w:t xml:space="preserve">___ de ______ </w:t>
      </w:r>
      <w:r w:rsidR="000C60FA" w:rsidRPr="00701853">
        <w:rPr>
          <w:rFonts w:ascii="Montserrat" w:hAnsi="Montserrat" w:cs="Arial"/>
          <w:sz w:val="22"/>
          <w:szCs w:val="22"/>
        </w:rPr>
        <w:t>de 2020</w:t>
      </w:r>
    </w:p>
    <w:p w14:paraId="29C5E52A" w14:textId="77777777" w:rsidR="00A1673A" w:rsidRPr="00701853" w:rsidRDefault="00A1673A" w:rsidP="00DC3D5F">
      <w:pPr>
        <w:jc w:val="both"/>
        <w:rPr>
          <w:rFonts w:ascii="Montserrat" w:hAnsi="Montserrat" w:cs="Arial"/>
          <w:sz w:val="22"/>
          <w:szCs w:val="22"/>
        </w:rPr>
      </w:pPr>
    </w:p>
    <w:p w14:paraId="27F555E0"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09EC2F25"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44D95DD5"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Col. Héroes de Padierna</w:t>
      </w:r>
    </w:p>
    <w:p w14:paraId="61F1817A" w14:textId="741E2030" w:rsidR="00B04F02" w:rsidRPr="00701853" w:rsidRDefault="000C416C" w:rsidP="00DC3D5F">
      <w:pPr>
        <w:jc w:val="both"/>
        <w:rPr>
          <w:rFonts w:ascii="Montserrat" w:hAnsi="Montserrat" w:cs="Arial"/>
          <w:sz w:val="22"/>
          <w:szCs w:val="22"/>
        </w:rPr>
      </w:pPr>
      <w:r w:rsidRPr="00701853">
        <w:rPr>
          <w:rFonts w:ascii="Montserrat" w:hAnsi="Montserrat" w:cs="Arial"/>
          <w:sz w:val="22"/>
          <w:szCs w:val="22"/>
        </w:rPr>
        <w:t>Alcaldía</w:t>
      </w:r>
      <w:r w:rsidR="00B04F02" w:rsidRPr="00701853">
        <w:rPr>
          <w:rFonts w:ascii="Montserrat" w:hAnsi="Montserrat" w:cs="Arial"/>
          <w:sz w:val="22"/>
          <w:szCs w:val="22"/>
        </w:rPr>
        <w:t xml:space="preserve"> Tlalpan</w:t>
      </w:r>
    </w:p>
    <w:p w14:paraId="09012201"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Ciudad de México, C.P. 14200.</w:t>
      </w:r>
    </w:p>
    <w:p w14:paraId="0B823D6F" w14:textId="77777777" w:rsidR="00A1673A" w:rsidRPr="00701853" w:rsidRDefault="00A1673A" w:rsidP="00DC3D5F">
      <w:pPr>
        <w:ind w:right="192"/>
        <w:jc w:val="both"/>
        <w:rPr>
          <w:rFonts w:ascii="Montserrat" w:hAnsi="Montserrat"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701853" w14:paraId="3C9550C1" w14:textId="77777777" w:rsidTr="004B5E5A">
        <w:tc>
          <w:tcPr>
            <w:tcW w:w="3119" w:type="dxa"/>
            <w:tcBorders>
              <w:top w:val="single" w:sz="4" w:space="0" w:color="auto"/>
              <w:bottom w:val="nil"/>
              <w:right w:val="single" w:sz="4" w:space="0" w:color="auto"/>
            </w:tcBorders>
          </w:tcPr>
          <w:p w14:paraId="1E7B803A" w14:textId="77777777" w:rsidR="00161989" w:rsidRPr="00701853" w:rsidRDefault="00161989" w:rsidP="00DC3D5F">
            <w:pPr>
              <w:spacing w:line="360" w:lineRule="exact"/>
              <w:jc w:val="both"/>
              <w:rPr>
                <w:rFonts w:ascii="Montserrat" w:hAnsi="Montserrat"/>
                <w:sz w:val="22"/>
                <w:szCs w:val="22"/>
              </w:rPr>
            </w:pPr>
            <w:r w:rsidRPr="00701853">
              <w:rPr>
                <w:rFonts w:ascii="Montserrat" w:hAnsi="Montserrat"/>
                <w:sz w:val="22"/>
                <w:szCs w:val="22"/>
              </w:rPr>
              <w:t>CLAVE ELECTRÓNICA DEL PROCEDIMIENTO:</w:t>
            </w:r>
          </w:p>
        </w:tc>
        <w:tc>
          <w:tcPr>
            <w:tcW w:w="6662" w:type="dxa"/>
            <w:tcBorders>
              <w:left w:val="nil"/>
              <w:bottom w:val="nil"/>
            </w:tcBorders>
          </w:tcPr>
          <w:p w14:paraId="02F2EDB1" w14:textId="77777777" w:rsidR="00161989" w:rsidRPr="00701853" w:rsidRDefault="00161989" w:rsidP="00DC3D5F">
            <w:pPr>
              <w:spacing w:line="360" w:lineRule="exact"/>
              <w:jc w:val="both"/>
              <w:rPr>
                <w:rFonts w:ascii="Montserrat" w:hAnsi="Montserrat"/>
                <w:sz w:val="22"/>
                <w:szCs w:val="22"/>
              </w:rPr>
            </w:pPr>
          </w:p>
        </w:tc>
      </w:tr>
      <w:tr w:rsidR="00E47339" w:rsidRPr="00701853" w14:paraId="1A6539A3" w14:textId="77777777" w:rsidTr="004B5E5A">
        <w:tc>
          <w:tcPr>
            <w:tcW w:w="3119" w:type="dxa"/>
            <w:tcBorders>
              <w:top w:val="single" w:sz="4" w:space="0" w:color="auto"/>
              <w:bottom w:val="single" w:sz="4" w:space="0" w:color="auto"/>
              <w:right w:val="single" w:sz="4" w:space="0" w:color="auto"/>
            </w:tcBorders>
          </w:tcPr>
          <w:p w14:paraId="4747D175" w14:textId="77777777" w:rsidR="00161989" w:rsidRPr="00701853" w:rsidRDefault="00EE60DC" w:rsidP="00DC3D5F">
            <w:pPr>
              <w:spacing w:line="360" w:lineRule="exact"/>
              <w:jc w:val="both"/>
              <w:rPr>
                <w:rFonts w:ascii="Montserrat" w:hAnsi="Montserrat"/>
                <w:sz w:val="22"/>
                <w:szCs w:val="22"/>
              </w:rPr>
            </w:pPr>
            <w:r w:rsidRPr="00701853">
              <w:rPr>
                <w:rFonts w:ascii="Montserrat" w:hAnsi="Montserrat"/>
                <w:sz w:val="22"/>
                <w:szCs w:val="22"/>
              </w:rPr>
              <w:t>DESCRIPCIÓN</w:t>
            </w:r>
            <w:r w:rsidR="00161989" w:rsidRPr="00701853">
              <w:rPr>
                <w:rFonts w:ascii="Montserrat" w:hAnsi="Montserrat"/>
                <w:sz w:val="22"/>
                <w:szCs w:val="22"/>
              </w:rPr>
              <w:t> :</w:t>
            </w:r>
          </w:p>
        </w:tc>
        <w:tc>
          <w:tcPr>
            <w:tcW w:w="6662" w:type="dxa"/>
            <w:tcBorders>
              <w:top w:val="dotted" w:sz="4" w:space="0" w:color="auto"/>
              <w:left w:val="nil"/>
              <w:bottom w:val="single" w:sz="4" w:space="0" w:color="auto"/>
            </w:tcBorders>
          </w:tcPr>
          <w:p w14:paraId="293B6214" w14:textId="77777777" w:rsidR="00161989" w:rsidRPr="00701853" w:rsidRDefault="00161989" w:rsidP="00DC3D5F">
            <w:pPr>
              <w:spacing w:line="360" w:lineRule="exact"/>
              <w:jc w:val="both"/>
              <w:rPr>
                <w:rFonts w:ascii="Montserrat" w:hAnsi="Montserrat"/>
                <w:sz w:val="22"/>
                <w:szCs w:val="22"/>
              </w:rPr>
            </w:pPr>
          </w:p>
          <w:p w14:paraId="662E544F" w14:textId="77777777" w:rsidR="00161989" w:rsidRPr="00701853" w:rsidRDefault="00161989" w:rsidP="00DC3D5F">
            <w:pPr>
              <w:spacing w:line="360" w:lineRule="exact"/>
              <w:jc w:val="both"/>
              <w:rPr>
                <w:rFonts w:ascii="Montserrat" w:hAnsi="Montserrat"/>
                <w:sz w:val="22"/>
                <w:szCs w:val="22"/>
              </w:rPr>
            </w:pPr>
          </w:p>
        </w:tc>
      </w:tr>
    </w:tbl>
    <w:p w14:paraId="3860DB03" w14:textId="77777777" w:rsidR="00A1673A" w:rsidRPr="00701853" w:rsidRDefault="00A1673A" w:rsidP="00DC3D5F">
      <w:pPr>
        <w:ind w:right="192"/>
        <w:jc w:val="both"/>
        <w:rPr>
          <w:rFonts w:ascii="Montserrat" w:hAnsi="Montserrat" w:cs="Arial"/>
          <w:sz w:val="22"/>
          <w:szCs w:val="22"/>
          <w:u w:val="single"/>
        </w:rPr>
      </w:pPr>
    </w:p>
    <w:p w14:paraId="76BECFCA" w14:textId="77777777" w:rsidR="00A1673A" w:rsidRPr="00701853" w:rsidRDefault="00A1673A" w:rsidP="00DC3D5F">
      <w:pPr>
        <w:ind w:right="192"/>
        <w:jc w:val="both"/>
        <w:rPr>
          <w:rFonts w:ascii="Montserrat" w:hAnsi="Montserrat" w:cs="Arial"/>
          <w:sz w:val="22"/>
          <w:szCs w:val="22"/>
          <w:u w:val="single"/>
        </w:rPr>
      </w:pPr>
    </w:p>
    <w:p w14:paraId="11366016" w14:textId="77777777" w:rsidR="00AB06DE" w:rsidRPr="00701853" w:rsidRDefault="00AB06DE" w:rsidP="00DC3D5F">
      <w:pPr>
        <w:ind w:right="192"/>
        <w:jc w:val="both"/>
        <w:rPr>
          <w:rFonts w:ascii="Montserrat" w:hAnsi="Montserrat" w:cs="Arial"/>
          <w:sz w:val="22"/>
          <w:szCs w:val="22"/>
        </w:rPr>
      </w:pPr>
      <w:r w:rsidRPr="00701853">
        <w:rPr>
          <w:rFonts w:ascii="Montserrat" w:hAnsi="Montserrat" w:cs="Arial"/>
          <w:sz w:val="22"/>
          <w:szCs w:val="22"/>
        </w:rPr>
        <w:t>En cumplimiento del artículo 39 fracción VI, inciso f) del Reglamento, manifiesto BAJO PROTESTA DE DECIR VERDAD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6E10EE73" w14:textId="77777777" w:rsidR="00A1673A" w:rsidRPr="00701853" w:rsidRDefault="00A1673A" w:rsidP="00DC3D5F">
      <w:pPr>
        <w:ind w:right="192"/>
        <w:jc w:val="both"/>
        <w:rPr>
          <w:rFonts w:ascii="Montserrat" w:hAnsi="Montserrat" w:cs="Arial"/>
          <w:sz w:val="22"/>
          <w:szCs w:val="22"/>
        </w:rPr>
      </w:pPr>
    </w:p>
    <w:p w14:paraId="1A98B667" w14:textId="77777777" w:rsidR="00A1673A" w:rsidRPr="00701853" w:rsidRDefault="00A1673A" w:rsidP="00DC3D5F">
      <w:pPr>
        <w:ind w:right="192"/>
        <w:jc w:val="both"/>
        <w:rPr>
          <w:rFonts w:ascii="Montserrat" w:hAnsi="Montserrat" w:cs="Arial"/>
          <w:sz w:val="22"/>
          <w:szCs w:val="22"/>
        </w:rPr>
      </w:pPr>
    </w:p>
    <w:p w14:paraId="6F9A545F" w14:textId="77777777" w:rsidR="00A1673A" w:rsidRPr="00701853" w:rsidRDefault="00A1673A" w:rsidP="00DC3D5F">
      <w:pPr>
        <w:ind w:right="192"/>
        <w:jc w:val="both"/>
        <w:rPr>
          <w:rFonts w:ascii="Montserrat" w:hAnsi="Montserrat" w:cs="Arial"/>
          <w:sz w:val="22"/>
          <w:szCs w:val="22"/>
        </w:rPr>
      </w:pPr>
    </w:p>
    <w:p w14:paraId="0EA3C13E" w14:textId="77777777" w:rsidR="00A1673A" w:rsidRPr="00701853" w:rsidRDefault="00A1673A" w:rsidP="00DC3D5F">
      <w:pPr>
        <w:ind w:right="192"/>
        <w:jc w:val="both"/>
        <w:rPr>
          <w:rFonts w:ascii="Montserrat" w:hAnsi="Montserrat" w:cs="Arial"/>
          <w:sz w:val="22"/>
          <w:szCs w:val="22"/>
        </w:rPr>
      </w:pPr>
    </w:p>
    <w:p w14:paraId="3B391D66" w14:textId="77777777" w:rsidR="00A1673A" w:rsidRPr="00701853" w:rsidRDefault="00A1673A" w:rsidP="00DC3D5F">
      <w:pPr>
        <w:ind w:right="192"/>
        <w:jc w:val="both"/>
        <w:rPr>
          <w:rFonts w:ascii="Montserrat" w:hAnsi="Montserrat" w:cs="Arial"/>
          <w:sz w:val="22"/>
          <w:szCs w:val="22"/>
        </w:rPr>
      </w:pPr>
    </w:p>
    <w:p w14:paraId="19299C89" w14:textId="77777777" w:rsidR="00A1673A" w:rsidRPr="00701853" w:rsidRDefault="00A1673A" w:rsidP="00DC3D5F">
      <w:pPr>
        <w:ind w:right="192"/>
        <w:jc w:val="both"/>
        <w:rPr>
          <w:rFonts w:ascii="Montserrat" w:hAnsi="Montserrat" w:cs="Arial"/>
          <w:sz w:val="22"/>
          <w:szCs w:val="22"/>
        </w:rPr>
      </w:pPr>
    </w:p>
    <w:p w14:paraId="6C66FC5F"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45ECC917"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Nombre de la empresa</w:t>
      </w:r>
    </w:p>
    <w:p w14:paraId="27EB4582" w14:textId="77777777" w:rsidR="00A1673A" w:rsidRPr="00701853" w:rsidRDefault="00A1673A" w:rsidP="00DC3D5F">
      <w:pPr>
        <w:jc w:val="both"/>
        <w:rPr>
          <w:rFonts w:ascii="Montserrat" w:hAnsi="Montserrat" w:cs="Arial"/>
          <w:sz w:val="22"/>
          <w:szCs w:val="22"/>
        </w:rPr>
      </w:pPr>
    </w:p>
    <w:p w14:paraId="07D65104"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C. ________________________________</w:t>
      </w:r>
    </w:p>
    <w:p w14:paraId="43EEB030"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Representante legal</w:t>
      </w:r>
    </w:p>
    <w:p w14:paraId="36EA01F2" w14:textId="77777777" w:rsidR="00A1673A" w:rsidRPr="00701853" w:rsidRDefault="00A1673A" w:rsidP="00DC3D5F">
      <w:pPr>
        <w:ind w:right="192"/>
        <w:jc w:val="both"/>
        <w:rPr>
          <w:rFonts w:ascii="Montserrat" w:hAnsi="Montserrat" w:cs="Arial"/>
          <w:sz w:val="22"/>
          <w:szCs w:val="22"/>
        </w:rPr>
      </w:pPr>
      <w:r w:rsidRPr="00701853">
        <w:rPr>
          <w:rFonts w:ascii="Montserrat" w:hAnsi="Montserrat" w:cs="Arial"/>
          <w:sz w:val="22"/>
          <w:szCs w:val="22"/>
        </w:rPr>
        <w:t xml:space="preserve"> </w:t>
      </w:r>
    </w:p>
    <w:p w14:paraId="4A5978F4" w14:textId="77777777" w:rsidR="0008060A" w:rsidRPr="00701853" w:rsidRDefault="0008060A" w:rsidP="00DC3D5F">
      <w:pPr>
        <w:ind w:right="192"/>
        <w:jc w:val="both"/>
        <w:rPr>
          <w:rFonts w:ascii="Montserrat" w:hAnsi="Montserrat" w:cs="Arial"/>
          <w:sz w:val="22"/>
          <w:szCs w:val="22"/>
        </w:rPr>
        <w:sectPr w:rsidR="0008060A" w:rsidRPr="00701853" w:rsidSect="00B83266">
          <w:pgSz w:w="12240" w:h="15840" w:code="1"/>
          <w:pgMar w:top="238" w:right="1134" w:bottom="1361" w:left="1134" w:header="720" w:footer="567" w:gutter="0"/>
          <w:cols w:space="708"/>
          <w:noEndnote/>
          <w:docGrid w:linePitch="326"/>
        </w:sectPr>
      </w:pPr>
    </w:p>
    <w:p w14:paraId="658212E3" w14:textId="374DD1AD" w:rsidR="0008060A"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7</w:t>
      </w:r>
    </w:p>
    <w:p w14:paraId="4A1B7E08" w14:textId="77777777" w:rsidR="0008060A" w:rsidRPr="00701853" w:rsidRDefault="0008060A" w:rsidP="00DC3D5F">
      <w:pPr>
        <w:jc w:val="both"/>
        <w:rPr>
          <w:rFonts w:ascii="Montserrat" w:hAnsi="Montserrat" w:cs="Arial"/>
          <w:b/>
          <w:bCs/>
          <w:sz w:val="22"/>
          <w:szCs w:val="22"/>
        </w:rPr>
      </w:pPr>
      <w:r w:rsidRPr="00701853">
        <w:rPr>
          <w:rFonts w:ascii="Montserrat" w:hAnsi="Montserrat" w:cs="Arial"/>
          <w:b/>
          <w:bCs/>
          <w:sz w:val="22"/>
          <w:szCs w:val="22"/>
        </w:rPr>
        <w:t>ESTRATIFICACIÓN DE LA EMPRESA</w:t>
      </w:r>
    </w:p>
    <w:p w14:paraId="1BBEE481" w14:textId="77777777" w:rsidR="0008060A" w:rsidRPr="00701853" w:rsidRDefault="0008060A" w:rsidP="00DC3D5F">
      <w:pPr>
        <w:jc w:val="both"/>
        <w:rPr>
          <w:rFonts w:ascii="Montserrat" w:hAnsi="Montserrat" w:cs="Arial"/>
          <w:sz w:val="22"/>
          <w:szCs w:val="22"/>
        </w:rPr>
      </w:pPr>
    </w:p>
    <w:p w14:paraId="0550FC6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(DEBERÁ SER LLENADO POR EL </w:t>
      </w:r>
      <w:r w:rsidR="00F76941" w:rsidRPr="00701853">
        <w:rPr>
          <w:rFonts w:ascii="Montserrat" w:hAnsi="Montserrat" w:cs="Arial"/>
          <w:sz w:val="22"/>
          <w:szCs w:val="22"/>
        </w:rPr>
        <w:t>LICITANTE</w:t>
      </w:r>
      <w:r w:rsidRPr="00701853">
        <w:rPr>
          <w:rFonts w:ascii="Montserrat" w:hAnsi="Montserrat" w:cs="Arial"/>
          <w:sz w:val="22"/>
          <w:szCs w:val="22"/>
        </w:rPr>
        <w:t>)</w:t>
      </w:r>
    </w:p>
    <w:p w14:paraId="0EF00FEE" w14:textId="77777777" w:rsidR="0008060A" w:rsidRPr="00701853" w:rsidRDefault="0008060A" w:rsidP="00DC3D5F">
      <w:pPr>
        <w:ind w:right="192"/>
        <w:jc w:val="both"/>
        <w:rPr>
          <w:rFonts w:ascii="Montserrat" w:hAnsi="Montserrat" w:cs="Arial"/>
          <w:sz w:val="22"/>
          <w:szCs w:val="22"/>
        </w:rPr>
      </w:pPr>
    </w:p>
    <w:p w14:paraId="2A9FD163"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_________ de __________ de _______   (1)</w:t>
      </w:r>
    </w:p>
    <w:p w14:paraId="50309815"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(2)</w:t>
      </w:r>
    </w:p>
    <w:p w14:paraId="734744A7" w14:textId="77777777" w:rsidR="0008060A" w:rsidRPr="00701853" w:rsidRDefault="00B04F02"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1021B182"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77A37EFF"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Col. Héroes de Padierna</w:t>
      </w:r>
    </w:p>
    <w:p w14:paraId="564BF45F" w14:textId="710CAF12" w:rsidR="0008060A" w:rsidRPr="00701853" w:rsidRDefault="000C416C" w:rsidP="00DC3D5F">
      <w:pPr>
        <w:jc w:val="both"/>
        <w:rPr>
          <w:rFonts w:ascii="Montserrat" w:hAnsi="Montserrat" w:cs="Arial"/>
          <w:sz w:val="22"/>
          <w:szCs w:val="22"/>
        </w:rPr>
      </w:pPr>
      <w:r w:rsidRPr="00701853">
        <w:rPr>
          <w:rFonts w:ascii="Montserrat" w:hAnsi="Montserrat" w:cs="Arial"/>
          <w:sz w:val="22"/>
          <w:szCs w:val="22"/>
        </w:rPr>
        <w:t>Alcaldía</w:t>
      </w:r>
      <w:r w:rsidR="0008060A" w:rsidRPr="00701853">
        <w:rPr>
          <w:rFonts w:ascii="Montserrat" w:hAnsi="Montserrat" w:cs="Arial"/>
          <w:sz w:val="22"/>
          <w:szCs w:val="22"/>
        </w:rPr>
        <w:t xml:space="preserve"> </w:t>
      </w:r>
      <w:r w:rsidR="00B04F02" w:rsidRPr="00701853">
        <w:rPr>
          <w:rFonts w:ascii="Montserrat" w:hAnsi="Montserrat" w:cs="Arial"/>
          <w:sz w:val="22"/>
          <w:szCs w:val="22"/>
        </w:rPr>
        <w:t>Tlalpan</w:t>
      </w:r>
    </w:p>
    <w:p w14:paraId="3AEAC48B" w14:textId="77777777" w:rsidR="0008060A" w:rsidRPr="00701853" w:rsidRDefault="0044363A" w:rsidP="00DC3D5F">
      <w:pPr>
        <w:jc w:val="both"/>
        <w:rPr>
          <w:rFonts w:ascii="Montserrat" w:hAnsi="Montserrat" w:cs="Arial"/>
          <w:sz w:val="22"/>
          <w:szCs w:val="22"/>
        </w:rPr>
      </w:pPr>
      <w:r w:rsidRPr="00701853">
        <w:rPr>
          <w:rFonts w:ascii="Montserrat" w:hAnsi="Montserrat" w:cs="Arial"/>
          <w:sz w:val="22"/>
          <w:szCs w:val="22"/>
        </w:rPr>
        <w:t xml:space="preserve">Ciudad de </w:t>
      </w:r>
      <w:r w:rsidR="0008060A" w:rsidRPr="00701853">
        <w:rPr>
          <w:rFonts w:ascii="Montserrat" w:hAnsi="Montserrat" w:cs="Arial"/>
          <w:sz w:val="22"/>
          <w:szCs w:val="22"/>
        </w:rPr>
        <w:t xml:space="preserve">México, C.P. </w:t>
      </w:r>
      <w:r w:rsidR="00B04F02" w:rsidRPr="00701853">
        <w:rPr>
          <w:rFonts w:ascii="Montserrat" w:hAnsi="Montserrat" w:cs="Arial"/>
          <w:sz w:val="22"/>
          <w:szCs w:val="22"/>
        </w:rPr>
        <w:t>14200.</w:t>
      </w:r>
    </w:p>
    <w:p w14:paraId="5B82CEC7"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P r e s e n t e</w:t>
      </w:r>
    </w:p>
    <w:p w14:paraId="444390AB" w14:textId="77777777" w:rsidR="0008060A" w:rsidRPr="00701853" w:rsidRDefault="0008060A" w:rsidP="00DC3D5F">
      <w:pPr>
        <w:ind w:left="3540" w:firstLine="708"/>
        <w:jc w:val="both"/>
        <w:rPr>
          <w:rFonts w:ascii="Montserrat" w:hAnsi="Montserrat" w:cs="Arial"/>
          <w:sz w:val="22"/>
          <w:szCs w:val="22"/>
        </w:rPr>
      </w:pPr>
    </w:p>
    <w:p w14:paraId="6F11CAEE" w14:textId="77777777" w:rsidR="0008060A" w:rsidRPr="00701853" w:rsidRDefault="0008060A" w:rsidP="00DC3D5F">
      <w:pPr>
        <w:jc w:val="both"/>
        <w:rPr>
          <w:rFonts w:ascii="Montserrat" w:hAnsi="Montserrat" w:cs="Arial"/>
          <w:sz w:val="22"/>
          <w:szCs w:val="22"/>
        </w:rPr>
      </w:pPr>
    </w:p>
    <w:p w14:paraId="18A3125C"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Me refiero al procedimiento de _________(3)________ No. ________(4) _______ en el que mi representada, la empresa_________(5)________, participa a través de la presente proposición.</w:t>
      </w:r>
    </w:p>
    <w:p w14:paraId="43041DAD" w14:textId="77777777" w:rsidR="0008060A" w:rsidRPr="00701853" w:rsidRDefault="0008060A" w:rsidP="00DC3D5F">
      <w:pPr>
        <w:jc w:val="both"/>
        <w:rPr>
          <w:rFonts w:ascii="Montserrat" w:hAnsi="Montserrat" w:cs="Arial"/>
          <w:sz w:val="22"/>
          <w:szCs w:val="22"/>
        </w:rPr>
      </w:pPr>
    </w:p>
    <w:p w14:paraId="0FF34FE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Al respecto y con fundamento en lo dispuesto en el numeral 5 Capítulo VI,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44D843A" w14:textId="77777777" w:rsidR="0008060A" w:rsidRPr="00701853" w:rsidRDefault="0008060A" w:rsidP="00DC3D5F">
      <w:pPr>
        <w:jc w:val="both"/>
        <w:rPr>
          <w:rFonts w:ascii="Montserrat" w:hAnsi="Montserrat" w:cs="Arial"/>
          <w:sz w:val="22"/>
          <w:szCs w:val="22"/>
        </w:rPr>
      </w:pPr>
    </w:p>
    <w:p w14:paraId="2CD64BBC" w14:textId="4A539854"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De igual forma, declaro que la presente manifestación la hago teniendo pleno conocimiento de que la omisión, simulación o presentación de información falsa, son infracciones previstas por el artículo</w:t>
      </w:r>
      <w:r w:rsidR="00D320F9">
        <w:rPr>
          <w:rFonts w:ascii="Montserrat" w:hAnsi="Montserrat" w:cs="Arial"/>
          <w:sz w:val="22"/>
          <w:szCs w:val="22"/>
        </w:rPr>
        <w:t xml:space="preserve"> 60 fracción IV de la Ley de Adquisiciones, Arrendamientos y Servicios del Sector Público</w:t>
      </w:r>
      <w:r w:rsidRPr="00701853">
        <w:rPr>
          <w:rFonts w:ascii="Montserrat" w:hAnsi="Montserrat" w:cs="Arial"/>
          <w:sz w:val="22"/>
          <w:szCs w:val="22"/>
        </w:rPr>
        <w:t>, y demás disposiciones aplicables.</w:t>
      </w:r>
    </w:p>
    <w:p w14:paraId="34243AA6" w14:textId="77777777" w:rsidR="0008060A" w:rsidRPr="00701853" w:rsidRDefault="0008060A" w:rsidP="00DC3D5F">
      <w:pPr>
        <w:jc w:val="both"/>
        <w:rPr>
          <w:rFonts w:ascii="Montserrat" w:hAnsi="Montserrat" w:cs="Arial"/>
          <w:sz w:val="22"/>
          <w:szCs w:val="22"/>
        </w:rPr>
      </w:pPr>
    </w:p>
    <w:p w14:paraId="6CEAB37D"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02F4C3A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El </w:t>
      </w:r>
      <w:r w:rsidR="00F76941" w:rsidRPr="00701853">
        <w:rPr>
          <w:rFonts w:ascii="Montserrat" w:hAnsi="Montserrat" w:cs="Arial"/>
          <w:sz w:val="22"/>
          <w:szCs w:val="22"/>
        </w:rPr>
        <w:t>Licitante</w:t>
      </w:r>
      <w:r w:rsidRPr="00701853">
        <w:rPr>
          <w:rFonts w:ascii="Montserrat" w:hAnsi="Montserrat" w:cs="Arial"/>
          <w:sz w:val="22"/>
          <w:szCs w:val="22"/>
        </w:rPr>
        <w:t xml:space="preserve"> </w:t>
      </w:r>
    </w:p>
    <w:p w14:paraId="030310F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Nombre de la empresa (5)</w:t>
      </w:r>
    </w:p>
    <w:p w14:paraId="27AEED7D" w14:textId="77777777" w:rsidR="0008060A" w:rsidRPr="00701853" w:rsidRDefault="0008060A" w:rsidP="00DC3D5F">
      <w:pPr>
        <w:jc w:val="both"/>
        <w:rPr>
          <w:rFonts w:ascii="Montserrat" w:hAnsi="Montserrat" w:cs="Arial"/>
          <w:sz w:val="22"/>
          <w:szCs w:val="22"/>
        </w:rPr>
      </w:pPr>
    </w:p>
    <w:p w14:paraId="7CD99464"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C. ________________________________</w:t>
      </w:r>
    </w:p>
    <w:p w14:paraId="421EBD89"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Representante legal (9)</w:t>
      </w:r>
    </w:p>
    <w:p w14:paraId="3059F854" w14:textId="77777777" w:rsidR="0008060A" w:rsidRPr="00701853" w:rsidRDefault="0008060A" w:rsidP="00DC3D5F">
      <w:pPr>
        <w:jc w:val="both"/>
        <w:rPr>
          <w:rFonts w:ascii="Montserrat" w:hAnsi="Montserrat" w:cs="Arial"/>
          <w:sz w:val="22"/>
          <w:szCs w:val="22"/>
        </w:rPr>
      </w:pPr>
    </w:p>
    <w:p w14:paraId="069873E7" w14:textId="77777777" w:rsidR="0008060A" w:rsidRPr="00701853" w:rsidRDefault="0008060A" w:rsidP="00DC3D5F">
      <w:pPr>
        <w:jc w:val="both"/>
        <w:rPr>
          <w:rFonts w:ascii="Montserrat" w:hAnsi="Montserrat" w:cs="Arial"/>
          <w:sz w:val="22"/>
          <w:szCs w:val="22"/>
          <w:lang w:eastAsia="es-MX"/>
        </w:rPr>
      </w:pPr>
      <w:r w:rsidRPr="00701853">
        <w:rPr>
          <w:rFonts w:ascii="Montserrat" w:hAnsi="Montserrat" w:cs="Arial"/>
          <w:sz w:val="22"/>
          <w:szCs w:val="22"/>
          <w:lang w:eastAsia="es-MX"/>
        </w:rPr>
        <w:t>Instructivo de llenado</w:t>
      </w:r>
    </w:p>
    <w:p w14:paraId="21A3200A" w14:textId="77777777" w:rsidR="0008060A" w:rsidRPr="00701853" w:rsidRDefault="0008060A" w:rsidP="00DC3D5F">
      <w:pPr>
        <w:jc w:val="both"/>
        <w:rPr>
          <w:rFonts w:ascii="Montserrat" w:hAnsi="Montserrat" w:cs="Arial"/>
          <w:sz w:val="22"/>
          <w:szCs w:val="22"/>
          <w:lang w:eastAsia="es-MX"/>
        </w:rPr>
      </w:pPr>
    </w:p>
    <w:p w14:paraId="0A10DF2D" w14:textId="77777777" w:rsidR="0008060A" w:rsidRPr="00701853" w:rsidRDefault="0008060A" w:rsidP="00DC3D5F">
      <w:pPr>
        <w:pStyle w:val="Prrafodelista1"/>
        <w:ind w:left="0"/>
        <w:jc w:val="both"/>
        <w:rPr>
          <w:rFonts w:ascii="Montserrat" w:hAnsi="Montserrat" w:cs="Arial"/>
          <w:sz w:val="22"/>
          <w:szCs w:val="22"/>
          <w:lang w:eastAsia="es-MX"/>
        </w:rPr>
      </w:pPr>
      <w:r w:rsidRPr="00701853">
        <w:rPr>
          <w:rFonts w:ascii="Montserrat" w:hAnsi="Montserrat" w:cs="Arial"/>
          <w:sz w:val="22"/>
          <w:szCs w:val="22"/>
          <w:lang w:eastAsia="es-MX"/>
        </w:rPr>
        <w:lastRenderedPageBreak/>
        <w:t>Llenar los campos conforme aplique tomando en cuenta los rangos previstos en el Acuerdo antes mencionado.</w:t>
      </w:r>
    </w:p>
    <w:p w14:paraId="444E7606" w14:textId="77777777" w:rsidR="0008060A" w:rsidRPr="00701853" w:rsidRDefault="0008060A" w:rsidP="00DC3D5F">
      <w:pPr>
        <w:pStyle w:val="Prrafodelista1"/>
        <w:ind w:left="0"/>
        <w:jc w:val="both"/>
        <w:rPr>
          <w:rFonts w:ascii="Montserrat" w:hAnsi="Montserrat" w:cs="Arial"/>
          <w:sz w:val="22"/>
          <w:szCs w:val="22"/>
          <w:lang w:eastAsia="es-MX"/>
        </w:rPr>
      </w:pPr>
    </w:p>
    <w:p w14:paraId="11129242"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Señalar la fecha de suscripción del documento.</w:t>
      </w:r>
    </w:p>
    <w:p w14:paraId="1081ABCC"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Anotar el nombre de la </w:t>
      </w:r>
      <w:r w:rsidR="000C02B8" w:rsidRPr="00701853">
        <w:rPr>
          <w:rFonts w:ascii="Montserrat" w:hAnsi="Montserrat" w:cs="Arial"/>
          <w:sz w:val="22"/>
          <w:szCs w:val="22"/>
          <w:lang w:eastAsia="es-MX"/>
        </w:rPr>
        <w:t>Convocante</w:t>
      </w:r>
      <w:r w:rsidRPr="00701853">
        <w:rPr>
          <w:rFonts w:ascii="Montserrat" w:hAnsi="Montserrat" w:cs="Arial"/>
          <w:sz w:val="22"/>
          <w:szCs w:val="22"/>
          <w:lang w:eastAsia="es-MX"/>
        </w:rPr>
        <w:t>.</w:t>
      </w:r>
    </w:p>
    <w:p w14:paraId="59A85EF7"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Precisar el procedimiento de contratación de que se trate (licitación pública o invitación a cuando menos tres proveedores).</w:t>
      </w:r>
    </w:p>
    <w:p w14:paraId="2B5009DD"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Indicar el número de procedimiento de contratación asignado por </w:t>
      </w:r>
      <w:r w:rsidR="000C02B8" w:rsidRPr="00701853">
        <w:rPr>
          <w:rFonts w:ascii="Montserrat" w:hAnsi="Montserrat" w:cs="Arial"/>
          <w:sz w:val="22"/>
          <w:szCs w:val="22"/>
          <w:lang w:eastAsia="es-MX"/>
        </w:rPr>
        <w:t>CompraNet</w:t>
      </w:r>
      <w:r w:rsidRPr="00701853">
        <w:rPr>
          <w:rFonts w:ascii="Montserrat" w:hAnsi="Montserrat" w:cs="Arial"/>
          <w:sz w:val="22"/>
          <w:szCs w:val="22"/>
          <w:lang w:eastAsia="es-MX"/>
        </w:rPr>
        <w:t>.</w:t>
      </w:r>
    </w:p>
    <w:p w14:paraId="38973ED9"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Anotar el nombre, razón social o denominación del </w:t>
      </w:r>
      <w:r w:rsidR="00F76941" w:rsidRPr="00701853">
        <w:rPr>
          <w:rFonts w:ascii="Montserrat" w:hAnsi="Montserrat" w:cs="Arial"/>
          <w:sz w:val="22"/>
          <w:szCs w:val="22"/>
          <w:lang w:eastAsia="es-MX"/>
        </w:rPr>
        <w:t>Licitante</w:t>
      </w:r>
      <w:r w:rsidRPr="00701853">
        <w:rPr>
          <w:rFonts w:ascii="Montserrat" w:hAnsi="Montserrat" w:cs="Arial"/>
          <w:sz w:val="22"/>
          <w:szCs w:val="22"/>
          <w:lang w:eastAsia="es-MX"/>
        </w:rPr>
        <w:t>.</w:t>
      </w:r>
    </w:p>
    <w:p w14:paraId="1D52E353"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Indicar el Registro Federal de Contribuyentes del </w:t>
      </w:r>
      <w:r w:rsidR="00F76941" w:rsidRPr="00701853">
        <w:rPr>
          <w:rFonts w:ascii="Montserrat" w:hAnsi="Montserrat" w:cs="Arial"/>
          <w:sz w:val="22"/>
          <w:szCs w:val="22"/>
          <w:lang w:eastAsia="es-MX"/>
        </w:rPr>
        <w:t>Licitante</w:t>
      </w:r>
      <w:r w:rsidRPr="00701853">
        <w:rPr>
          <w:rFonts w:ascii="Montserrat" w:hAnsi="Montserrat" w:cs="Arial"/>
          <w:sz w:val="22"/>
          <w:szCs w:val="22"/>
          <w:lang w:eastAsia="es-MX"/>
        </w:rPr>
        <w:t>.</w:t>
      </w:r>
    </w:p>
    <w:p w14:paraId="0FE7AE7D" w14:textId="6976869B"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6" w:history="1">
        <w:r w:rsidR="005E0751" w:rsidRPr="009E4FA7">
          <w:rPr>
            <w:rStyle w:val="Hipervnculo"/>
            <w:rFonts w:ascii="Montserrat" w:hAnsi="Montserrat" w:cs="Arial"/>
            <w:sz w:val="22"/>
            <w:szCs w:val="22"/>
            <w:lang w:eastAsia="es-MX"/>
          </w:rPr>
          <w:t>http://www.comprasdegobierno.gob.mx/calculadora</w:t>
        </w:r>
      </w:hyperlink>
      <w:r w:rsidR="005E0751">
        <w:rPr>
          <w:rFonts w:ascii="Montserrat" w:hAnsi="Montserrat" w:cs="Arial"/>
          <w:sz w:val="22"/>
          <w:szCs w:val="22"/>
          <w:lang w:eastAsia="es-MX"/>
        </w:rPr>
        <w:t xml:space="preserve"> </w:t>
      </w:r>
    </w:p>
    <w:p w14:paraId="461DA1E4" w14:textId="77777777" w:rsidR="0008060A" w:rsidRPr="00701853" w:rsidRDefault="0008060A" w:rsidP="00DC3D5F">
      <w:pPr>
        <w:pStyle w:val="Prrafodelista1"/>
        <w:ind w:left="713"/>
        <w:jc w:val="both"/>
        <w:rPr>
          <w:rFonts w:ascii="Montserrat" w:hAnsi="Montserrat" w:cs="Arial"/>
          <w:sz w:val="22"/>
          <w:szCs w:val="22"/>
          <w:lang w:eastAsia="es-MX"/>
        </w:rPr>
      </w:pPr>
      <w:r w:rsidRPr="00701853">
        <w:rPr>
          <w:rFonts w:ascii="Montserrat" w:hAnsi="Montserrat" w:cs="Arial"/>
          <w:sz w:val="22"/>
          <w:szCs w:val="22"/>
          <w:lang w:eastAsia="es-MX"/>
        </w:rPr>
        <w:t>Para el concepto “Trabajadores”, utilizar el total de los trabajadores con los que cuenta la empresa a la fecha de la emisión de la manifestación.</w:t>
      </w:r>
    </w:p>
    <w:p w14:paraId="79D86F4E" w14:textId="77777777" w:rsidR="0008060A" w:rsidRPr="00701853" w:rsidRDefault="0008060A" w:rsidP="00DC3D5F">
      <w:pPr>
        <w:pStyle w:val="Prrafodelista1"/>
        <w:ind w:left="713"/>
        <w:jc w:val="both"/>
        <w:rPr>
          <w:rFonts w:ascii="Montserrat" w:hAnsi="Montserrat" w:cs="Arial"/>
          <w:sz w:val="22"/>
          <w:szCs w:val="22"/>
          <w:lang w:eastAsia="es-MX"/>
        </w:rPr>
      </w:pPr>
      <w:r w:rsidRPr="00701853">
        <w:rPr>
          <w:rFonts w:ascii="Montserrat" w:hAnsi="Montserrat" w:cs="Arial"/>
          <w:sz w:val="22"/>
          <w:szCs w:val="22"/>
          <w:lang w:eastAsia="es-MX"/>
        </w:rPr>
        <w:t>Para el concepto “ventas anuales”, utilizar los datos conforme al reporte de su ejercicio fiscal correspondiente a la última declaración anual de impuestos federales, expresados en millones de pesos.</w:t>
      </w:r>
    </w:p>
    <w:p w14:paraId="7F330E79"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Señalar el tamaño de la empresa (Micro, Pequeña o Mediana), conforme al resultado de la operación señalada en el numeral anterior. </w:t>
      </w:r>
    </w:p>
    <w:p w14:paraId="64BF43FF"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Anotar el nombre y firma del apoderado o representante legal del </w:t>
      </w:r>
      <w:r w:rsidR="00F76941" w:rsidRPr="00701853">
        <w:rPr>
          <w:rFonts w:ascii="Montserrat" w:hAnsi="Montserrat" w:cs="Arial"/>
          <w:sz w:val="22"/>
          <w:szCs w:val="22"/>
          <w:lang w:eastAsia="es-MX"/>
        </w:rPr>
        <w:t>Licitante</w:t>
      </w:r>
      <w:r w:rsidRPr="00701853">
        <w:rPr>
          <w:rFonts w:ascii="Montserrat" w:hAnsi="Montserrat" w:cs="Arial"/>
          <w:sz w:val="22"/>
          <w:szCs w:val="22"/>
          <w:lang w:eastAsia="es-MX"/>
        </w:rPr>
        <w:t>.</w:t>
      </w:r>
    </w:p>
    <w:p w14:paraId="18A07A36" w14:textId="77777777" w:rsidR="0008060A" w:rsidRPr="00701853" w:rsidRDefault="0008060A" w:rsidP="00DC3D5F">
      <w:pPr>
        <w:pStyle w:val="Prrafodelista1"/>
        <w:ind w:left="713"/>
        <w:jc w:val="both"/>
        <w:rPr>
          <w:rFonts w:ascii="Montserrat" w:hAnsi="Montserrat" w:cs="Arial"/>
          <w:sz w:val="22"/>
          <w:szCs w:val="22"/>
        </w:rPr>
      </w:pPr>
      <w:r w:rsidRPr="00701853">
        <w:rPr>
          <w:rFonts w:ascii="Montserrat" w:hAnsi="Montserrat" w:cs="Arial"/>
          <w:noProof/>
          <w:sz w:val="22"/>
          <w:szCs w:val="22"/>
          <w:lang w:eastAsia="es-MX"/>
        </w:rPr>
        <w:drawing>
          <wp:anchor distT="0" distB="0" distL="114300" distR="114300" simplePos="0" relativeHeight="251658240" behindDoc="0" locked="0" layoutInCell="1" allowOverlap="1" wp14:anchorId="6F1E90B9" wp14:editId="02A3079D">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5F7D24A9" w14:textId="77777777" w:rsidR="0008060A" w:rsidRPr="00701853" w:rsidRDefault="0008060A" w:rsidP="00DC3D5F">
      <w:pPr>
        <w:jc w:val="both"/>
        <w:rPr>
          <w:rFonts w:ascii="Montserrat" w:hAnsi="Montserrat" w:cs="Arial"/>
          <w:sz w:val="22"/>
          <w:szCs w:val="22"/>
        </w:rPr>
      </w:pPr>
    </w:p>
    <w:p w14:paraId="5EF44654" w14:textId="77777777" w:rsidR="0008060A" w:rsidRPr="00701853" w:rsidRDefault="0008060A" w:rsidP="00DC3D5F">
      <w:pPr>
        <w:jc w:val="both"/>
        <w:rPr>
          <w:rFonts w:ascii="Montserrat" w:hAnsi="Montserrat" w:cs="Arial"/>
          <w:sz w:val="22"/>
          <w:szCs w:val="22"/>
        </w:rPr>
      </w:pPr>
    </w:p>
    <w:p w14:paraId="5C3AE3AC" w14:textId="77777777" w:rsidR="0008060A" w:rsidRPr="00701853" w:rsidRDefault="0008060A" w:rsidP="00DC3D5F">
      <w:pPr>
        <w:jc w:val="both"/>
        <w:rPr>
          <w:rFonts w:ascii="Montserrat" w:hAnsi="Montserrat" w:cs="Arial"/>
          <w:sz w:val="22"/>
          <w:szCs w:val="22"/>
        </w:rPr>
      </w:pPr>
    </w:p>
    <w:p w14:paraId="5A3D318C" w14:textId="77777777" w:rsidR="0008060A" w:rsidRPr="00701853" w:rsidRDefault="0008060A" w:rsidP="00DC3D5F">
      <w:pPr>
        <w:jc w:val="both"/>
        <w:rPr>
          <w:rFonts w:ascii="Montserrat" w:hAnsi="Montserrat" w:cs="Arial"/>
          <w:sz w:val="22"/>
          <w:szCs w:val="22"/>
        </w:rPr>
      </w:pPr>
    </w:p>
    <w:p w14:paraId="78A2AF8F" w14:textId="77777777" w:rsidR="0008060A" w:rsidRPr="00701853" w:rsidRDefault="0008060A" w:rsidP="00DC3D5F">
      <w:pPr>
        <w:jc w:val="both"/>
        <w:rPr>
          <w:rFonts w:ascii="Montserrat" w:hAnsi="Montserrat" w:cs="Arial"/>
          <w:sz w:val="22"/>
          <w:szCs w:val="22"/>
        </w:rPr>
      </w:pPr>
    </w:p>
    <w:p w14:paraId="1435E9C7" w14:textId="77777777" w:rsidR="0008060A" w:rsidRPr="00701853" w:rsidRDefault="0008060A" w:rsidP="00DC3D5F">
      <w:pPr>
        <w:jc w:val="both"/>
        <w:rPr>
          <w:rFonts w:ascii="Montserrat" w:hAnsi="Montserrat" w:cs="Arial"/>
          <w:sz w:val="22"/>
          <w:szCs w:val="22"/>
        </w:rPr>
      </w:pPr>
    </w:p>
    <w:p w14:paraId="73562F43" w14:textId="77777777" w:rsidR="0008060A" w:rsidRPr="00701853" w:rsidRDefault="0008060A" w:rsidP="00DC3D5F">
      <w:pPr>
        <w:jc w:val="both"/>
        <w:rPr>
          <w:rFonts w:ascii="Montserrat" w:hAnsi="Montserrat" w:cs="Arial"/>
          <w:sz w:val="22"/>
          <w:szCs w:val="22"/>
        </w:rPr>
      </w:pPr>
    </w:p>
    <w:p w14:paraId="4C60117A" w14:textId="77777777" w:rsidR="0008060A" w:rsidRPr="00701853" w:rsidRDefault="0008060A" w:rsidP="00DC3D5F">
      <w:pPr>
        <w:jc w:val="both"/>
        <w:rPr>
          <w:rFonts w:ascii="Montserrat" w:hAnsi="Montserrat" w:cs="Arial"/>
          <w:sz w:val="22"/>
          <w:szCs w:val="22"/>
        </w:rPr>
      </w:pPr>
    </w:p>
    <w:p w14:paraId="1C8B6424" w14:textId="77777777" w:rsidR="0008060A" w:rsidRPr="00701853" w:rsidRDefault="0008060A" w:rsidP="00DC3D5F">
      <w:pPr>
        <w:jc w:val="both"/>
        <w:rPr>
          <w:rFonts w:ascii="Montserrat" w:hAnsi="Montserrat" w:cs="Arial"/>
          <w:sz w:val="22"/>
          <w:szCs w:val="22"/>
        </w:rPr>
      </w:pPr>
    </w:p>
    <w:p w14:paraId="2A8D855B" w14:textId="77777777" w:rsidR="0008060A" w:rsidRPr="00701853" w:rsidRDefault="0008060A" w:rsidP="00DC3D5F">
      <w:pPr>
        <w:jc w:val="both"/>
        <w:rPr>
          <w:rFonts w:ascii="Montserrat" w:hAnsi="Montserrat" w:cs="Arial"/>
          <w:sz w:val="22"/>
          <w:szCs w:val="22"/>
        </w:rPr>
      </w:pPr>
    </w:p>
    <w:p w14:paraId="1241CA74" w14:textId="77777777" w:rsidR="0008060A" w:rsidRPr="00701853" w:rsidRDefault="0008060A" w:rsidP="00DC3D5F">
      <w:pPr>
        <w:jc w:val="both"/>
        <w:rPr>
          <w:rFonts w:ascii="Montserrat" w:hAnsi="Montserrat" w:cs="Arial"/>
          <w:sz w:val="22"/>
          <w:szCs w:val="22"/>
        </w:rPr>
      </w:pPr>
    </w:p>
    <w:p w14:paraId="0100882E" w14:textId="3E39ECAB" w:rsidR="0008060A" w:rsidRPr="00701853" w:rsidRDefault="0008060A" w:rsidP="00DC3D5F">
      <w:pPr>
        <w:jc w:val="both"/>
        <w:rPr>
          <w:rFonts w:ascii="Montserrat" w:hAnsi="Montserrat" w:cs="Arial"/>
          <w:sz w:val="22"/>
          <w:szCs w:val="22"/>
        </w:rPr>
      </w:pPr>
    </w:p>
    <w:p w14:paraId="4F3943F9" w14:textId="55119851" w:rsidR="007039F7" w:rsidRPr="00701853" w:rsidRDefault="007039F7" w:rsidP="00DC3D5F">
      <w:pPr>
        <w:jc w:val="both"/>
        <w:rPr>
          <w:rFonts w:ascii="Montserrat" w:hAnsi="Montserrat" w:cs="Arial"/>
          <w:sz w:val="22"/>
          <w:szCs w:val="22"/>
        </w:rPr>
      </w:pPr>
    </w:p>
    <w:p w14:paraId="1F0D3A83" w14:textId="3F19FBAC" w:rsidR="007039F7" w:rsidRPr="00701853" w:rsidRDefault="007039F7" w:rsidP="00DC3D5F">
      <w:pPr>
        <w:jc w:val="both"/>
        <w:rPr>
          <w:rFonts w:ascii="Montserrat" w:hAnsi="Montserrat" w:cs="Arial"/>
          <w:sz w:val="22"/>
          <w:szCs w:val="22"/>
        </w:rPr>
      </w:pPr>
    </w:p>
    <w:p w14:paraId="62D8C37C" w14:textId="17626CD2" w:rsidR="007039F7" w:rsidRPr="00701853" w:rsidRDefault="007039F7" w:rsidP="00DC3D5F">
      <w:pPr>
        <w:jc w:val="both"/>
        <w:rPr>
          <w:rFonts w:ascii="Montserrat" w:hAnsi="Montserrat" w:cs="Arial"/>
          <w:sz w:val="22"/>
          <w:szCs w:val="22"/>
        </w:rPr>
      </w:pPr>
    </w:p>
    <w:p w14:paraId="35F57674" w14:textId="44405675" w:rsidR="007039F7" w:rsidRPr="00701853" w:rsidRDefault="007039F7" w:rsidP="00DC3D5F">
      <w:pPr>
        <w:jc w:val="both"/>
        <w:rPr>
          <w:rFonts w:ascii="Montserrat" w:hAnsi="Montserrat" w:cs="Arial"/>
          <w:sz w:val="22"/>
          <w:szCs w:val="22"/>
        </w:rPr>
      </w:pPr>
    </w:p>
    <w:p w14:paraId="7341A9EE" w14:textId="0065CC58" w:rsidR="007039F7" w:rsidRPr="00701853" w:rsidRDefault="007039F7" w:rsidP="00DC3D5F">
      <w:pPr>
        <w:jc w:val="both"/>
        <w:rPr>
          <w:rFonts w:ascii="Montserrat" w:hAnsi="Montserrat" w:cs="Arial"/>
          <w:sz w:val="22"/>
          <w:szCs w:val="22"/>
        </w:rPr>
      </w:pPr>
    </w:p>
    <w:p w14:paraId="5C5CFC99" w14:textId="77777777" w:rsidR="007039F7" w:rsidRPr="00701853" w:rsidRDefault="007039F7" w:rsidP="00DC3D5F">
      <w:pPr>
        <w:jc w:val="both"/>
        <w:rPr>
          <w:rFonts w:ascii="Montserrat" w:hAnsi="Montserrat" w:cs="Arial"/>
          <w:sz w:val="22"/>
          <w:szCs w:val="22"/>
        </w:rPr>
        <w:sectPr w:rsidR="007039F7" w:rsidRPr="00701853" w:rsidSect="00B83266">
          <w:pgSz w:w="12240" w:h="15840" w:code="1"/>
          <w:pgMar w:top="238" w:right="1134" w:bottom="1361" w:left="1134" w:header="720" w:footer="567" w:gutter="0"/>
          <w:cols w:space="708"/>
          <w:noEndnote/>
          <w:docGrid w:linePitch="326"/>
        </w:sectPr>
      </w:pPr>
    </w:p>
    <w:p w14:paraId="51A25FC4" w14:textId="35D1C67C" w:rsidR="003729C9" w:rsidRPr="00701853" w:rsidRDefault="003729C9" w:rsidP="00DC3D5F">
      <w:pPr>
        <w:ind w:right="192"/>
        <w:jc w:val="both"/>
        <w:rPr>
          <w:rFonts w:ascii="Montserrat" w:hAnsi="Montserrat" w:cs="Arial"/>
          <w:b/>
          <w:bCs/>
          <w:sz w:val="22"/>
          <w:szCs w:val="22"/>
        </w:rPr>
      </w:pPr>
    </w:p>
    <w:p w14:paraId="41B718DB" w14:textId="752C5EDF" w:rsidR="003729C9" w:rsidRPr="00701853" w:rsidRDefault="00043D55" w:rsidP="00DC3D5F">
      <w:pPr>
        <w:jc w:val="both"/>
        <w:rPr>
          <w:rFonts w:ascii="Montserrat" w:hAnsi="Montserrat" w:cs="Arial"/>
          <w:b/>
          <w:bCs/>
          <w:sz w:val="22"/>
          <w:szCs w:val="22"/>
        </w:rPr>
      </w:pPr>
      <w:r w:rsidRPr="00701853">
        <w:rPr>
          <w:rFonts w:ascii="Montserrat" w:hAnsi="Montserrat" w:cs="Arial"/>
          <w:b/>
          <w:bCs/>
          <w:sz w:val="22"/>
          <w:szCs w:val="22"/>
        </w:rPr>
        <w:t xml:space="preserve">ANEXO </w:t>
      </w:r>
      <w:r w:rsidR="000C416C" w:rsidRPr="00701853">
        <w:rPr>
          <w:rFonts w:ascii="Montserrat" w:hAnsi="Montserrat" w:cs="Arial"/>
          <w:b/>
          <w:bCs/>
          <w:sz w:val="22"/>
          <w:szCs w:val="22"/>
        </w:rPr>
        <w:t>8</w:t>
      </w:r>
    </w:p>
    <w:p w14:paraId="28416D37" w14:textId="77777777" w:rsidR="003729C9" w:rsidRPr="00701853" w:rsidRDefault="003729C9" w:rsidP="00DC3D5F">
      <w:pPr>
        <w:jc w:val="both"/>
        <w:rPr>
          <w:rFonts w:ascii="Montserrat" w:hAnsi="Montserrat" w:cs="Arial"/>
          <w:b/>
          <w:bCs/>
          <w:sz w:val="22"/>
          <w:szCs w:val="22"/>
        </w:rPr>
      </w:pPr>
    </w:p>
    <w:p w14:paraId="7107A0C8"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MANIFESTACIÓN BAJO PROTESTA DE DECIR VERDAD QUE CONOCE EL CONTENIDO DE LA “NOTA INFORMATIVA PARA PARTICIPANTES DE PAÍSES MIEMBROS DE LA OCDE”</w:t>
      </w:r>
    </w:p>
    <w:p w14:paraId="4CB015A3" w14:textId="77777777" w:rsidR="003729C9" w:rsidRPr="00701853" w:rsidRDefault="003729C9" w:rsidP="00DC3D5F">
      <w:pPr>
        <w:jc w:val="both"/>
        <w:rPr>
          <w:rFonts w:ascii="Montserrat" w:hAnsi="Montserrat" w:cs="Arial"/>
          <w:bCs/>
          <w:sz w:val="22"/>
          <w:szCs w:val="22"/>
        </w:rPr>
      </w:pPr>
    </w:p>
    <w:p w14:paraId="1A3AE728" w14:textId="4AB7F56D" w:rsidR="003729C9" w:rsidRPr="00701853" w:rsidRDefault="003729C9" w:rsidP="00DC3D5F">
      <w:pPr>
        <w:jc w:val="both"/>
        <w:rPr>
          <w:rFonts w:ascii="Montserrat" w:hAnsi="Montserrat" w:cs="Arial"/>
          <w:sz w:val="22"/>
          <w:szCs w:val="22"/>
          <w:u w:val="single"/>
        </w:rPr>
      </w:pPr>
      <w:r w:rsidRPr="00701853">
        <w:rPr>
          <w:rFonts w:ascii="Montserrat" w:hAnsi="Montserrat" w:cs="Arial"/>
          <w:bCs/>
          <w:sz w:val="22"/>
          <w:szCs w:val="22"/>
        </w:rPr>
        <w:t>Ciudad de</w:t>
      </w:r>
      <w:r w:rsidR="00481157">
        <w:rPr>
          <w:rFonts w:ascii="Montserrat" w:hAnsi="Montserrat" w:cs="Arial"/>
          <w:bCs/>
          <w:sz w:val="22"/>
          <w:szCs w:val="22"/>
        </w:rPr>
        <w:t xml:space="preserve"> México, a ___ de ______ de 2021</w:t>
      </w:r>
    </w:p>
    <w:p w14:paraId="60C2B44F" w14:textId="77777777" w:rsidR="003729C9" w:rsidRPr="00701853" w:rsidRDefault="003729C9" w:rsidP="00DC3D5F">
      <w:pPr>
        <w:jc w:val="both"/>
        <w:rPr>
          <w:rFonts w:ascii="Montserrat" w:hAnsi="Montserrat" w:cs="Arial"/>
          <w:b/>
          <w:bCs/>
          <w:sz w:val="22"/>
          <w:szCs w:val="22"/>
        </w:rPr>
      </w:pPr>
    </w:p>
    <w:p w14:paraId="288C1F2E"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Universidad Pedagógica Nacional</w:t>
      </w:r>
    </w:p>
    <w:p w14:paraId="2294F171" w14:textId="77777777" w:rsidR="003729C9" w:rsidRPr="00701853" w:rsidRDefault="003729C9" w:rsidP="00DC3D5F">
      <w:pPr>
        <w:jc w:val="both"/>
        <w:rPr>
          <w:rFonts w:ascii="Montserrat" w:hAnsi="Montserrat" w:cs="Arial"/>
          <w:bCs/>
          <w:sz w:val="22"/>
          <w:szCs w:val="22"/>
        </w:rPr>
      </w:pPr>
      <w:r w:rsidRPr="00701853">
        <w:rPr>
          <w:rFonts w:ascii="Montserrat" w:hAnsi="Montserrat" w:cs="Arial"/>
          <w:bCs/>
          <w:sz w:val="22"/>
          <w:szCs w:val="22"/>
        </w:rPr>
        <w:t>Carretera Picacho-Ajusco no. 24</w:t>
      </w:r>
    </w:p>
    <w:p w14:paraId="46FF4BB3" w14:textId="77777777" w:rsidR="003729C9" w:rsidRPr="00701853" w:rsidRDefault="003729C9" w:rsidP="00DC3D5F">
      <w:pPr>
        <w:jc w:val="both"/>
        <w:rPr>
          <w:rFonts w:ascii="Montserrat" w:hAnsi="Montserrat" w:cs="Arial"/>
          <w:bCs/>
          <w:sz w:val="22"/>
          <w:szCs w:val="22"/>
        </w:rPr>
      </w:pPr>
      <w:r w:rsidRPr="00701853">
        <w:rPr>
          <w:rFonts w:ascii="Montserrat" w:hAnsi="Montserrat" w:cs="Arial"/>
          <w:bCs/>
          <w:sz w:val="22"/>
          <w:szCs w:val="22"/>
        </w:rPr>
        <w:t>Col. Héroes de Padierna</w:t>
      </w:r>
    </w:p>
    <w:p w14:paraId="4B07EF17" w14:textId="77777777" w:rsidR="003729C9" w:rsidRPr="00701853" w:rsidRDefault="003729C9" w:rsidP="00DC3D5F">
      <w:pPr>
        <w:jc w:val="both"/>
        <w:rPr>
          <w:rFonts w:ascii="Montserrat" w:hAnsi="Montserrat" w:cs="Arial"/>
          <w:bCs/>
          <w:sz w:val="22"/>
          <w:szCs w:val="22"/>
        </w:rPr>
      </w:pPr>
      <w:r w:rsidRPr="00701853">
        <w:rPr>
          <w:rFonts w:ascii="Montserrat" w:hAnsi="Montserrat" w:cs="Arial"/>
          <w:bCs/>
          <w:sz w:val="22"/>
          <w:szCs w:val="22"/>
        </w:rPr>
        <w:t>Alcaldía Tlalpan; Ciudad de México, C.P. 14200.</w:t>
      </w: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3729C9" w:rsidRPr="00701853" w14:paraId="5B65BFA7" w14:textId="77777777" w:rsidTr="003729C9">
        <w:tc>
          <w:tcPr>
            <w:tcW w:w="3119" w:type="dxa"/>
            <w:tcBorders>
              <w:top w:val="single" w:sz="4" w:space="0" w:color="auto"/>
              <w:bottom w:val="nil"/>
              <w:right w:val="single" w:sz="4" w:space="0" w:color="auto"/>
            </w:tcBorders>
          </w:tcPr>
          <w:p w14:paraId="0A6C0FC3" w14:textId="77777777" w:rsidR="003729C9" w:rsidRPr="00701853" w:rsidRDefault="003729C9" w:rsidP="00DC3D5F">
            <w:pPr>
              <w:spacing w:line="360" w:lineRule="exact"/>
              <w:jc w:val="both"/>
              <w:rPr>
                <w:rFonts w:ascii="Montserrat" w:hAnsi="Montserrat"/>
                <w:sz w:val="22"/>
                <w:szCs w:val="22"/>
              </w:rPr>
            </w:pPr>
            <w:r w:rsidRPr="00701853">
              <w:rPr>
                <w:rFonts w:ascii="Montserrat" w:hAnsi="Montserrat"/>
                <w:bCs/>
                <w:sz w:val="22"/>
                <w:szCs w:val="22"/>
              </w:rPr>
              <w:t>CLAVE ELECTRÓNICA DEL PROCEDIMIENTO</w:t>
            </w:r>
            <w:r w:rsidRPr="00701853">
              <w:rPr>
                <w:rFonts w:ascii="Montserrat" w:hAnsi="Montserrat"/>
                <w:sz w:val="22"/>
                <w:szCs w:val="22"/>
              </w:rPr>
              <w:t>:</w:t>
            </w:r>
          </w:p>
        </w:tc>
        <w:tc>
          <w:tcPr>
            <w:tcW w:w="6662" w:type="dxa"/>
            <w:tcBorders>
              <w:left w:val="nil"/>
              <w:bottom w:val="nil"/>
            </w:tcBorders>
          </w:tcPr>
          <w:p w14:paraId="6EA56D79" w14:textId="77777777" w:rsidR="003729C9" w:rsidRPr="00701853" w:rsidRDefault="003729C9" w:rsidP="00DC3D5F">
            <w:pPr>
              <w:spacing w:line="360" w:lineRule="exact"/>
              <w:jc w:val="both"/>
              <w:rPr>
                <w:rFonts w:ascii="Montserrat" w:hAnsi="Montserrat"/>
                <w:b/>
                <w:sz w:val="22"/>
                <w:szCs w:val="22"/>
              </w:rPr>
            </w:pPr>
          </w:p>
        </w:tc>
      </w:tr>
      <w:tr w:rsidR="003729C9" w:rsidRPr="00701853" w14:paraId="0F4E6497" w14:textId="77777777" w:rsidTr="003729C9">
        <w:tc>
          <w:tcPr>
            <w:tcW w:w="3119" w:type="dxa"/>
            <w:tcBorders>
              <w:top w:val="single" w:sz="4" w:space="0" w:color="auto"/>
              <w:bottom w:val="single" w:sz="4" w:space="0" w:color="auto"/>
              <w:right w:val="single" w:sz="4" w:space="0" w:color="auto"/>
            </w:tcBorders>
          </w:tcPr>
          <w:p w14:paraId="69765DE1" w14:textId="77777777" w:rsidR="003729C9" w:rsidRPr="00701853" w:rsidRDefault="003729C9" w:rsidP="00DC3D5F">
            <w:pPr>
              <w:spacing w:line="360" w:lineRule="exact"/>
              <w:jc w:val="both"/>
              <w:rPr>
                <w:rFonts w:ascii="Montserrat" w:hAnsi="Montserrat"/>
                <w:sz w:val="22"/>
                <w:szCs w:val="22"/>
              </w:rPr>
            </w:pPr>
            <w:r w:rsidRPr="00701853">
              <w:rPr>
                <w:rFonts w:ascii="Montserrat" w:hAnsi="Montserrat"/>
                <w:sz w:val="22"/>
                <w:szCs w:val="22"/>
              </w:rPr>
              <w:t>DESCRIPCIÓN :</w:t>
            </w:r>
          </w:p>
        </w:tc>
        <w:tc>
          <w:tcPr>
            <w:tcW w:w="6662" w:type="dxa"/>
            <w:tcBorders>
              <w:top w:val="dotted" w:sz="4" w:space="0" w:color="auto"/>
              <w:left w:val="nil"/>
              <w:bottom w:val="single" w:sz="4" w:space="0" w:color="auto"/>
            </w:tcBorders>
          </w:tcPr>
          <w:p w14:paraId="7CFC765F" w14:textId="77777777" w:rsidR="003729C9" w:rsidRPr="00701853" w:rsidRDefault="003729C9" w:rsidP="00DC3D5F">
            <w:pPr>
              <w:spacing w:line="360" w:lineRule="exact"/>
              <w:jc w:val="both"/>
              <w:rPr>
                <w:rFonts w:ascii="Montserrat" w:hAnsi="Montserrat"/>
                <w:b/>
                <w:sz w:val="22"/>
                <w:szCs w:val="22"/>
              </w:rPr>
            </w:pPr>
          </w:p>
          <w:p w14:paraId="7C562174" w14:textId="77777777" w:rsidR="003729C9" w:rsidRPr="00701853" w:rsidRDefault="003729C9" w:rsidP="00DC3D5F">
            <w:pPr>
              <w:spacing w:line="360" w:lineRule="exact"/>
              <w:jc w:val="both"/>
              <w:rPr>
                <w:rFonts w:ascii="Montserrat" w:hAnsi="Montserrat"/>
                <w:b/>
                <w:sz w:val="22"/>
                <w:szCs w:val="22"/>
              </w:rPr>
            </w:pPr>
          </w:p>
        </w:tc>
      </w:tr>
    </w:tbl>
    <w:p w14:paraId="4D75BBAA" w14:textId="77777777" w:rsidR="003729C9" w:rsidRPr="00701853" w:rsidRDefault="003729C9" w:rsidP="00DC3D5F">
      <w:pPr>
        <w:ind w:right="192"/>
        <w:jc w:val="both"/>
        <w:rPr>
          <w:rFonts w:ascii="Montserrat" w:hAnsi="Montserrat" w:cs="Arial"/>
          <w:b/>
          <w:bCs/>
          <w:sz w:val="22"/>
          <w:szCs w:val="22"/>
          <w:u w:val="single"/>
        </w:rPr>
      </w:pPr>
    </w:p>
    <w:p w14:paraId="38AD352F" w14:textId="77777777" w:rsidR="003729C9" w:rsidRPr="00701853" w:rsidRDefault="003729C9" w:rsidP="00DC3D5F">
      <w:pPr>
        <w:ind w:right="192"/>
        <w:jc w:val="both"/>
        <w:rPr>
          <w:rFonts w:ascii="Montserrat" w:hAnsi="Montserrat" w:cs="Arial"/>
          <w:b/>
          <w:bCs/>
          <w:sz w:val="22"/>
          <w:szCs w:val="22"/>
          <w:u w:val="single"/>
        </w:rPr>
      </w:pPr>
    </w:p>
    <w:p w14:paraId="67DE3067" w14:textId="77777777" w:rsidR="003729C9" w:rsidRPr="00701853" w:rsidRDefault="003729C9" w:rsidP="00DC3D5F">
      <w:pPr>
        <w:ind w:right="192"/>
        <w:jc w:val="both"/>
        <w:rPr>
          <w:rFonts w:ascii="Montserrat" w:hAnsi="Montserrat" w:cs="Arial"/>
          <w:sz w:val="22"/>
          <w:szCs w:val="22"/>
        </w:rPr>
      </w:pPr>
      <w:r w:rsidRPr="00701853">
        <w:rPr>
          <w:rFonts w:ascii="Montserrat" w:hAnsi="Montserrat" w:cs="Arial"/>
          <w:sz w:val="22"/>
          <w:szCs w:val="22"/>
          <w:u w:val="single"/>
        </w:rPr>
        <w:t>_______(_Razón Social_)_____,</w:t>
      </w:r>
      <w:r w:rsidRPr="00701853">
        <w:rPr>
          <w:rFonts w:ascii="Montserrat" w:hAnsi="Montserrat" w:cs="Arial"/>
          <w:sz w:val="22"/>
          <w:szCs w:val="22"/>
        </w:rPr>
        <w:t xml:space="preserve"> manifiesto </w:t>
      </w:r>
      <w:r w:rsidRPr="00701853">
        <w:rPr>
          <w:rFonts w:ascii="Montserrat" w:hAnsi="Montserrat" w:cs="Arial"/>
          <w:b/>
          <w:bCs/>
          <w:sz w:val="22"/>
          <w:szCs w:val="22"/>
          <w:u w:val="single"/>
        </w:rPr>
        <w:t>BAJO PROTESTA DE DECIR VERDAD</w:t>
      </w:r>
      <w:r w:rsidRPr="00701853">
        <w:rPr>
          <w:rFonts w:ascii="Montserrat" w:hAnsi="Montserrat" w:cs="Arial"/>
          <w:sz w:val="22"/>
          <w:szCs w:val="22"/>
        </w:rPr>
        <w:t xml:space="preserve"> que esta empresa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p>
    <w:p w14:paraId="51F3C193" w14:textId="77777777" w:rsidR="003729C9" w:rsidRPr="00701853" w:rsidRDefault="003729C9" w:rsidP="00DC3D5F">
      <w:pPr>
        <w:ind w:right="192"/>
        <w:jc w:val="both"/>
        <w:rPr>
          <w:rFonts w:ascii="Montserrat" w:hAnsi="Montserrat" w:cs="Arial"/>
          <w:sz w:val="22"/>
          <w:szCs w:val="22"/>
        </w:rPr>
      </w:pPr>
    </w:p>
    <w:p w14:paraId="6CD2DFCC" w14:textId="77777777" w:rsidR="00481157" w:rsidRDefault="00481157" w:rsidP="00DC3D5F">
      <w:pPr>
        <w:ind w:right="192"/>
        <w:jc w:val="both"/>
        <w:rPr>
          <w:rFonts w:ascii="Montserrat" w:hAnsi="Montserrat" w:cs="Arial"/>
          <w:sz w:val="22"/>
          <w:szCs w:val="22"/>
        </w:rPr>
      </w:pPr>
    </w:p>
    <w:p w14:paraId="4940D197" w14:textId="6A8C214A" w:rsidR="003729C9" w:rsidRPr="00701853" w:rsidRDefault="003729C9" w:rsidP="00DC3D5F">
      <w:pPr>
        <w:ind w:right="192"/>
        <w:jc w:val="both"/>
        <w:rPr>
          <w:rFonts w:ascii="Montserrat" w:hAnsi="Montserrat" w:cs="Arial"/>
          <w:sz w:val="22"/>
          <w:szCs w:val="22"/>
        </w:rPr>
      </w:pPr>
      <w:r w:rsidRPr="00701853">
        <w:rPr>
          <w:rFonts w:ascii="Montserrat" w:hAnsi="Montserrat" w:cs="Arial"/>
          <w:sz w:val="22"/>
          <w:szCs w:val="22"/>
        </w:rPr>
        <w:t>Protesto lo necesario</w:t>
      </w:r>
    </w:p>
    <w:p w14:paraId="56B57AE0" w14:textId="77777777" w:rsidR="003729C9" w:rsidRPr="00701853" w:rsidRDefault="003729C9" w:rsidP="00DC3D5F">
      <w:pPr>
        <w:ind w:right="192"/>
        <w:jc w:val="both"/>
        <w:rPr>
          <w:rFonts w:ascii="Montserrat" w:hAnsi="Montserrat" w:cs="Arial"/>
          <w:b/>
          <w:bCs/>
          <w:sz w:val="22"/>
          <w:szCs w:val="22"/>
        </w:rPr>
      </w:pPr>
    </w:p>
    <w:p w14:paraId="0B37C83B" w14:textId="77777777" w:rsidR="003729C9" w:rsidRPr="00701853" w:rsidRDefault="003729C9" w:rsidP="00DC3D5F">
      <w:pPr>
        <w:jc w:val="both"/>
        <w:rPr>
          <w:rFonts w:ascii="Montserrat" w:hAnsi="Montserrat" w:cs="Arial"/>
          <w:sz w:val="22"/>
          <w:szCs w:val="22"/>
        </w:rPr>
      </w:pPr>
      <w:r w:rsidRPr="00701853">
        <w:rPr>
          <w:rFonts w:ascii="Montserrat" w:hAnsi="Montserrat" w:cs="Arial"/>
          <w:b/>
          <w:bCs/>
          <w:sz w:val="22"/>
          <w:szCs w:val="22"/>
        </w:rPr>
        <w:t xml:space="preserve">A t e n t a m e n t e </w:t>
      </w:r>
    </w:p>
    <w:p w14:paraId="760945A3"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Nombre de la empresa</w:t>
      </w:r>
    </w:p>
    <w:p w14:paraId="5CC185FC" w14:textId="77777777" w:rsidR="003729C9" w:rsidRPr="00701853" w:rsidRDefault="003729C9" w:rsidP="00DC3D5F">
      <w:pPr>
        <w:jc w:val="both"/>
        <w:rPr>
          <w:rFonts w:ascii="Montserrat" w:hAnsi="Montserrat" w:cs="Arial"/>
          <w:b/>
          <w:bCs/>
          <w:sz w:val="22"/>
          <w:szCs w:val="22"/>
        </w:rPr>
      </w:pPr>
    </w:p>
    <w:p w14:paraId="073DF37C"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C. ________________________________</w:t>
      </w:r>
    </w:p>
    <w:p w14:paraId="6EB294D7"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Representante legal</w:t>
      </w:r>
    </w:p>
    <w:p w14:paraId="5404F02B"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5C7E8965" w14:textId="77777777" w:rsidR="003729C9" w:rsidRPr="00701853" w:rsidRDefault="003729C9" w:rsidP="00DC3D5F">
      <w:pPr>
        <w:tabs>
          <w:tab w:val="left" w:pos="1134"/>
          <w:tab w:val="left" w:pos="1440"/>
          <w:tab w:val="left" w:pos="2160"/>
          <w:tab w:val="left" w:pos="2977"/>
          <w:tab w:val="left" w:pos="3969"/>
          <w:tab w:val="left" w:pos="4320"/>
          <w:tab w:val="left" w:pos="5040"/>
          <w:tab w:val="left" w:pos="5760"/>
          <w:tab w:val="left" w:pos="6480"/>
          <w:tab w:val="left" w:pos="7200"/>
          <w:tab w:val="left" w:pos="7920"/>
          <w:tab w:val="left" w:pos="8640"/>
        </w:tabs>
        <w:ind w:right="50"/>
        <w:jc w:val="both"/>
        <w:rPr>
          <w:rFonts w:ascii="Montserrat" w:hAnsi="Montserrat" w:cs="Arial"/>
          <w:b/>
          <w:bCs/>
          <w:sz w:val="22"/>
          <w:szCs w:val="22"/>
        </w:rPr>
      </w:pPr>
    </w:p>
    <w:p w14:paraId="7D69D77B" w14:textId="77777777" w:rsidR="003729C9" w:rsidRPr="00701853" w:rsidRDefault="003729C9" w:rsidP="00DC3D5F">
      <w:pPr>
        <w:ind w:right="50"/>
        <w:jc w:val="both"/>
        <w:rPr>
          <w:rFonts w:ascii="Montserrat" w:hAnsi="Montserrat" w:cs="Arial"/>
          <w:sz w:val="22"/>
          <w:szCs w:val="22"/>
        </w:rPr>
      </w:pPr>
      <w:r w:rsidRPr="00701853">
        <w:rPr>
          <w:rFonts w:ascii="Montserrat" w:hAnsi="Montserrat" w:cs="Arial"/>
          <w:sz w:val="22"/>
          <w:szCs w:val="22"/>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701853">
        <w:rPr>
          <w:rFonts w:ascii="Montserrat" w:hAnsi="Montserrat" w:cs="Arial"/>
          <w:b/>
          <w:bCs/>
          <w:i/>
          <w:iCs/>
          <w:sz w:val="22"/>
          <w:szCs w:val="22"/>
        </w:rPr>
        <w:t xml:space="preserve">Convención para Combatir el Cohecho de Servidores Públicos Extranjeros en </w:t>
      </w:r>
      <w:r w:rsidRPr="00701853">
        <w:rPr>
          <w:rFonts w:ascii="Montserrat" w:hAnsi="Montserrat" w:cs="Arial"/>
          <w:b/>
          <w:bCs/>
          <w:i/>
          <w:iCs/>
          <w:sz w:val="22"/>
          <w:szCs w:val="22"/>
        </w:rPr>
        <w:lastRenderedPageBreak/>
        <w:t>Transacciones Comerciales Internacionales</w:t>
      </w:r>
      <w:r w:rsidRPr="00701853">
        <w:rPr>
          <w:rFonts w:ascii="Montserrat" w:hAnsi="Montserrat" w:cs="Arial"/>
          <w:sz w:val="22"/>
          <w:szCs w:val="22"/>
        </w:rPr>
        <w:t>, hemos adquirido responsabilidades que involucran a los sectores público y privado.</w:t>
      </w:r>
    </w:p>
    <w:p w14:paraId="607C8A2F" w14:textId="77777777" w:rsidR="003729C9" w:rsidRPr="00701853" w:rsidRDefault="003729C9" w:rsidP="00DC3D5F">
      <w:pPr>
        <w:ind w:right="50"/>
        <w:jc w:val="both"/>
        <w:rPr>
          <w:rFonts w:ascii="Montserrat" w:hAnsi="Montserrat" w:cs="Arial"/>
          <w:sz w:val="22"/>
          <w:szCs w:val="22"/>
        </w:rPr>
      </w:pPr>
    </w:p>
    <w:p w14:paraId="24CE1AB2"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Esta Convención busca establecer medidas para prevenir y penalizar a los proveedores y a las empresas que prometan o den gratificaciones a funcionarios públicos extranjeros que participan en transacciones comerciales internacionales. Su objetivo es eliminar la competencia desleal y crear igualdad de oportunidades para las empresas que compiten por las transacciones gubernamentales.</w:t>
      </w:r>
    </w:p>
    <w:p w14:paraId="11E2EE8A" w14:textId="77777777" w:rsidR="003729C9" w:rsidRPr="00701853" w:rsidRDefault="003729C9" w:rsidP="00DC3D5F">
      <w:pPr>
        <w:jc w:val="both"/>
        <w:rPr>
          <w:rFonts w:ascii="Montserrat" w:hAnsi="Montserrat" w:cs="Arial"/>
          <w:sz w:val="22"/>
          <w:szCs w:val="22"/>
        </w:rPr>
      </w:pPr>
    </w:p>
    <w:p w14:paraId="49E5EFBC"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 xml:space="preserve">La OCDE ha establecido mecanismos muy claros que los países firmantes de la Convención cumplan con las recomendaciones emitidas por ésta y en el caso de México, iniciará en noviembre de 2003 una segunda fase de </w:t>
      </w:r>
      <w:r w:rsidRPr="00701853">
        <w:rPr>
          <w:rFonts w:ascii="Montserrat" w:hAnsi="Montserrat" w:cs="Arial"/>
          <w:b/>
          <w:bCs/>
          <w:sz w:val="22"/>
          <w:szCs w:val="22"/>
        </w:rPr>
        <w:t>evaluación</w:t>
      </w:r>
      <w:r w:rsidRPr="00701853">
        <w:rPr>
          <w:rFonts w:ascii="Montserrat" w:hAnsi="Montserrat" w:cs="Arial"/>
          <w:sz w:val="22"/>
          <w:szCs w:val="22"/>
        </w:rPr>
        <w:t xml:space="preserve"> -la ya fue aprobada- en donde un grupo de expertos verificará, entre otros:</w:t>
      </w:r>
    </w:p>
    <w:p w14:paraId="152AE3B4" w14:textId="77777777" w:rsidR="003729C9" w:rsidRPr="00701853" w:rsidRDefault="003729C9" w:rsidP="00822B41">
      <w:pPr>
        <w:numPr>
          <w:ilvl w:val="0"/>
          <w:numId w:val="40"/>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2"/>
          <w:szCs w:val="22"/>
        </w:rPr>
      </w:pPr>
      <w:r w:rsidRPr="00701853">
        <w:rPr>
          <w:rFonts w:ascii="Montserrat" w:hAnsi="Montserrat" w:cs="Arial"/>
          <w:sz w:val="22"/>
          <w:szCs w:val="22"/>
        </w:rPr>
        <w:t>La compatibilidad de nuestro marco jurídico con las disposiciones de la Convención.</w:t>
      </w:r>
    </w:p>
    <w:p w14:paraId="296E3327" w14:textId="77777777" w:rsidR="003729C9" w:rsidRPr="00701853" w:rsidRDefault="003729C9" w:rsidP="00DC3D5F">
      <w:pPr>
        <w:tabs>
          <w:tab w:val="left" w:pos="284"/>
        </w:tabs>
        <w:overflowPunct w:val="0"/>
        <w:autoSpaceDE w:val="0"/>
        <w:autoSpaceDN w:val="0"/>
        <w:adjustRightInd w:val="0"/>
        <w:ind w:right="50"/>
        <w:jc w:val="both"/>
        <w:textAlignment w:val="baseline"/>
        <w:rPr>
          <w:rFonts w:ascii="Montserrat" w:hAnsi="Montserrat" w:cs="Arial"/>
          <w:sz w:val="22"/>
          <w:szCs w:val="22"/>
        </w:rPr>
      </w:pPr>
    </w:p>
    <w:p w14:paraId="03AD32F1" w14:textId="77777777" w:rsidR="003729C9" w:rsidRPr="00701853" w:rsidRDefault="003729C9" w:rsidP="00822B41">
      <w:pPr>
        <w:numPr>
          <w:ilvl w:val="0"/>
          <w:numId w:val="40"/>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2"/>
          <w:szCs w:val="22"/>
        </w:rPr>
      </w:pPr>
      <w:r w:rsidRPr="00701853">
        <w:rPr>
          <w:rFonts w:ascii="Montserrat" w:hAnsi="Montserrat" w:cs="Arial"/>
          <w:sz w:val="22"/>
          <w:szCs w:val="22"/>
        </w:rPr>
        <w:t>El conocimiento que tengan los sectores público y privado de las recomendaciones de la Convención.</w:t>
      </w:r>
    </w:p>
    <w:p w14:paraId="2687FDE0" w14:textId="77777777" w:rsidR="003729C9" w:rsidRPr="00701853" w:rsidRDefault="003729C9" w:rsidP="00DC3D5F">
      <w:pPr>
        <w:tabs>
          <w:tab w:val="left" w:pos="284"/>
        </w:tabs>
        <w:jc w:val="both"/>
        <w:rPr>
          <w:rFonts w:ascii="Montserrat" w:hAnsi="Montserrat" w:cs="Arial"/>
          <w:sz w:val="22"/>
          <w:szCs w:val="22"/>
        </w:rPr>
      </w:pPr>
      <w:r w:rsidRPr="00701853">
        <w:rPr>
          <w:rFonts w:ascii="Montserrat" w:hAnsi="Montserrat" w:cs="Arial"/>
          <w:sz w:val="22"/>
          <w:szCs w:val="22"/>
        </w:rPr>
        <w:t xml:space="preserve">El resultado de esta evaluación </w:t>
      </w:r>
      <w:r w:rsidRPr="00701853">
        <w:rPr>
          <w:rFonts w:ascii="Montserrat" w:hAnsi="Montserrat" w:cs="Arial"/>
          <w:b/>
          <w:bCs/>
          <w:sz w:val="22"/>
          <w:szCs w:val="22"/>
        </w:rPr>
        <w:t>impactará</w:t>
      </w:r>
      <w:r w:rsidRPr="00701853">
        <w:rPr>
          <w:rFonts w:ascii="Montserrat" w:hAnsi="Montserrat" w:cs="Arial"/>
          <w:sz w:val="22"/>
          <w:szCs w:val="22"/>
        </w:rPr>
        <w:t xml:space="preserve"> el grado de inversión otorgado a México por las agencias calificadoras y la atracción de inversión extranjera.</w:t>
      </w:r>
    </w:p>
    <w:p w14:paraId="4A23484D" w14:textId="77777777" w:rsidR="003729C9" w:rsidRPr="00701853" w:rsidRDefault="003729C9" w:rsidP="00DC3D5F">
      <w:pPr>
        <w:tabs>
          <w:tab w:val="left" w:pos="284"/>
        </w:tabs>
        <w:jc w:val="both"/>
        <w:rPr>
          <w:rFonts w:ascii="Montserrat" w:hAnsi="Montserrat" w:cs="Arial"/>
          <w:sz w:val="22"/>
          <w:szCs w:val="22"/>
        </w:rPr>
      </w:pPr>
    </w:p>
    <w:p w14:paraId="46998837" w14:textId="77777777" w:rsidR="003729C9" w:rsidRPr="00701853" w:rsidRDefault="003729C9" w:rsidP="00DC3D5F">
      <w:pPr>
        <w:tabs>
          <w:tab w:val="left" w:pos="284"/>
        </w:tabs>
        <w:jc w:val="both"/>
        <w:rPr>
          <w:rFonts w:ascii="Montserrat" w:hAnsi="Montserrat" w:cs="Arial"/>
          <w:sz w:val="22"/>
          <w:szCs w:val="22"/>
        </w:rPr>
      </w:pPr>
      <w:r w:rsidRPr="00701853">
        <w:rPr>
          <w:rFonts w:ascii="Montserrat" w:hAnsi="Montserrat" w:cs="Arial"/>
          <w:sz w:val="22"/>
          <w:szCs w:val="22"/>
        </w:rPr>
        <w:t xml:space="preserve">Las </w:t>
      </w:r>
      <w:r w:rsidRPr="00701853">
        <w:rPr>
          <w:rFonts w:ascii="Montserrat" w:hAnsi="Montserrat" w:cs="Arial"/>
          <w:b/>
          <w:bCs/>
          <w:sz w:val="22"/>
          <w:szCs w:val="22"/>
        </w:rPr>
        <w:t xml:space="preserve">responsabilidades del sector público </w:t>
      </w:r>
      <w:r w:rsidRPr="00701853">
        <w:rPr>
          <w:rFonts w:ascii="Montserrat" w:hAnsi="Montserrat" w:cs="Arial"/>
          <w:sz w:val="22"/>
          <w:szCs w:val="22"/>
        </w:rPr>
        <w:t>se centran en:</w:t>
      </w:r>
    </w:p>
    <w:p w14:paraId="0B0B8272" w14:textId="77777777" w:rsidR="003729C9" w:rsidRPr="00701853" w:rsidRDefault="003729C9" w:rsidP="00822B41">
      <w:pPr>
        <w:numPr>
          <w:ilvl w:val="0"/>
          <w:numId w:val="41"/>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sz w:val="22"/>
          <w:szCs w:val="22"/>
        </w:rPr>
        <w:t>Profundizar las reformas legales de inició en 1999.</w:t>
      </w:r>
    </w:p>
    <w:p w14:paraId="5398086F" w14:textId="77777777" w:rsidR="003729C9" w:rsidRPr="00701853" w:rsidRDefault="003729C9" w:rsidP="00822B41">
      <w:pPr>
        <w:numPr>
          <w:ilvl w:val="0"/>
          <w:numId w:val="41"/>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sz w:val="22"/>
          <w:szCs w:val="22"/>
        </w:rPr>
        <w:t>Difundir las recomendaciones de la Convención y las obligaciones de cada uno de los actores comprometidos en su cumplimiento.</w:t>
      </w:r>
    </w:p>
    <w:p w14:paraId="0A886CEF" w14:textId="77777777" w:rsidR="003729C9" w:rsidRPr="00701853" w:rsidRDefault="003729C9" w:rsidP="00822B41">
      <w:pPr>
        <w:numPr>
          <w:ilvl w:val="0"/>
          <w:numId w:val="41"/>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sz w:val="22"/>
          <w:szCs w:val="22"/>
        </w:rPr>
        <w:t>Presentar caso de cohecho en proceso y concluidos (incluyendo aquellos relacionados con lavado de dinero y extradición).</w:t>
      </w:r>
    </w:p>
    <w:p w14:paraId="2EC7C1CD" w14:textId="77777777" w:rsidR="003729C9" w:rsidRPr="00701853" w:rsidRDefault="003729C9" w:rsidP="00DC3D5F">
      <w:pPr>
        <w:jc w:val="both"/>
        <w:rPr>
          <w:rFonts w:ascii="Montserrat" w:hAnsi="Montserrat" w:cs="Arial"/>
          <w:sz w:val="22"/>
          <w:szCs w:val="22"/>
        </w:rPr>
      </w:pPr>
    </w:p>
    <w:p w14:paraId="4062990F" w14:textId="77777777" w:rsidR="003729C9" w:rsidRPr="00701853" w:rsidRDefault="003729C9" w:rsidP="00DC3D5F">
      <w:pPr>
        <w:tabs>
          <w:tab w:val="left" w:pos="284"/>
        </w:tabs>
        <w:jc w:val="both"/>
        <w:rPr>
          <w:rFonts w:ascii="Montserrat" w:hAnsi="Montserrat" w:cs="Arial"/>
          <w:sz w:val="22"/>
          <w:szCs w:val="22"/>
        </w:rPr>
      </w:pPr>
      <w:r w:rsidRPr="00701853">
        <w:rPr>
          <w:rFonts w:ascii="Montserrat" w:hAnsi="Montserrat" w:cs="Arial"/>
          <w:b/>
          <w:bCs/>
          <w:sz w:val="22"/>
          <w:szCs w:val="22"/>
        </w:rPr>
        <w:t>Las responsabilidades</w:t>
      </w:r>
      <w:r w:rsidRPr="00701853">
        <w:rPr>
          <w:rFonts w:ascii="Montserrat" w:hAnsi="Montserrat" w:cs="Arial"/>
          <w:sz w:val="22"/>
          <w:szCs w:val="22"/>
        </w:rPr>
        <w:t xml:space="preserve"> del sector privado contemplan:</w:t>
      </w:r>
    </w:p>
    <w:p w14:paraId="2196A825" w14:textId="77777777" w:rsidR="003729C9" w:rsidRPr="00701853" w:rsidRDefault="003729C9" w:rsidP="00822B41">
      <w:pPr>
        <w:numPr>
          <w:ilvl w:val="0"/>
          <w:numId w:val="42"/>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b/>
          <w:bCs/>
          <w:sz w:val="22"/>
          <w:szCs w:val="22"/>
        </w:rPr>
        <w:t>Las empresas</w:t>
      </w:r>
      <w:r w:rsidRPr="00701853">
        <w:rPr>
          <w:rFonts w:ascii="Montserrat" w:hAnsi="Montserrat"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SERVICIO a servidores públicos, para obtener beneficios particulares o para la empresa.</w:t>
      </w:r>
    </w:p>
    <w:p w14:paraId="2BBD6929" w14:textId="77777777" w:rsidR="003729C9" w:rsidRPr="00701853" w:rsidRDefault="003729C9" w:rsidP="00DC3D5F">
      <w:pPr>
        <w:tabs>
          <w:tab w:val="left" w:pos="284"/>
        </w:tabs>
        <w:overflowPunct w:val="0"/>
        <w:autoSpaceDE w:val="0"/>
        <w:autoSpaceDN w:val="0"/>
        <w:adjustRightInd w:val="0"/>
        <w:jc w:val="both"/>
        <w:textAlignment w:val="baseline"/>
        <w:rPr>
          <w:rFonts w:ascii="Montserrat" w:hAnsi="Montserrat" w:cs="Arial"/>
          <w:sz w:val="22"/>
          <w:szCs w:val="22"/>
        </w:rPr>
      </w:pPr>
    </w:p>
    <w:p w14:paraId="1C781BF2" w14:textId="73800FCC" w:rsidR="003729C9" w:rsidRPr="00701853" w:rsidRDefault="003729C9" w:rsidP="00822B41">
      <w:pPr>
        <w:numPr>
          <w:ilvl w:val="0"/>
          <w:numId w:val="42"/>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b/>
          <w:bCs/>
          <w:sz w:val="22"/>
          <w:szCs w:val="22"/>
        </w:rPr>
        <w:t>Los contadores públicos</w:t>
      </w:r>
      <w:r w:rsidRPr="00701853">
        <w:rPr>
          <w:rFonts w:ascii="Montserrat" w:hAnsi="Montserrat" w:cs="Arial"/>
          <w:sz w:val="22"/>
          <w:szCs w:val="22"/>
        </w:rPr>
        <w:t xml:space="preserve">: realizar auditorías: no encubrir actividades ilícitas (doble contabilidad y transacciones indebidas. Como asientos contables falsificados. Informes financieros fraudulentos, transacciones sin autorización, acceso a los activos sin </w:t>
      </w:r>
      <w:r w:rsidR="00D65587" w:rsidRPr="00701853">
        <w:rPr>
          <w:rFonts w:ascii="Montserrat" w:hAnsi="Montserrat" w:cs="Arial"/>
          <w:sz w:val="22"/>
          <w:szCs w:val="22"/>
        </w:rPr>
        <w:t>consentimiento de</w:t>
      </w:r>
      <w:r w:rsidRPr="00701853">
        <w:rPr>
          <w:rFonts w:ascii="Montserrat" w:hAnsi="Montserrat" w:cs="Arial"/>
          <w:sz w:val="22"/>
          <w:szCs w:val="22"/>
        </w:rPr>
        <w:t xml:space="preserve"> la gerencia); utilizar registros contables precisos; informar a los directivos sobre conductas ilegibles. </w:t>
      </w:r>
    </w:p>
    <w:p w14:paraId="46D4C26B" w14:textId="77777777" w:rsidR="003729C9" w:rsidRPr="00701853" w:rsidRDefault="003729C9" w:rsidP="00DC3D5F">
      <w:pPr>
        <w:jc w:val="both"/>
        <w:rPr>
          <w:rFonts w:ascii="Montserrat" w:hAnsi="Montserrat" w:cs="Arial"/>
          <w:sz w:val="22"/>
          <w:szCs w:val="22"/>
        </w:rPr>
      </w:pPr>
    </w:p>
    <w:p w14:paraId="6B3362DA" w14:textId="77777777" w:rsidR="003729C9" w:rsidRPr="00701853" w:rsidRDefault="003729C9" w:rsidP="00822B41">
      <w:pPr>
        <w:numPr>
          <w:ilvl w:val="0"/>
          <w:numId w:val="42"/>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b/>
          <w:bCs/>
          <w:sz w:val="22"/>
          <w:szCs w:val="22"/>
        </w:rPr>
        <w:lastRenderedPageBreak/>
        <w:t>Los abogados:</w:t>
      </w:r>
      <w:r w:rsidRPr="00701853">
        <w:rPr>
          <w:rFonts w:ascii="Montserrat" w:hAnsi="Montserrat" w:cs="Arial"/>
          <w:sz w:val="22"/>
          <w:szCs w:val="22"/>
        </w:rPr>
        <w:t xml:space="preserve"> promover el cumplimiento y revisión de la convención (imprimir el carácter vinculatorio entre ésta y la legislación nacional); impulsar los esquemas preventivos que deben adoptar las empresas.</w:t>
      </w:r>
    </w:p>
    <w:p w14:paraId="2D643930" w14:textId="77777777" w:rsidR="003729C9" w:rsidRPr="00701853" w:rsidRDefault="003729C9" w:rsidP="00DC3D5F">
      <w:pPr>
        <w:jc w:val="both"/>
        <w:rPr>
          <w:rFonts w:ascii="Montserrat" w:hAnsi="Montserrat" w:cs="Arial"/>
          <w:sz w:val="22"/>
          <w:szCs w:val="22"/>
        </w:rPr>
      </w:pPr>
    </w:p>
    <w:p w14:paraId="78F2A0CE"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Las sanciones impuestas a los proveedores físicos o morales (privados) y a los servidores públicos que incumplan las recomendaciones de la Convención, implican entre otras, privación de la libertad, extradición, decomiso y/o embargo de dinero o servicios.</w:t>
      </w:r>
    </w:p>
    <w:p w14:paraId="0F0FEBC9" w14:textId="77777777" w:rsidR="003729C9" w:rsidRPr="00701853" w:rsidRDefault="003729C9" w:rsidP="00DC3D5F">
      <w:pPr>
        <w:jc w:val="both"/>
        <w:rPr>
          <w:rFonts w:ascii="Montserrat" w:hAnsi="Montserrat" w:cs="Arial"/>
          <w:sz w:val="22"/>
          <w:szCs w:val="22"/>
        </w:rPr>
      </w:pPr>
    </w:p>
    <w:p w14:paraId="70D535B0"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799F91" w14:textId="77777777" w:rsidR="003729C9" w:rsidRPr="00701853" w:rsidRDefault="003729C9" w:rsidP="00DC3D5F">
      <w:pPr>
        <w:jc w:val="both"/>
        <w:rPr>
          <w:rFonts w:ascii="Montserrat" w:hAnsi="Montserrat" w:cs="Arial"/>
          <w:sz w:val="22"/>
          <w:szCs w:val="22"/>
        </w:rPr>
      </w:pPr>
    </w:p>
    <w:p w14:paraId="5AEB569D"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El culpable pude ser perseguido en cualquier país firmante de la Convención, independientemente del lugar donde el acto de cohecho haya sido cometido.</w:t>
      </w:r>
    </w:p>
    <w:p w14:paraId="1166B62E" w14:textId="77777777" w:rsidR="003729C9" w:rsidRPr="00701853" w:rsidRDefault="003729C9" w:rsidP="00DC3D5F">
      <w:pPr>
        <w:jc w:val="both"/>
        <w:rPr>
          <w:rFonts w:ascii="Montserrat" w:hAnsi="Montserrat" w:cs="Arial"/>
          <w:sz w:val="22"/>
          <w:szCs w:val="22"/>
        </w:rPr>
      </w:pPr>
    </w:p>
    <w:p w14:paraId="2C67C0D4"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5D4EBF"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Por otra parte, es de señalar que el Código Penal Federal sanciona el cohecho en los siguientes términos:</w:t>
      </w:r>
    </w:p>
    <w:p w14:paraId="4DA2C509" w14:textId="77777777" w:rsidR="003729C9" w:rsidRPr="00701853" w:rsidRDefault="003729C9" w:rsidP="00DC3D5F">
      <w:pPr>
        <w:jc w:val="both"/>
        <w:rPr>
          <w:rFonts w:ascii="Montserrat" w:hAnsi="Montserrat" w:cs="Arial"/>
          <w:sz w:val="22"/>
          <w:szCs w:val="22"/>
        </w:rPr>
      </w:pPr>
    </w:p>
    <w:p w14:paraId="786DC754" w14:textId="77777777" w:rsidR="003729C9" w:rsidRPr="00701853" w:rsidRDefault="003729C9" w:rsidP="00DC3D5F">
      <w:pPr>
        <w:jc w:val="both"/>
        <w:rPr>
          <w:rFonts w:ascii="Montserrat" w:hAnsi="Montserrat" w:cs="Arial"/>
          <w:sz w:val="22"/>
          <w:szCs w:val="22"/>
        </w:rPr>
      </w:pPr>
      <w:r w:rsidRPr="00701853">
        <w:rPr>
          <w:rFonts w:ascii="Montserrat" w:hAnsi="Montserrat" w:cs="Arial"/>
          <w:b/>
          <w:sz w:val="22"/>
          <w:szCs w:val="22"/>
        </w:rPr>
        <w:t>Artículo 222.</w:t>
      </w:r>
      <w:r w:rsidRPr="00701853">
        <w:rPr>
          <w:rFonts w:ascii="Montserrat" w:hAnsi="Montserrat" w:cs="Arial"/>
          <w:sz w:val="22"/>
          <w:szCs w:val="22"/>
        </w:rPr>
        <w:t xml:space="preserve"> Cometen el delito de cohecho:</w:t>
      </w:r>
    </w:p>
    <w:p w14:paraId="2684D249" w14:textId="77777777" w:rsidR="003729C9" w:rsidRPr="00701853" w:rsidRDefault="003729C9" w:rsidP="00DC3D5F">
      <w:pPr>
        <w:jc w:val="both"/>
        <w:rPr>
          <w:rFonts w:ascii="Montserrat" w:hAnsi="Montserrat" w:cs="Arial"/>
          <w:sz w:val="22"/>
          <w:szCs w:val="22"/>
        </w:rPr>
      </w:pPr>
      <w:r w:rsidRPr="00701853">
        <w:rPr>
          <w:rFonts w:ascii="Montserrat" w:hAnsi="Montserrat" w:cs="Arial"/>
          <w:b/>
          <w:sz w:val="22"/>
          <w:szCs w:val="22"/>
        </w:rPr>
        <w:t>I.</w:t>
      </w:r>
      <w:r w:rsidRPr="00701853">
        <w:rPr>
          <w:rFonts w:ascii="Montserrat" w:hAnsi="Montserrat" w:cs="Arial"/>
          <w:sz w:val="22"/>
          <w:szCs w:val="22"/>
        </w:rPr>
        <w:t xml:space="preserve"> El servidor público que por sí, o por interpósita persona solicite o reciba indebidamente para sí o para otro, dinero o cualquier otra dádiva, o acepte una promesa, para hacer o dejar de hacer algo justo o injusto relacionado con sus funciones, y</w:t>
      </w:r>
    </w:p>
    <w:p w14:paraId="5083FC3B" w14:textId="77777777" w:rsidR="003729C9" w:rsidRPr="00701853" w:rsidRDefault="003729C9" w:rsidP="00DC3D5F">
      <w:pPr>
        <w:jc w:val="both"/>
        <w:rPr>
          <w:rFonts w:ascii="Montserrat" w:hAnsi="Montserrat" w:cs="Arial"/>
          <w:sz w:val="22"/>
          <w:szCs w:val="22"/>
        </w:rPr>
      </w:pPr>
    </w:p>
    <w:p w14:paraId="727048BC" w14:textId="77777777" w:rsidR="003729C9" w:rsidRPr="00701853" w:rsidRDefault="003729C9" w:rsidP="00DC3D5F">
      <w:pPr>
        <w:jc w:val="both"/>
        <w:rPr>
          <w:rFonts w:ascii="Montserrat" w:hAnsi="Montserrat" w:cs="Arial"/>
          <w:sz w:val="22"/>
          <w:szCs w:val="22"/>
        </w:rPr>
      </w:pPr>
      <w:r w:rsidRPr="00701853">
        <w:rPr>
          <w:rFonts w:ascii="Montserrat" w:hAnsi="Montserrat" w:cs="Arial"/>
          <w:b/>
          <w:sz w:val="22"/>
          <w:szCs w:val="22"/>
        </w:rPr>
        <w:t>II.</w:t>
      </w:r>
      <w:r w:rsidRPr="00701853">
        <w:rPr>
          <w:rFonts w:ascii="Montserrat" w:hAnsi="Montserrat" w:cs="Arial"/>
          <w:sz w:val="22"/>
          <w:szCs w:val="22"/>
        </w:rPr>
        <w:t xml:space="preserve"> El que de manera espontánea dé u ofrezca dinero o cualquier otra dádiva a alguna de los proveedores que se mencionan en la fracción anterior, para que cualquier servidor público haga u omita un acto justo o injusto relacionado con sus funciones.</w:t>
      </w:r>
    </w:p>
    <w:p w14:paraId="58A34450" w14:textId="77777777" w:rsidR="003729C9" w:rsidRPr="00701853" w:rsidRDefault="003729C9" w:rsidP="00DC3D5F">
      <w:pPr>
        <w:jc w:val="both"/>
        <w:rPr>
          <w:rFonts w:ascii="Montserrat" w:hAnsi="Montserrat" w:cs="Arial"/>
          <w:sz w:val="22"/>
          <w:szCs w:val="22"/>
        </w:rPr>
      </w:pPr>
    </w:p>
    <w:p w14:paraId="0A80A02F"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Al que comete el delito de cohecho se le impondrán las siguientes sanciones:</w:t>
      </w:r>
    </w:p>
    <w:p w14:paraId="038DECDE"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desempañar otro empleo, cargo o comisión públicos.</w:t>
      </w:r>
    </w:p>
    <w:p w14:paraId="76C4A031" w14:textId="77777777" w:rsidR="003729C9" w:rsidRPr="00701853" w:rsidRDefault="003729C9" w:rsidP="00DC3D5F">
      <w:pPr>
        <w:jc w:val="both"/>
        <w:rPr>
          <w:rFonts w:ascii="Montserrat" w:hAnsi="Montserrat" w:cs="Arial"/>
          <w:sz w:val="22"/>
          <w:szCs w:val="22"/>
        </w:rPr>
      </w:pPr>
    </w:p>
    <w:p w14:paraId="704263B2"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lastRenderedPageBreak/>
        <w:t>Cuando la cantidad o el valor de la diva, promesa o prestación exceda de quinientas veces el salario mínimo diario vigente en el Distrito Federal en el momento de cometerse el delito y destitución e inhabilitación de dos años a catorce años para desempeñar otro empleo, cargo o comisión públicos.</w:t>
      </w:r>
    </w:p>
    <w:p w14:paraId="3DF79315" w14:textId="77777777" w:rsidR="003729C9" w:rsidRPr="00701853" w:rsidRDefault="003729C9" w:rsidP="00DC3D5F">
      <w:pPr>
        <w:jc w:val="both"/>
        <w:rPr>
          <w:rFonts w:ascii="Montserrat" w:hAnsi="Montserrat" w:cs="Arial"/>
          <w:sz w:val="22"/>
          <w:szCs w:val="22"/>
        </w:rPr>
      </w:pPr>
    </w:p>
    <w:p w14:paraId="5DD26A5D"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En ningún caso se devolverá a los responsables del delito de cohecho, el dinero o dádivas entregadas, las mismas se aplicarán en beneficio del Estado.</w:t>
      </w:r>
    </w:p>
    <w:p w14:paraId="6C47548A" w14:textId="77777777" w:rsidR="003729C9" w:rsidRPr="00701853" w:rsidRDefault="003729C9" w:rsidP="00DC3D5F">
      <w:pPr>
        <w:jc w:val="both"/>
        <w:rPr>
          <w:rFonts w:ascii="Montserrat" w:hAnsi="Montserrat" w:cs="Arial"/>
          <w:sz w:val="22"/>
          <w:szCs w:val="22"/>
        </w:rPr>
      </w:pPr>
    </w:p>
    <w:p w14:paraId="07831B69" w14:textId="77777777" w:rsidR="003729C9" w:rsidRPr="00701853" w:rsidRDefault="003729C9" w:rsidP="00DC3D5F">
      <w:pPr>
        <w:jc w:val="both"/>
        <w:rPr>
          <w:rFonts w:ascii="Montserrat" w:hAnsi="Montserrat" w:cs="Arial"/>
          <w:b/>
          <w:sz w:val="22"/>
          <w:szCs w:val="22"/>
        </w:rPr>
      </w:pPr>
      <w:r w:rsidRPr="00701853">
        <w:rPr>
          <w:rFonts w:ascii="Montserrat" w:hAnsi="Montserrat" w:cs="Arial"/>
          <w:b/>
          <w:sz w:val="22"/>
          <w:szCs w:val="22"/>
        </w:rPr>
        <w:t xml:space="preserve">Capitulo XI. </w:t>
      </w:r>
      <w:r w:rsidRPr="00701853">
        <w:rPr>
          <w:rFonts w:ascii="Montserrat" w:hAnsi="Montserrat" w:cs="Arial"/>
          <w:sz w:val="22"/>
          <w:szCs w:val="22"/>
        </w:rPr>
        <w:t>Cohecho a servidores públicos extranjeros</w:t>
      </w:r>
    </w:p>
    <w:p w14:paraId="4BBF4690" w14:textId="77777777" w:rsidR="003729C9" w:rsidRPr="00701853" w:rsidRDefault="003729C9" w:rsidP="00DC3D5F">
      <w:pPr>
        <w:jc w:val="both"/>
        <w:rPr>
          <w:rFonts w:ascii="Montserrat" w:hAnsi="Montserrat" w:cs="Arial"/>
          <w:sz w:val="22"/>
          <w:szCs w:val="22"/>
        </w:rPr>
      </w:pPr>
    </w:p>
    <w:p w14:paraId="0402DDBB" w14:textId="77777777" w:rsidR="003729C9" w:rsidRPr="00701853" w:rsidRDefault="003729C9" w:rsidP="00DC3D5F">
      <w:pPr>
        <w:jc w:val="both"/>
        <w:rPr>
          <w:rFonts w:ascii="Montserrat" w:hAnsi="Montserrat" w:cs="Arial"/>
          <w:b/>
          <w:sz w:val="22"/>
          <w:szCs w:val="22"/>
        </w:rPr>
      </w:pPr>
      <w:r w:rsidRPr="00701853">
        <w:rPr>
          <w:rFonts w:ascii="Montserrat" w:hAnsi="Montserrat" w:cs="Arial"/>
          <w:b/>
          <w:sz w:val="22"/>
          <w:szCs w:val="22"/>
        </w:rPr>
        <w:t xml:space="preserve">Artículo 222 bis. </w:t>
      </w:r>
      <w:r w:rsidRPr="00701853">
        <w:rPr>
          <w:rFonts w:ascii="Montserrat" w:hAnsi="Montserrat" w:cs="Arial"/>
          <w:sz w:val="22"/>
          <w:szCs w:val="22"/>
        </w:rPr>
        <w:t>Se impondrán las penas previstas en el artículo anterior en el desarrollo o conducción de transacciones comerciales internacionales, ofrezca, prometa o dé, por sí o por interpósita persona, dinero o cualquiera otra dádiva, ya sea en servicios o SERVICIO:</w:t>
      </w:r>
    </w:p>
    <w:p w14:paraId="7D00F31F" w14:textId="77777777" w:rsidR="003729C9" w:rsidRPr="00701853" w:rsidRDefault="003729C9" w:rsidP="00DC3D5F">
      <w:pPr>
        <w:jc w:val="both"/>
        <w:rPr>
          <w:rFonts w:ascii="Montserrat" w:hAnsi="Montserrat" w:cs="Arial"/>
          <w:sz w:val="22"/>
          <w:szCs w:val="22"/>
        </w:rPr>
      </w:pPr>
    </w:p>
    <w:p w14:paraId="287BE233" w14:textId="77777777" w:rsidR="003729C9" w:rsidRPr="00701853" w:rsidRDefault="003729C9" w:rsidP="00DC3D5F">
      <w:pPr>
        <w:tabs>
          <w:tab w:val="left" w:pos="360"/>
          <w:tab w:val="left" w:pos="1080"/>
        </w:tabs>
        <w:ind w:hanging="540"/>
        <w:jc w:val="both"/>
        <w:rPr>
          <w:rFonts w:ascii="Montserrat" w:hAnsi="Montserrat" w:cs="Arial"/>
          <w:sz w:val="22"/>
          <w:szCs w:val="22"/>
        </w:rPr>
      </w:pPr>
      <w:r w:rsidRPr="00701853">
        <w:rPr>
          <w:rFonts w:ascii="Montserrat" w:hAnsi="Montserrat" w:cs="Arial"/>
          <w:sz w:val="22"/>
          <w:szCs w:val="22"/>
        </w:rPr>
        <w:tab/>
      </w:r>
      <w:r w:rsidRPr="00701853">
        <w:rPr>
          <w:rFonts w:ascii="Montserrat" w:hAnsi="Montserrat" w:cs="Arial"/>
          <w:b/>
          <w:sz w:val="22"/>
          <w:szCs w:val="22"/>
        </w:rPr>
        <w:t>I.</w:t>
      </w:r>
      <w:r w:rsidRPr="00701853">
        <w:rPr>
          <w:rFonts w:ascii="Montserrat" w:hAnsi="Montserrat" w:cs="Arial"/>
          <w:sz w:val="22"/>
          <w:szCs w:val="22"/>
        </w:rPr>
        <w:t xml:space="preserve"> A un servidor  público extranjero para que gestione o se abstenga de gestionar la tramitación o resolución de asuntos relacionados con las funciones inherentes a su empleo, cargo o comisión:</w:t>
      </w:r>
    </w:p>
    <w:p w14:paraId="33A194C5" w14:textId="77777777" w:rsidR="003729C9" w:rsidRPr="00701853" w:rsidRDefault="003729C9" w:rsidP="00DC3D5F">
      <w:pPr>
        <w:jc w:val="both"/>
        <w:rPr>
          <w:rFonts w:ascii="Montserrat" w:hAnsi="Montserrat" w:cs="Arial"/>
          <w:sz w:val="22"/>
          <w:szCs w:val="22"/>
        </w:rPr>
      </w:pPr>
    </w:p>
    <w:p w14:paraId="58D52607" w14:textId="77777777" w:rsidR="003729C9" w:rsidRPr="00701853" w:rsidRDefault="003729C9" w:rsidP="00DC3D5F">
      <w:pPr>
        <w:tabs>
          <w:tab w:val="left" w:pos="360"/>
        </w:tabs>
        <w:ind w:hanging="540"/>
        <w:jc w:val="both"/>
        <w:rPr>
          <w:rFonts w:ascii="Montserrat" w:hAnsi="Montserrat" w:cs="Arial"/>
          <w:sz w:val="22"/>
          <w:szCs w:val="22"/>
        </w:rPr>
      </w:pPr>
      <w:r w:rsidRPr="00701853">
        <w:rPr>
          <w:rFonts w:ascii="Montserrat" w:hAnsi="Montserrat" w:cs="Arial"/>
          <w:sz w:val="22"/>
          <w:szCs w:val="22"/>
        </w:rPr>
        <w:tab/>
      </w:r>
      <w:r w:rsidRPr="00701853">
        <w:rPr>
          <w:rFonts w:ascii="Montserrat" w:hAnsi="Montserrat" w:cs="Arial"/>
          <w:b/>
          <w:sz w:val="22"/>
          <w:szCs w:val="22"/>
        </w:rPr>
        <w:t>II.</w:t>
      </w:r>
      <w:r w:rsidRPr="00701853">
        <w:rPr>
          <w:rFonts w:ascii="Montserrat" w:hAnsi="Montserrat" w:cs="Arial"/>
          <w:sz w:val="22"/>
          <w:szCs w:val="22"/>
        </w:rPr>
        <w:t xml:space="preserve"> A un servidor público extranjero para llevar a cabo la tramitación o resolución de cualquier asunto que se encuentre fuera el ámbito de las funciones inherentes a su empleo, cargo o comisión, o</w:t>
      </w:r>
    </w:p>
    <w:p w14:paraId="0420B9EE" w14:textId="77777777" w:rsidR="003729C9" w:rsidRPr="00701853" w:rsidRDefault="003729C9" w:rsidP="00DC3D5F">
      <w:pPr>
        <w:jc w:val="both"/>
        <w:rPr>
          <w:rFonts w:ascii="Montserrat" w:hAnsi="Montserrat" w:cs="Arial"/>
          <w:sz w:val="22"/>
          <w:szCs w:val="22"/>
        </w:rPr>
      </w:pPr>
    </w:p>
    <w:p w14:paraId="76899BB3" w14:textId="77777777" w:rsidR="003729C9" w:rsidRPr="00701853" w:rsidRDefault="003729C9" w:rsidP="00DC3D5F">
      <w:pPr>
        <w:tabs>
          <w:tab w:val="left" w:pos="360"/>
        </w:tabs>
        <w:ind w:hanging="720"/>
        <w:jc w:val="both"/>
        <w:rPr>
          <w:rFonts w:ascii="Montserrat" w:hAnsi="Montserrat" w:cs="Arial"/>
          <w:sz w:val="22"/>
          <w:szCs w:val="22"/>
        </w:rPr>
      </w:pPr>
      <w:r w:rsidRPr="00701853">
        <w:rPr>
          <w:rFonts w:ascii="Montserrat" w:hAnsi="Montserrat" w:cs="Arial"/>
          <w:sz w:val="22"/>
          <w:szCs w:val="22"/>
        </w:rPr>
        <w:tab/>
      </w:r>
      <w:r w:rsidRPr="00701853">
        <w:rPr>
          <w:rFonts w:ascii="Montserrat" w:hAnsi="Montserrat" w:cs="Arial"/>
          <w:b/>
          <w:sz w:val="22"/>
          <w:szCs w:val="22"/>
        </w:rPr>
        <w:t>III.</w:t>
      </w:r>
      <w:r w:rsidRPr="00701853">
        <w:rPr>
          <w:rFonts w:ascii="Montserrat" w:hAnsi="Montserrat" w:cs="Arial"/>
          <w:sz w:val="22"/>
          <w:szCs w:val="22"/>
        </w:rPr>
        <w:t xml:space="preserve"> A cualquier persona para que acuda ante un servidor público extranjero y le requiera o le proponga llevar a cabo la tramitación o resolución de cualquier asunto relacionado con las funciones inherentes al empleo, cargo o comisión de este último. </w:t>
      </w:r>
    </w:p>
    <w:p w14:paraId="182723BB" w14:textId="77777777" w:rsidR="003729C9" w:rsidRPr="00701853" w:rsidRDefault="003729C9" w:rsidP="00DC3D5F">
      <w:pPr>
        <w:jc w:val="both"/>
        <w:rPr>
          <w:rFonts w:ascii="Montserrat" w:hAnsi="Montserrat" w:cs="Arial"/>
          <w:sz w:val="22"/>
          <w:szCs w:val="22"/>
        </w:rPr>
      </w:pPr>
    </w:p>
    <w:p w14:paraId="30928098"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Para los efectos de éste artículo se entiende por servidor público extranjero, toda persona que ostente u ocupe un cargo público considerado así por el Reglamento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F5C21E1" w14:textId="77777777" w:rsidR="003729C9" w:rsidRPr="00701853" w:rsidRDefault="003729C9" w:rsidP="00DC3D5F">
      <w:pPr>
        <w:jc w:val="both"/>
        <w:rPr>
          <w:rFonts w:ascii="Montserrat" w:hAnsi="Montserrat" w:cs="Arial"/>
          <w:sz w:val="22"/>
          <w:szCs w:val="22"/>
        </w:rPr>
      </w:pPr>
    </w:p>
    <w:p w14:paraId="2C80C073" w14:textId="51BC3872" w:rsidR="003729C9" w:rsidRPr="00701853" w:rsidRDefault="003729C9" w:rsidP="000C416C">
      <w:pPr>
        <w:jc w:val="both"/>
        <w:rPr>
          <w:rFonts w:ascii="Montserrat" w:hAnsi="Montserrat"/>
          <w:sz w:val="22"/>
          <w:szCs w:val="22"/>
          <w:lang w:val="es-ES_tradnl"/>
        </w:rPr>
        <w:sectPr w:rsidR="003729C9" w:rsidRPr="00701853" w:rsidSect="00164DFB">
          <w:pgSz w:w="12240" w:h="15840" w:code="1"/>
          <w:pgMar w:top="238" w:right="1134" w:bottom="1134" w:left="1134" w:header="720" w:footer="567" w:gutter="0"/>
          <w:cols w:space="708"/>
          <w:noEndnote/>
          <w:docGrid w:linePitch="326"/>
        </w:sectPr>
      </w:pPr>
      <w:r w:rsidRPr="00701853">
        <w:rPr>
          <w:rFonts w:ascii="Montserrat" w:hAnsi="Montserrat" w:cs="Arial"/>
          <w:sz w:val="22"/>
          <w:szCs w:val="22"/>
        </w:rPr>
        <w:t>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w:t>
      </w:r>
      <w:r w:rsidR="000C416C" w:rsidRPr="00701853">
        <w:rPr>
          <w:rFonts w:ascii="Montserrat" w:hAnsi="Montserrat" w:cs="Arial"/>
          <w:sz w:val="22"/>
          <w:szCs w:val="22"/>
        </w:rPr>
        <w:t>l.</w:t>
      </w:r>
      <w:r w:rsidR="000C416C" w:rsidRPr="00701853">
        <w:rPr>
          <w:rFonts w:ascii="Montserrat" w:hAnsi="Montserrat"/>
          <w:sz w:val="22"/>
          <w:szCs w:val="22"/>
          <w:lang w:val="es-ES_tradnl"/>
        </w:rPr>
        <w:t xml:space="preserve"> </w:t>
      </w:r>
    </w:p>
    <w:p w14:paraId="5149F436" w14:textId="3B692004" w:rsidR="003729C9" w:rsidRPr="00481157" w:rsidRDefault="009C347D" w:rsidP="00DC3D5F">
      <w:pPr>
        <w:widowControl w:val="0"/>
        <w:jc w:val="both"/>
        <w:rPr>
          <w:rFonts w:ascii="Montserrat" w:hAnsi="Montserrat"/>
          <w:b/>
          <w:sz w:val="22"/>
          <w:szCs w:val="22"/>
          <w:highlight w:val="yellow"/>
          <w:lang w:val="es-ES_tradnl"/>
        </w:rPr>
      </w:pPr>
      <w:r w:rsidRPr="00481157">
        <w:rPr>
          <w:rFonts w:ascii="Montserrat" w:hAnsi="Montserrat"/>
          <w:b/>
          <w:sz w:val="22"/>
          <w:szCs w:val="22"/>
          <w:highlight w:val="yellow"/>
          <w:lang w:val="es-ES_tradnl"/>
        </w:rPr>
        <w:lastRenderedPageBreak/>
        <w:t xml:space="preserve">ANEXO </w:t>
      </w:r>
      <w:r w:rsidR="000C416C" w:rsidRPr="00481157">
        <w:rPr>
          <w:rFonts w:ascii="Montserrat" w:hAnsi="Montserrat"/>
          <w:b/>
          <w:sz w:val="22"/>
          <w:szCs w:val="22"/>
          <w:highlight w:val="yellow"/>
          <w:lang w:val="es-ES_tradnl"/>
        </w:rPr>
        <w:t>9</w:t>
      </w:r>
    </w:p>
    <w:p w14:paraId="1C3DDA36" w14:textId="522FEFA6" w:rsidR="009C347D" w:rsidRPr="00701853" w:rsidRDefault="009C347D" w:rsidP="00DC3D5F">
      <w:pPr>
        <w:widowControl w:val="0"/>
        <w:jc w:val="both"/>
        <w:rPr>
          <w:rFonts w:ascii="Montserrat" w:hAnsi="Montserrat"/>
          <w:b/>
          <w:sz w:val="22"/>
          <w:szCs w:val="22"/>
          <w:lang w:val="es-ES_tradnl"/>
        </w:rPr>
      </w:pPr>
      <w:r w:rsidRPr="00481157">
        <w:rPr>
          <w:rFonts w:ascii="Montserrat" w:hAnsi="Montserrat"/>
          <w:b/>
          <w:sz w:val="22"/>
          <w:szCs w:val="22"/>
          <w:highlight w:val="yellow"/>
          <w:lang w:val="es-ES_tradnl"/>
        </w:rPr>
        <w:t>MODELO DE CONTRATO</w:t>
      </w:r>
    </w:p>
    <w:p w14:paraId="1409A114" w14:textId="55591CDA" w:rsidR="009C347D" w:rsidRPr="00701853" w:rsidRDefault="009C347D" w:rsidP="00DC3D5F">
      <w:pPr>
        <w:widowControl w:val="0"/>
        <w:jc w:val="both"/>
        <w:rPr>
          <w:rFonts w:ascii="Montserrat" w:hAnsi="Montserrat"/>
          <w:b/>
          <w:sz w:val="22"/>
          <w:szCs w:val="22"/>
          <w:lang w:val="es-ES_tradnl"/>
        </w:rPr>
      </w:pPr>
    </w:p>
    <w:p w14:paraId="03DE1F1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CONTRATO ABIERTO DE PRESTACIÓN DE SERVICIOS PARA _________________QUE CELEBRAN POR UNA PARTE LA UNIVERSIDAD PEDAGÓGICA NACIONAL, A LA QUE EN LO SUCESIVO SE LE DENOMINARÁ “LA UNIVERSIDAD”, REPRESENTADA EN ESTE ACTO POR ________________________, EN SU CARÁCTER DE SECRETARIO ADMINISTRATIVO Y APODERADO LEGAL, Y POR LA OTRA, LA EMPRESA ________________________, REPRESENTADA EN ESTE ACTO POR EL C. ___________________________________ EN SU CARÁCTER DE APODERADO LEGAL, A QUIEN EN LO SUCESIVO SE LE DENOMINARÁ “EL PRESTADOR”, DE CONFORMIDAD CON LAS DECLARACIONES Y CLÁUSULAS SIGUIENTES: </w:t>
      </w:r>
    </w:p>
    <w:p w14:paraId="7B5AE4BB" w14:textId="77777777" w:rsidR="0080775B" w:rsidRPr="0080775B" w:rsidRDefault="0080775B" w:rsidP="0080775B">
      <w:pPr>
        <w:widowControl w:val="0"/>
        <w:jc w:val="both"/>
        <w:rPr>
          <w:rFonts w:ascii="Montserrat" w:hAnsi="Montserrat"/>
          <w:sz w:val="22"/>
          <w:szCs w:val="22"/>
          <w:lang w:val="es-ES_tradnl"/>
        </w:rPr>
      </w:pPr>
    </w:p>
    <w:p w14:paraId="6905C90D"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 E C L A R A C I O N E S</w:t>
      </w:r>
    </w:p>
    <w:p w14:paraId="1DFEDFF3" w14:textId="77777777" w:rsidR="0080775B" w:rsidRPr="0080775B" w:rsidRDefault="0080775B" w:rsidP="0080775B">
      <w:pPr>
        <w:widowControl w:val="0"/>
        <w:jc w:val="both"/>
        <w:rPr>
          <w:rFonts w:ascii="Montserrat" w:hAnsi="Montserrat"/>
          <w:sz w:val="22"/>
          <w:szCs w:val="22"/>
          <w:lang w:val="es-ES_tradnl"/>
        </w:rPr>
      </w:pPr>
    </w:p>
    <w:p w14:paraId="55E23A27"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 De “LA UNIVERSIDAD” por conducto de su representante, que:</w:t>
      </w:r>
    </w:p>
    <w:p w14:paraId="62DDD1F1" w14:textId="77777777" w:rsidR="0080775B" w:rsidRPr="0080775B" w:rsidRDefault="0080775B" w:rsidP="0080775B">
      <w:pPr>
        <w:widowControl w:val="0"/>
        <w:jc w:val="both"/>
        <w:rPr>
          <w:rFonts w:ascii="Montserrat" w:hAnsi="Montserrat"/>
          <w:sz w:val="22"/>
          <w:szCs w:val="22"/>
          <w:lang w:val="es-ES_tradnl"/>
        </w:rPr>
      </w:pPr>
    </w:p>
    <w:p w14:paraId="72CBFA57"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ab/>
        <w:t>I.1. Es una Institución Pública de Educación Superior, con carácter de organismo desconcentrado de la Secretaría de Educación Pública, creada por Decreto Presidencial publicado en el Diario Oficial de la Federación el día veintinueve de agosto de mil novecientos setenta y ocho.</w:t>
      </w:r>
    </w:p>
    <w:p w14:paraId="164FDC1C" w14:textId="77777777" w:rsidR="0080775B" w:rsidRPr="0080775B" w:rsidRDefault="0080775B" w:rsidP="0080775B">
      <w:pPr>
        <w:widowControl w:val="0"/>
        <w:jc w:val="both"/>
        <w:rPr>
          <w:rFonts w:ascii="Montserrat" w:hAnsi="Montserrat"/>
          <w:sz w:val="22"/>
          <w:szCs w:val="22"/>
          <w:lang w:val="es-ES_tradnl"/>
        </w:rPr>
      </w:pPr>
    </w:p>
    <w:p w14:paraId="10BBE56F"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I.2. Tiene por finalidad prestar, desarrollar y orientar servicios educativos de tipo superior, encaminados a la formación de profesionales de la educación de acuerdo a las necesidades del país, en términos del artículo 2° del Decreto precitado.</w:t>
      </w:r>
    </w:p>
    <w:p w14:paraId="135D7CD6"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w:t>
      </w:r>
      <w:r w:rsidRPr="0080775B">
        <w:rPr>
          <w:rFonts w:ascii="Montserrat" w:hAnsi="Montserrat"/>
          <w:sz w:val="22"/>
          <w:szCs w:val="22"/>
          <w:lang w:val="es-ES_tradnl"/>
        </w:rPr>
        <w:tab/>
      </w:r>
    </w:p>
    <w:p w14:paraId="048AE959"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I.3. _________________________,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Tenoch Esaú Cedillo Ávalos, Rector de la Universidad Pedagógica Nacional de fecha 1 de septiembre de 2017; cuyas facultades no le han sido limitadas ni modificadas en forma alguna a la firma del presente instrumento.</w:t>
      </w:r>
    </w:p>
    <w:p w14:paraId="6026B95F" w14:textId="77777777" w:rsidR="0080775B" w:rsidRPr="0080775B" w:rsidRDefault="0080775B" w:rsidP="0080775B">
      <w:pPr>
        <w:widowControl w:val="0"/>
        <w:jc w:val="both"/>
        <w:rPr>
          <w:rFonts w:ascii="Montserrat" w:hAnsi="Montserrat"/>
          <w:sz w:val="22"/>
          <w:szCs w:val="22"/>
          <w:lang w:val="es-ES"/>
        </w:rPr>
      </w:pPr>
    </w:p>
    <w:p w14:paraId="48A25AA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I.4. Tiene interés en contratar los servicios de “El Prestador” en los términos y condiciones que se establecen en el presente instrumento.</w:t>
      </w:r>
    </w:p>
    <w:p w14:paraId="177BF2FD" w14:textId="77777777" w:rsidR="0080775B" w:rsidRPr="0080775B" w:rsidRDefault="0080775B" w:rsidP="0080775B">
      <w:pPr>
        <w:widowControl w:val="0"/>
        <w:jc w:val="both"/>
        <w:rPr>
          <w:rFonts w:ascii="Montserrat" w:hAnsi="Montserrat"/>
          <w:sz w:val="22"/>
          <w:szCs w:val="22"/>
          <w:lang w:val="es-ES_tradnl"/>
        </w:rPr>
      </w:pPr>
    </w:p>
    <w:p w14:paraId="09258A3D"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I.5. El presente Contrato se celebra mediante el procedimiento de____________(indicar el procedimiento de adjudicación seguido, pudiendo ser licitación pública, invitación a </w:t>
      </w:r>
      <w:r w:rsidRPr="0080775B">
        <w:rPr>
          <w:rFonts w:ascii="Montserrat" w:hAnsi="Montserrat"/>
          <w:sz w:val="22"/>
          <w:szCs w:val="22"/>
          <w:lang w:val="es-ES_tradnl"/>
        </w:rPr>
        <w:lastRenderedPageBreak/>
        <w:t>cuando menos tres personas o adjudicación directa, citando los artículos aplicables de la LAASSP en cada caso), en términos de lo dispuesto por los artículos 26, fracciones I o II o III, 41, fracciones (citar la fracción aplicable del art. 41), 42, 45 y demás relativos y aplicables de la Ley de Adquisiciones, Arrendamientos y Servicios del Sector Público.</w:t>
      </w:r>
    </w:p>
    <w:p w14:paraId="0034EDBA" w14:textId="77777777" w:rsidR="0080775B" w:rsidRPr="0080775B" w:rsidRDefault="0080775B" w:rsidP="0080775B">
      <w:pPr>
        <w:widowControl w:val="0"/>
        <w:jc w:val="both"/>
        <w:rPr>
          <w:rFonts w:ascii="Montserrat" w:hAnsi="Montserrat"/>
          <w:sz w:val="22"/>
          <w:szCs w:val="22"/>
          <w:lang w:val="es-ES_tradnl"/>
        </w:rPr>
      </w:pPr>
    </w:p>
    <w:p w14:paraId="0990A87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I.6. Dispone de suficiencia presupuestal autorizada, en la partida _____, denominada “___________________________” para sufragar las erogaciones que se deriven de la suscripción del presente Contrato, de conformidad con lo dispuesto por el artículo 25 de la Ley precitada.</w:t>
      </w:r>
    </w:p>
    <w:p w14:paraId="0D9B203E" w14:textId="77777777" w:rsidR="0080775B" w:rsidRPr="0080775B" w:rsidRDefault="0080775B" w:rsidP="0080775B">
      <w:pPr>
        <w:widowControl w:val="0"/>
        <w:jc w:val="both"/>
        <w:rPr>
          <w:rFonts w:ascii="Montserrat" w:hAnsi="Montserrat"/>
          <w:sz w:val="22"/>
          <w:szCs w:val="22"/>
          <w:lang w:val="es-ES_tradnl"/>
        </w:rPr>
      </w:pPr>
    </w:p>
    <w:p w14:paraId="1330B1EC"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14:paraId="4E26794C" w14:textId="77777777" w:rsidR="0080775B" w:rsidRPr="0080775B" w:rsidRDefault="0080775B" w:rsidP="0080775B">
      <w:pPr>
        <w:widowControl w:val="0"/>
        <w:jc w:val="both"/>
        <w:rPr>
          <w:rFonts w:ascii="Montserrat" w:hAnsi="Montserrat"/>
          <w:sz w:val="22"/>
          <w:szCs w:val="22"/>
          <w:lang w:val="es-ES_tradnl"/>
        </w:rPr>
      </w:pPr>
    </w:p>
    <w:p w14:paraId="3508308A"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“I.7. Por encontrarse “El Prestador” en los supuestos previstos por los artículos 42 y 48 fracción II de la Ley de Adquisiciones, Arrendamientos y Servicios del Sector Público, se le exceptúa de la obligación de presentar la garantía de cumplimiento del presente Contrato”.</w:t>
      </w:r>
    </w:p>
    <w:p w14:paraId="163AEAB6" w14:textId="77777777" w:rsidR="0080775B" w:rsidRPr="0080775B" w:rsidRDefault="0080775B" w:rsidP="0080775B">
      <w:pPr>
        <w:widowControl w:val="0"/>
        <w:jc w:val="both"/>
        <w:rPr>
          <w:rFonts w:ascii="Montserrat" w:hAnsi="Montserrat"/>
          <w:sz w:val="22"/>
          <w:szCs w:val="22"/>
          <w:lang w:val="es-ES_tradnl"/>
        </w:rPr>
      </w:pPr>
    </w:p>
    <w:p w14:paraId="6D4B140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I.8. Para los efectos legales del presente Contrato, señala como su domicilio el ubicado en Carretera al Ajusco No. 24, Colonia Héroes de Padierna, Delegación Tlalpan, Código Postal 14200, Ciudad de México.</w:t>
      </w:r>
    </w:p>
    <w:p w14:paraId="744BDDBA" w14:textId="77777777" w:rsidR="0080775B" w:rsidRPr="0080775B" w:rsidRDefault="0080775B" w:rsidP="0080775B">
      <w:pPr>
        <w:widowControl w:val="0"/>
        <w:jc w:val="both"/>
        <w:rPr>
          <w:rFonts w:ascii="Montserrat" w:hAnsi="Montserrat"/>
          <w:sz w:val="22"/>
          <w:szCs w:val="22"/>
          <w:lang w:val="es-ES_tradnl"/>
        </w:rPr>
      </w:pPr>
    </w:p>
    <w:p w14:paraId="1D862794" w14:textId="77777777" w:rsidR="0080775B" w:rsidRPr="0080775B" w:rsidRDefault="0080775B" w:rsidP="0080775B">
      <w:pPr>
        <w:widowControl w:val="0"/>
        <w:jc w:val="both"/>
        <w:rPr>
          <w:rFonts w:ascii="Montserrat" w:hAnsi="Montserrat"/>
          <w:sz w:val="22"/>
          <w:szCs w:val="22"/>
          <w:lang w:val="es-ES_tradnl"/>
        </w:rPr>
      </w:pPr>
    </w:p>
    <w:p w14:paraId="3EA907BF"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II. De “EL PRESTADOR” por conducto de su representante, que:</w:t>
      </w:r>
    </w:p>
    <w:p w14:paraId="759AFFF4" w14:textId="77777777" w:rsidR="0080775B" w:rsidRPr="0080775B" w:rsidRDefault="0080775B" w:rsidP="0080775B">
      <w:pPr>
        <w:widowControl w:val="0"/>
        <w:jc w:val="both"/>
        <w:rPr>
          <w:rFonts w:ascii="Montserrat" w:hAnsi="Montserrat"/>
          <w:sz w:val="22"/>
          <w:szCs w:val="22"/>
          <w:lang w:val="es-ES_tradnl"/>
        </w:rPr>
      </w:pPr>
    </w:p>
    <w:p w14:paraId="565A1E1D"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II.1. Es una persona moral, debidamente constituida conforme a las leyes de la República Mexicana, tal como lo acredita con el testimonio de la Escritura Pública No. ______ de fecha ___ de ____ de ________, otorgada ante la fe del Lic. _______________, Notario Público No. ____ de la Ciudad de México, e inscrita en el Registro Público de la Propiedad y del Comercio, bajo la Partida No._____ Volumen ______ y No. _______de fecha _____ de_______ de _______.</w:t>
      </w:r>
    </w:p>
    <w:p w14:paraId="5A421CB8" w14:textId="77777777" w:rsidR="0080775B" w:rsidRPr="0080775B" w:rsidRDefault="0080775B" w:rsidP="0080775B">
      <w:pPr>
        <w:widowControl w:val="0"/>
        <w:jc w:val="both"/>
        <w:rPr>
          <w:rFonts w:ascii="Montserrat" w:hAnsi="Montserrat"/>
          <w:sz w:val="22"/>
          <w:szCs w:val="22"/>
          <w:lang w:val="es-ES_tradnl"/>
        </w:rPr>
      </w:pPr>
    </w:p>
    <w:p w14:paraId="3554A50C"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II.2. Dentro de su objeto social, se encuentra lo referente a la ____________, así como toda clase de ___________________________________, y que cuenta con los conocimientos profesionales, técnicos y la experiencia necesaria para prestar los servicios que se especifican en el presente Contrato.</w:t>
      </w:r>
    </w:p>
    <w:p w14:paraId="0B4C8DE9" w14:textId="77777777" w:rsidR="0080775B" w:rsidRPr="0080775B" w:rsidRDefault="0080775B" w:rsidP="0080775B">
      <w:pPr>
        <w:widowControl w:val="0"/>
        <w:jc w:val="both"/>
        <w:rPr>
          <w:rFonts w:ascii="Montserrat" w:hAnsi="Montserrat"/>
          <w:sz w:val="22"/>
          <w:szCs w:val="22"/>
          <w:lang w:val="es-ES_tradnl"/>
        </w:rPr>
      </w:pPr>
    </w:p>
    <w:p w14:paraId="12ECE13D"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II.3. Se encuentra inscrito en el Registro Federal de Contribuyentes bajo el registro No. ___________________. </w:t>
      </w:r>
    </w:p>
    <w:p w14:paraId="2489A07A" w14:textId="77777777" w:rsidR="0080775B" w:rsidRPr="0080775B" w:rsidRDefault="0080775B" w:rsidP="0080775B">
      <w:pPr>
        <w:widowControl w:val="0"/>
        <w:jc w:val="both"/>
        <w:rPr>
          <w:rFonts w:ascii="Montserrat" w:hAnsi="Montserrat"/>
          <w:sz w:val="22"/>
          <w:szCs w:val="22"/>
          <w:lang w:val="es-ES_tradnl"/>
        </w:rPr>
      </w:pPr>
    </w:p>
    <w:p w14:paraId="4EDE2E7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[Opcional, para el caso de que el monto del contrato exceda la cantidad de $300,000.00 sin </w:t>
      </w:r>
      <w:r w:rsidRPr="0080775B">
        <w:rPr>
          <w:rFonts w:ascii="Montserrat" w:hAnsi="Montserrat"/>
          <w:sz w:val="22"/>
          <w:szCs w:val="22"/>
          <w:lang w:val="es-ES_tradnl"/>
        </w:rPr>
        <w:lastRenderedPageBreak/>
        <w:t>incluir el IVA, se deberá exigir de la persona moral que vaya celebrar el contrato, que presente documento vigente expedido por el SAT, conforme al texto que sigue]. De no actualizarse el supuesto anterior, el manifiesto en términos de los artículos 50 y 60 de la LAASSP (II.5), pasará a ser el II.4., reordenándose las subsiguientes]</w:t>
      </w:r>
    </w:p>
    <w:p w14:paraId="3CA8F294" w14:textId="77777777" w:rsidR="0080775B" w:rsidRPr="0080775B" w:rsidRDefault="0080775B" w:rsidP="0080775B">
      <w:pPr>
        <w:widowControl w:val="0"/>
        <w:jc w:val="both"/>
        <w:rPr>
          <w:rFonts w:ascii="Montserrat" w:hAnsi="Montserrat"/>
          <w:sz w:val="22"/>
          <w:szCs w:val="22"/>
          <w:lang w:val="es-ES_tradnl"/>
        </w:rPr>
      </w:pPr>
    </w:p>
    <w:p w14:paraId="386EFAD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II.4. Para los efectos del Artículo 32-D del Código Fiscal de la Federación, manifiesta bajo protesta de decir verdad que se encuentra al corriente en el cumplimiento de sus obligaciones fiscales, y que se compromete a presentar ante “La Universidad”, a la firma del presente Contrato, documento vigente expedido por el Servicio de Administración Tributaria (SAT), en el que se emita opinión en sentido positivo sobre el cumplimiento de sus obligaciones fiscales, de conformidad con la Regla 2.1.31 de la Resolución Miscelánea Fiscal para 2018, publicada en el Diario Oficial de la Federación el 22 de diciembre de 2017, o aquella que en el futuro la sustituya.</w:t>
      </w:r>
    </w:p>
    <w:p w14:paraId="14992914" w14:textId="77777777" w:rsidR="0080775B" w:rsidRPr="0080775B" w:rsidRDefault="0080775B" w:rsidP="0080775B">
      <w:pPr>
        <w:widowControl w:val="0"/>
        <w:jc w:val="both"/>
        <w:rPr>
          <w:rFonts w:ascii="Montserrat" w:hAnsi="Montserrat"/>
          <w:sz w:val="22"/>
          <w:szCs w:val="22"/>
          <w:lang w:val="es-ES_tradnl"/>
        </w:rPr>
      </w:pPr>
    </w:p>
    <w:p w14:paraId="52C98F20"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 xml:space="preserve">II.5. Su representante manifiesta, bajo protesta de decir verdad, que él ni ninguno de los socios o asociados desempeña un empleo, cargo o comisión en el servicio público, ni se encuentran inhabilitados para ello por resolución de la Secretaría de la Función Pública, así como que “El Prestador” no se encuentra en alguno de los supuestos a que se refieren los artículos 50 y 60 de la Ley de Adquisiciones, Arrendamientos y Servicios del Sector Público. </w:t>
      </w:r>
    </w:p>
    <w:p w14:paraId="19849492" w14:textId="77777777" w:rsidR="0080775B" w:rsidRPr="0080775B" w:rsidRDefault="0080775B" w:rsidP="0080775B">
      <w:pPr>
        <w:widowControl w:val="0"/>
        <w:jc w:val="both"/>
        <w:rPr>
          <w:rFonts w:ascii="Montserrat" w:hAnsi="Montserrat"/>
          <w:sz w:val="22"/>
          <w:szCs w:val="22"/>
          <w:lang w:val="es-ES"/>
        </w:rPr>
      </w:pPr>
    </w:p>
    <w:p w14:paraId="0E4465A1"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II.6. Que conoce las disposiciones de tipo administrativo, técnico y legal que norman la celebración y ejecución del presente contrato y acepta someterse a las mismas sin reserva alguna, disponiendo para ello de los recursos humanos, financieros, materiales y de tecnologías de la información necesarios para el desarrollo eficaz de los servicios objeto de este Contrato.</w:t>
      </w:r>
    </w:p>
    <w:p w14:paraId="70FB9AFE" w14:textId="77777777" w:rsidR="0080775B" w:rsidRPr="0080775B" w:rsidRDefault="0080775B" w:rsidP="0080775B">
      <w:pPr>
        <w:widowControl w:val="0"/>
        <w:jc w:val="both"/>
        <w:rPr>
          <w:rFonts w:ascii="Montserrat" w:hAnsi="Montserrat"/>
          <w:sz w:val="22"/>
          <w:szCs w:val="22"/>
          <w:lang w:val="es-ES"/>
        </w:rPr>
      </w:pPr>
    </w:p>
    <w:p w14:paraId="7F75E361" w14:textId="77777777" w:rsidR="0080775B" w:rsidRPr="0080775B" w:rsidRDefault="0080775B" w:rsidP="0080775B">
      <w:pPr>
        <w:widowControl w:val="0"/>
        <w:jc w:val="both"/>
        <w:rPr>
          <w:rFonts w:ascii="Montserrat" w:hAnsi="Montserrat"/>
          <w:sz w:val="22"/>
          <w:szCs w:val="22"/>
          <w:lang w:val="es-ES"/>
        </w:rPr>
      </w:pPr>
    </w:p>
    <w:p w14:paraId="68A0E9A9"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II.7. Para los efectos legales del presente Contrato, señala como domicilio el ubicado en  ______________________________________________.</w:t>
      </w:r>
    </w:p>
    <w:p w14:paraId="0030E81E" w14:textId="77777777" w:rsidR="0080775B" w:rsidRPr="0080775B" w:rsidRDefault="0080775B" w:rsidP="0080775B">
      <w:pPr>
        <w:widowControl w:val="0"/>
        <w:jc w:val="both"/>
        <w:rPr>
          <w:rFonts w:ascii="Montserrat" w:hAnsi="Montserrat"/>
          <w:sz w:val="22"/>
          <w:szCs w:val="22"/>
          <w:lang w:val="es-ES_tradnl"/>
        </w:rPr>
      </w:pPr>
    </w:p>
    <w:p w14:paraId="6F4573B4" w14:textId="77777777" w:rsidR="0080775B" w:rsidRPr="0080775B" w:rsidRDefault="0080775B" w:rsidP="0080775B">
      <w:pPr>
        <w:widowControl w:val="0"/>
        <w:jc w:val="both"/>
        <w:rPr>
          <w:rFonts w:ascii="Montserrat" w:hAnsi="Montserrat"/>
          <w:sz w:val="22"/>
          <w:szCs w:val="22"/>
          <w:lang w:val="es-ES_tradnl"/>
        </w:rPr>
      </w:pPr>
    </w:p>
    <w:p w14:paraId="5674B20F"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III. DE LAS PARTES:</w:t>
      </w:r>
    </w:p>
    <w:p w14:paraId="55DFC071" w14:textId="77777777" w:rsidR="0080775B" w:rsidRPr="0080775B" w:rsidRDefault="0080775B" w:rsidP="0080775B">
      <w:pPr>
        <w:widowControl w:val="0"/>
        <w:jc w:val="both"/>
        <w:rPr>
          <w:rFonts w:ascii="Montserrat" w:hAnsi="Montserrat"/>
          <w:sz w:val="22"/>
          <w:szCs w:val="22"/>
          <w:lang w:val="es-ES_tradnl"/>
        </w:rPr>
      </w:pPr>
    </w:p>
    <w:p w14:paraId="03E68479"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ab/>
        <w:t>III.1. Se reconocen mutua y recíprocamente la personalidad jurídica con la que se ostentan, celebrando el presente Contrato al tenor de las siguientes:</w:t>
      </w:r>
    </w:p>
    <w:p w14:paraId="3D74CC21" w14:textId="77777777" w:rsidR="0080775B" w:rsidRPr="0080775B" w:rsidRDefault="0080775B" w:rsidP="0080775B">
      <w:pPr>
        <w:widowControl w:val="0"/>
        <w:jc w:val="both"/>
        <w:rPr>
          <w:rFonts w:ascii="Montserrat" w:hAnsi="Montserrat"/>
          <w:sz w:val="22"/>
          <w:szCs w:val="22"/>
          <w:lang w:val="es-ES_tradnl"/>
        </w:rPr>
      </w:pPr>
    </w:p>
    <w:p w14:paraId="44C7F457" w14:textId="77777777" w:rsidR="0080775B" w:rsidRPr="0080775B" w:rsidRDefault="0080775B" w:rsidP="0080775B">
      <w:pPr>
        <w:widowControl w:val="0"/>
        <w:jc w:val="both"/>
        <w:rPr>
          <w:rFonts w:ascii="Montserrat" w:hAnsi="Montserrat"/>
          <w:sz w:val="22"/>
          <w:szCs w:val="22"/>
          <w:lang w:val="es-ES_tradnl"/>
        </w:rPr>
      </w:pPr>
    </w:p>
    <w:p w14:paraId="45F58C17"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C L Á U S U L A S</w:t>
      </w:r>
    </w:p>
    <w:p w14:paraId="780C2A11" w14:textId="77777777" w:rsidR="0080775B" w:rsidRPr="0080775B" w:rsidRDefault="0080775B" w:rsidP="0080775B">
      <w:pPr>
        <w:widowControl w:val="0"/>
        <w:jc w:val="both"/>
        <w:rPr>
          <w:rFonts w:ascii="Montserrat" w:hAnsi="Montserrat"/>
          <w:sz w:val="22"/>
          <w:szCs w:val="22"/>
          <w:lang w:val="es-ES_tradnl"/>
        </w:rPr>
      </w:pPr>
    </w:p>
    <w:p w14:paraId="05B6B49B"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PRIMERA. OBJETO. - “El Prestador” se obliga a prestarle a “La Universidad”, los servicios consistentes en: “(</w:t>
      </w:r>
      <w:r w:rsidRPr="0080775B">
        <w:rPr>
          <w:rFonts w:ascii="Montserrat" w:hAnsi="Montserrat"/>
          <w:sz w:val="22"/>
          <w:szCs w:val="22"/>
          <w:u w:val="single"/>
          <w:lang w:val="es-ES_tradnl"/>
        </w:rPr>
        <w:t>describir la actividad específica que llevará a cabo el o la prestadora</w:t>
      </w:r>
      <w:r w:rsidRPr="0080775B">
        <w:rPr>
          <w:rFonts w:ascii="Montserrat" w:hAnsi="Montserrat"/>
          <w:sz w:val="22"/>
          <w:szCs w:val="22"/>
          <w:lang w:val="es-ES_tradnl"/>
        </w:rPr>
        <w:t xml:space="preserve">)”, cuya ejecución habrá de ajustarse a las características, términos y condiciones establecidos </w:t>
      </w:r>
      <w:r w:rsidRPr="0080775B">
        <w:rPr>
          <w:rFonts w:ascii="Montserrat" w:hAnsi="Montserrat"/>
          <w:sz w:val="22"/>
          <w:szCs w:val="22"/>
          <w:lang w:val="es-ES_tradnl"/>
        </w:rPr>
        <w:lastRenderedPageBreak/>
        <w:t xml:space="preserve">en el presente Contrato y su Anexo Único, que es parte integrante del presente instrumento. </w:t>
      </w:r>
    </w:p>
    <w:p w14:paraId="4D3B5D79" w14:textId="77777777" w:rsidR="0080775B" w:rsidRPr="0080775B" w:rsidRDefault="0080775B" w:rsidP="0080775B">
      <w:pPr>
        <w:widowControl w:val="0"/>
        <w:jc w:val="both"/>
        <w:rPr>
          <w:rFonts w:ascii="Montserrat" w:hAnsi="Montserrat"/>
          <w:sz w:val="22"/>
          <w:szCs w:val="22"/>
          <w:lang w:val="es-ES_tradnl"/>
        </w:rPr>
      </w:pPr>
    </w:p>
    <w:p w14:paraId="797DC983"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El Anexo Único para los efectos de este Contrato, contendrá la descripción pormenorizada de los servicios, sus alcances, especificaciones, calendario de actividades, entregables o productos inherentes al desarrollo del mismo.</w:t>
      </w:r>
    </w:p>
    <w:p w14:paraId="69A8AFA2" w14:textId="77777777" w:rsidR="0080775B" w:rsidRPr="0080775B" w:rsidRDefault="0080775B" w:rsidP="0080775B">
      <w:pPr>
        <w:widowControl w:val="0"/>
        <w:jc w:val="both"/>
        <w:rPr>
          <w:rFonts w:ascii="Montserrat" w:hAnsi="Montserrat"/>
          <w:sz w:val="22"/>
          <w:szCs w:val="22"/>
          <w:lang w:val="es-ES"/>
        </w:rPr>
      </w:pPr>
    </w:p>
    <w:p w14:paraId="0766BC3C"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[Si no existe el Anexo Único se deberá eliminar la alusión relativa].</w:t>
      </w:r>
    </w:p>
    <w:p w14:paraId="0B50103C" w14:textId="77777777" w:rsidR="0080775B" w:rsidRPr="0080775B" w:rsidRDefault="0080775B" w:rsidP="0080775B">
      <w:pPr>
        <w:widowControl w:val="0"/>
        <w:jc w:val="both"/>
        <w:rPr>
          <w:rFonts w:ascii="Montserrat" w:hAnsi="Montserrat"/>
          <w:sz w:val="22"/>
          <w:szCs w:val="22"/>
          <w:lang w:val="es-ES_tradnl"/>
        </w:rPr>
      </w:pPr>
    </w:p>
    <w:p w14:paraId="198B776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
        </w:rPr>
        <w:t xml:space="preserve">SEGUNDA. OBLIGACIONES DE “EL PRESTADOR”. - Para el cumplimiento del presente Contrato, “El Prestador” </w:t>
      </w:r>
      <w:r w:rsidRPr="0080775B">
        <w:rPr>
          <w:rFonts w:ascii="Montserrat" w:hAnsi="Montserrat"/>
          <w:sz w:val="22"/>
          <w:szCs w:val="22"/>
          <w:lang w:val="es-ES_tradnl"/>
        </w:rPr>
        <w:t>se obliga a:</w:t>
      </w:r>
    </w:p>
    <w:p w14:paraId="166FBD2D" w14:textId="77777777" w:rsidR="0080775B" w:rsidRPr="0080775B" w:rsidRDefault="0080775B" w:rsidP="0080775B">
      <w:pPr>
        <w:widowControl w:val="0"/>
        <w:jc w:val="both"/>
        <w:rPr>
          <w:rFonts w:ascii="Montserrat" w:hAnsi="Montserrat"/>
          <w:sz w:val="22"/>
          <w:szCs w:val="22"/>
          <w:lang w:val="es-ES_tradnl"/>
        </w:rPr>
      </w:pPr>
    </w:p>
    <w:p w14:paraId="57B92144" w14:textId="77777777" w:rsidR="0080775B" w:rsidRPr="0080775B" w:rsidRDefault="0080775B" w:rsidP="0080775B">
      <w:pPr>
        <w:widowControl w:val="0"/>
        <w:numPr>
          <w:ilvl w:val="0"/>
          <w:numId w:val="36"/>
        </w:numPr>
        <w:jc w:val="both"/>
        <w:rPr>
          <w:rFonts w:ascii="Montserrat" w:hAnsi="Montserrat"/>
          <w:sz w:val="22"/>
          <w:szCs w:val="22"/>
          <w:lang w:val="es-ES_tradnl"/>
        </w:rPr>
      </w:pPr>
      <w:r w:rsidRPr="0080775B">
        <w:rPr>
          <w:rFonts w:ascii="Montserrat" w:hAnsi="Montserrat"/>
          <w:sz w:val="22"/>
          <w:szCs w:val="22"/>
          <w:lang w:val="es-ES_tradnl"/>
        </w:rPr>
        <w:t>Cumplir estrictamente con la legislación en materia de adquisiciones y la normatividad de carácter federal aplicable, con relación a los servicios que se obliga a ejecutar.</w:t>
      </w:r>
    </w:p>
    <w:p w14:paraId="743E1733" w14:textId="77777777" w:rsidR="0080775B" w:rsidRPr="0080775B" w:rsidRDefault="0080775B" w:rsidP="0080775B">
      <w:pPr>
        <w:widowControl w:val="0"/>
        <w:jc w:val="both"/>
        <w:rPr>
          <w:rFonts w:ascii="Montserrat" w:hAnsi="Montserrat"/>
          <w:sz w:val="22"/>
          <w:szCs w:val="22"/>
          <w:lang w:val="es-ES_tradnl"/>
        </w:rPr>
      </w:pPr>
    </w:p>
    <w:p w14:paraId="0D0CF624" w14:textId="77777777" w:rsidR="0080775B" w:rsidRPr="0080775B" w:rsidRDefault="0080775B" w:rsidP="0080775B">
      <w:pPr>
        <w:widowControl w:val="0"/>
        <w:numPr>
          <w:ilvl w:val="0"/>
          <w:numId w:val="36"/>
        </w:numPr>
        <w:jc w:val="both"/>
        <w:rPr>
          <w:rFonts w:ascii="Montserrat" w:hAnsi="Montserrat"/>
          <w:sz w:val="22"/>
          <w:szCs w:val="22"/>
          <w:lang w:val="es-ES_tradnl"/>
        </w:rPr>
      </w:pPr>
      <w:r w:rsidRPr="0080775B">
        <w:rPr>
          <w:rFonts w:ascii="Montserrat" w:hAnsi="Montserrat"/>
          <w:sz w:val="22"/>
          <w:szCs w:val="22"/>
          <w:lang w:val="es-ES_tradnl"/>
        </w:rPr>
        <w:t>Prestar los servicios materia de este Contrato a entera satisfacción de “La Universidad”, aportando toda su experiencia, capacidad y conocimientos profesionales para cumplir con las actividades que se le encomiende, dedicándole todo el tiempo que sea necesario, garantizando la prestación de los mismos de forma óptima e ininterrumpida.</w:t>
      </w:r>
    </w:p>
    <w:p w14:paraId="454B8B3C" w14:textId="77777777" w:rsidR="0080775B" w:rsidRPr="0080775B" w:rsidRDefault="0080775B" w:rsidP="0080775B">
      <w:pPr>
        <w:widowControl w:val="0"/>
        <w:jc w:val="both"/>
        <w:rPr>
          <w:rFonts w:ascii="Montserrat" w:hAnsi="Montserrat"/>
          <w:sz w:val="22"/>
          <w:szCs w:val="22"/>
          <w:lang w:val="es-ES_tradnl"/>
        </w:rPr>
      </w:pPr>
    </w:p>
    <w:p w14:paraId="7E29538F" w14:textId="77777777" w:rsidR="0080775B" w:rsidRPr="0080775B" w:rsidRDefault="0080775B" w:rsidP="0080775B">
      <w:pPr>
        <w:widowControl w:val="0"/>
        <w:numPr>
          <w:ilvl w:val="0"/>
          <w:numId w:val="36"/>
        </w:numPr>
        <w:jc w:val="both"/>
        <w:rPr>
          <w:rFonts w:ascii="Montserrat" w:hAnsi="Montserrat"/>
          <w:sz w:val="22"/>
          <w:szCs w:val="22"/>
          <w:lang w:val="es-ES_tradnl"/>
        </w:rPr>
      </w:pPr>
      <w:r w:rsidRPr="0080775B">
        <w:rPr>
          <w:rFonts w:ascii="Montserrat" w:hAnsi="Montserrat"/>
          <w:sz w:val="22"/>
          <w:szCs w:val="22"/>
          <w:lang w:val="es-ES_tradnl"/>
        </w:rPr>
        <w:t xml:space="preserve">Responder de la calidad de los servicios y de cualquier otra responsabilidad en que incurra en los términos del artículo 53 de la Ley de Adquisiciones, Arrendamientos y Servicios del Sector Público. </w:t>
      </w:r>
    </w:p>
    <w:p w14:paraId="1277A231" w14:textId="77777777" w:rsidR="0080775B" w:rsidRPr="0080775B" w:rsidRDefault="0080775B" w:rsidP="0080775B">
      <w:pPr>
        <w:widowControl w:val="0"/>
        <w:jc w:val="both"/>
        <w:rPr>
          <w:rFonts w:ascii="Montserrat" w:hAnsi="Montserrat"/>
          <w:sz w:val="22"/>
          <w:szCs w:val="22"/>
          <w:lang w:val="es-ES_tradnl"/>
        </w:rPr>
      </w:pPr>
    </w:p>
    <w:p w14:paraId="1295F46A" w14:textId="77777777" w:rsidR="0080775B" w:rsidRPr="0080775B" w:rsidRDefault="0080775B" w:rsidP="0080775B">
      <w:pPr>
        <w:widowControl w:val="0"/>
        <w:numPr>
          <w:ilvl w:val="0"/>
          <w:numId w:val="36"/>
        </w:numPr>
        <w:jc w:val="both"/>
        <w:rPr>
          <w:rFonts w:ascii="Montserrat" w:hAnsi="Montserrat"/>
          <w:sz w:val="22"/>
          <w:szCs w:val="22"/>
          <w:lang w:val="es-ES_tradnl"/>
        </w:rPr>
      </w:pPr>
      <w:r w:rsidRPr="0080775B">
        <w:rPr>
          <w:rFonts w:ascii="Montserrat" w:hAnsi="Montserrat"/>
          <w:sz w:val="22"/>
          <w:szCs w:val="22"/>
          <w:lang w:val="es-ES_tradnl"/>
        </w:rPr>
        <w:t>Guardar absoluta confidencialidad en relación a los datos y documentos que “La Universidad” le proporciones para el desempeño de las actividades objeto de este Contrato. No brindar informe alguno a personas distintas a las autorizadas por “La Universidad”.</w:t>
      </w:r>
    </w:p>
    <w:p w14:paraId="1DCE4C58" w14:textId="77777777" w:rsidR="0080775B" w:rsidRPr="0080775B" w:rsidRDefault="0080775B" w:rsidP="0080775B">
      <w:pPr>
        <w:widowControl w:val="0"/>
        <w:jc w:val="both"/>
        <w:rPr>
          <w:rFonts w:ascii="Montserrat" w:hAnsi="Montserrat"/>
          <w:sz w:val="22"/>
          <w:szCs w:val="22"/>
          <w:lang w:val="es-ES_tradnl"/>
        </w:rPr>
      </w:pPr>
    </w:p>
    <w:p w14:paraId="0E538A8A" w14:textId="77777777" w:rsidR="0080775B" w:rsidRPr="0080775B" w:rsidRDefault="0080775B" w:rsidP="0080775B">
      <w:pPr>
        <w:widowControl w:val="0"/>
        <w:numPr>
          <w:ilvl w:val="0"/>
          <w:numId w:val="36"/>
        </w:numPr>
        <w:jc w:val="both"/>
        <w:rPr>
          <w:rFonts w:ascii="Montserrat" w:hAnsi="Montserrat"/>
          <w:sz w:val="22"/>
          <w:szCs w:val="22"/>
          <w:lang w:val="es-ES_tradnl"/>
        </w:rPr>
      </w:pPr>
      <w:r w:rsidRPr="0080775B">
        <w:rPr>
          <w:rFonts w:ascii="Montserrat" w:hAnsi="Montserrat"/>
          <w:sz w:val="22"/>
          <w:szCs w:val="22"/>
          <w:lang w:val="es-ES"/>
        </w:rPr>
        <w:t>Entregar a “La Universidad” dentro de los primeros cinco días hábiles del mes siguiente o a la conclusión de los servicios, el informe de actividades debidamente desglosadas e identificadas en numerales, así como la factura o el Comprobante Fiscal Digitales por Internet correspondiente, cumpliendo con los requisitos que establece la legislación fiscal vigente.</w:t>
      </w:r>
    </w:p>
    <w:p w14:paraId="35F676F2" w14:textId="77777777" w:rsidR="0080775B" w:rsidRPr="0080775B" w:rsidRDefault="0080775B" w:rsidP="0080775B">
      <w:pPr>
        <w:widowControl w:val="0"/>
        <w:jc w:val="both"/>
        <w:rPr>
          <w:rFonts w:ascii="Montserrat" w:hAnsi="Montserrat"/>
          <w:sz w:val="22"/>
          <w:szCs w:val="22"/>
          <w:lang w:val="es-ES_tradnl"/>
        </w:rPr>
      </w:pPr>
    </w:p>
    <w:p w14:paraId="4B3DFF33" w14:textId="77777777" w:rsidR="0080775B" w:rsidRPr="0080775B" w:rsidRDefault="0080775B" w:rsidP="0080775B">
      <w:pPr>
        <w:widowControl w:val="0"/>
        <w:numPr>
          <w:ilvl w:val="0"/>
          <w:numId w:val="36"/>
        </w:numPr>
        <w:jc w:val="both"/>
        <w:rPr>
          <w:rFonts w:ascii="Montserrat" w:hAnsi="Montserrat"/>
          <w:sz w:val="22"/>
          <w:szCs w:val="22"/>
          <w:lang w:val="es-ES_tradnl"/>
        </w:rPr>
      </w:pPr>
      <w:r w:rsidRPr="0080775B">
        <w:rPr>
          <w:rFonts w:ascii="Montserrat" w:hAnsi="Montserrat"/>
          <w:sz w:val="22"/>
          <w:szCs w:val="22"/>
          <w:lang w:val="es-ES_tradnl"/>
        </w:rPr>
        <w:t>Las demás necesarias para el adecuado cumplimiento del objeto establecido en el presente Instrumento.</w:t>
      </w:r>
    </w:p>
    <w:p w14:paraId="247426D7" w14:textId="77777777" w:rsidR="0080775B" w:rsidRPr="0080775B" w:rsidRDefault="0080775B" w:rsidP="0080775B">
      <w:pPr>
        <w:widowControl w:val="0"/>
        <w:jc w:val="both"/>
        <w:rPr>
          <w:rFonts w:ascii="Montserrat" w:hAnsi="Montserrat"/>
          <w:sz w:val="22"/>
          <w:szCs w:val="22"/>
          <w:lang w:val="es-ES_tradnl"/>
        </w:rPr>
      </w:pPr>
    </w:p>
    <w:p w14:paraId="1702BB62" w14:textId="77777777" w:rsidR="0080775B" w:rsidRPr="0080775B" w:rsidRDefault="0080775B" w:rsidP="0080775B">
      <w:pPr>
        <w:widowControl w:val="0"/>
        <w:jc w:val="both"/>
        <w:rPr>
          <w:rFonts w:ascii="Montserrat" w:hAnsi="Montserrat"/>
          <w:sz w:val="22"/>
          <w:szCs w:val="22"/>
          <w:lang w:val="es-ES"/>
        </w:rPr>
      </w:pPr>
    </w:p>
    <w:p w14:paraId="5EDB57B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TERCERA. INFORMES.- “El Prestador” se obliga a entregar a “La Universidad” por conducto </w:t>
      </w:r>
      <w:r w:rsidRPr="0080775B">
        <w:rPr>
          <w:rFonts w:ascii="Montserrat" w:hAnsi="Montserrat"/>
          <w:sz w:val="22"/>
          <w:szCs w:val="22"/>
          <w:lang w:val="es-ES_tradnl"/>
        </w:rPr>
        <w:lastRenderedPageBreak/>
        <w:t xml:space="preserve">de </w:t>
      </w:r>
      <w:r w:rsidRPr="0080775B">
        <w:rPr>
          <w:rFonts w:ascii="Montserrat" w:hAnsi="Montserrat"/>
          <w:sz w:val="22"/>
          <w:szCs w:val="22"/>
          <w:u w:val="single"/>
          <w:lang w:val="es-ES_tradnl"/>
        </w:rPr>
        <w:t>(indicar el nombre de área requirente del servicios)</w:t>
      </w:r>
      <w:r w:rsidRPr="0080775B">
        <w:rPr>
          <w:rFonts w:ascii="Montserrat" w:hAnsi="Montserrat"/>
          <w:sz w:val="22"/>
          <w:szCs w:val="22"/>
          <w:lang w:val="es-ES_tradnl"/>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“El Prestador”, a fin de soportar el pago o pagos que corresponda realizar “La Universidad” como contraprestación de los servicios prestados, mismo que deberá ser autorizado por el Administrador del Contrato, referido en la cláusula de Administración y Supervisión. </w:t>
      </w:r>
    </w:p>
    <w:p w14:paraId="1FC0313E" w14:textId="77777777" w:rsidR="0080775B" w:rsidRPr="0080775B" w:rsidRDefault="0080775B" w:rsidP="0080775B">
      <w:pPr>
        <w:widowControl w:val="0"/>
        <w:jc w:val="both"/>
        <w:rPr>
          <w:rFonts w:ascii="Montserrat" w:hAnsi="Montserrat"/>
          <w:sz w:val="22"/>
          <w:szCs w:val="22"/>
          <w:lang w:val="es-ES_tradnl"/>
        </w:rPr>
      </w:pPr>
    </w:p>
    <w:p w14:paraId="2B2DC861" w14:textId="77777777" w:rsidR="0080775B" w:rsidRPr="0080775B" w:rsidRDefault="0080775B" w:rsidP="0080775B">
      <w:pPr>
        <w:widowControl w:val="0"/>
        <w:jc w:val="both"/>
        <w:rPr>
          <w:rFonts w:ascii="Montserrat" w:hAnsi="Montserrat"/>
          <w:sz w:val="22"/>
          <w:szCs w:val="22"/>
          <w:lang w:val="es-ES_tradnl"/>
        </w:rPr>
      </w:pPr>
    </w:p>
    <w:p w14:paraId="166CF533"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_tradnl"/>
        </w:rPr>
        <w:t>CUARTA.-</w:t>
      </w:r>
      <w:r w:rsidRPr="0080775B">
        <w:rPr>
          <w:rFonts w:ascii="Montserrat" w:hAnsi="Montserrat"/>
          <w:sz w:val="22"/>
          <w:szCs w:val="22"/>
          <w:lang w:val="es-ES"/>
        </w:rPr>
        <w:t xml:space="preserve"> ADMINISTRACIÓN Y SUPERVISIÓN.- “La Universidad” designa </w:t>
      </w:r>
      <w:r w:rsidRPr="0080775B">
        <w:rPr>
          <w:rFonts w:ascii="Montserrat" w:hAnsi="Montserrat"/>
          <w:sz w:val="22"/>
          <w:szCs w:val="22"/>
          <w:u w:val="single"/>
          <w:lang w:val="es-ES_tradnl"/>
        </w:rPr>
        <w:t>(indicar el nombre y cargo del servidor público responsable de administrar y verificar el cumplimiento del Contrato),</w:t>
      </w:r>
      <w:r w:rsidRPr="0080775B">
        <w:rPr>
          <w:rFonts w:ascii="Montserrat" w:hAnsi="Montserrat"/>
          <w:sz w:val="22"/>
          <w:szCs w:val="22"/>
          <w:lang w:val="es-ES_tradnl"/>
        </w:rPr>
        <w:t xml:space="preserve"> quien podrá en todo tiempo dar seguimiento al presente Instrumento a fin de supervisar y vigilar el estricto cumplimiento de los servicios objeto de este Contrato que se estén brindando en los términos convenidos, quien podrá dar </w:t>
      </w:r>
      <w:r w:rsidRPr="0080775B">
        <w:rPr>
          <w:rFonts w:ascii="Montserrat" w:hAnsi="Montserrat"/>
          <w:sz w:val="22"/>
          <w:szCs w:val="22"/>
          <w:lang w:val="es-ES"/>
        </w:rPr>
        <w:t>las instrucciones que considere oportunas para una mejor ejecución, sin que esto implique modificaciones a las obligaciones a cargo de “El Prestador”.</w:t>
      </w:r>
    </w:p>
    <w:p w14:paraId="6D0775B3" w14:textId="77777777" w:rsidR="0080775B" w:rsidRPr="0080775B" w:rsidRDefault="0080775B" w:rsidP="0080775B">
      <w:pPr>
        <w:widowControl w:val="0"/>
        <w:jc w:val="both"/>
        <w:rPr>
          <w:rFonts w:ascii="Montserrat" w:hAnsi="Montserrat"/>
          <w:sz w:val="22"/>
          <w:szCs w:val="22"/>
          <w:lang w:val="es-ES"/>
        </w:rPr>
      </w:pPr>
    </w:p>
    <w:p w14:paraId="523B3B81"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“La Universidad” a través del Administrador del Contrato designado en esta cláusula, podrá rechazar los servicios si no reúnen las especificaciones y alcances establecidos en este Contrato y en su Anexo Único, obligándose “El Prestador” en este supuesto a realizarlos nuevamente bajo su exclusiva responsabilidad y sin costo adicional para “La Universidad”.</w:t>
      </w:r>
    </w:p>
    <w:p w14:paraId="456697DC" w14:textId="77777777" w:rsidR="0080775B" w:rsidRPr="0080775B" w:rsidRDefault="0080775B" w:rsidP="0080775B">
      <w:pPr>
        <w:widowControl w:val="0"/>
        <w:jc w:val="both"/>
        <w:rPr>
          <w:rFonts w:ascii="Montserrat" w:hAnsi="Montserrat"/>
          <w:sz w:val="22"/>
          <w:szCs w:val="22"/>
          <w:lang w:val="es-ES"/>
        </w:rPr>
      </w:pPr>
    </w:p>
    <w:p w14:paraId="0BDC9E27"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 xml:space="preserve">Las inconsistencias detectadas en la prestación de los servicios, "La Universidad" a través del Administrador del Contrato comunicará por escrito a “El Prestador” quien se obliga subsanar cualquier deficiencia en un término no mayor de dos días hábiles contados a partir de la notificación respectiva; de no hacerlo "La Universidad" podrá tomar las medidas correctivas que sean necesarias por cuenta y riesgo de “El Prestador”, sin perjuicio de las demás acciones que en términos de la Ley de la materia y el presente Contrato pudiera hacer valer “La Universidad”. </w:t>
      </w:r>
    </w:p>
    <w:p w14:paraId="29ABFFBB" w14:textId="77777777" w:rsidR="0080775B" w:rsidRPr="0080775B" w:rsidRDefault="0080775B" w:rsidP="0080775B">
      <w:pPr>
        <w:widowControl w:val="0"/>
        <w:jc w:val="both"/>
        <w:rPr>
          <w:rFonts w:ascii="Montserrat" w:hAnsi="Montserrat"/>
          <w:sz w:val="22"/>
          <w:szCs w:val="22"/>
          <w:lang w:val="es-ES_tradnl"/>
        </w:rPr>
      </w:pPr>
    </w:p>
    <w:p w14:paraId="467E804D"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QUINTA. MONTO DEL CONTRATO.- “La Universidad” como contraprestación por los servicios contratados, cubrirá a “El Prestador”, en moneda nacional, la cantidad de $__,___.__  (_____________________________ 00/100 M. N.), más el 16 % del Impuesto al Valor Agregado (IVA) por la cantidad de $_________ (____________00/100 M.N.), resultando la cantidad neta de $______ (__________________00/100 M.N.).</w:t>
      </w:r>
    </w:p>
    <w:p w14:paraId="7E0CDBDE"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ab/>
      </w:r>
      <w:r w:rsidRPr="0080775B">
        <w:rPr>
          <w:rFonts w:ascii="Montserrat" w:hAnsi="Montserrat"/>
          <w:sz w:val="22"/>
          <w:szCs w:val="22"/>
          <w:lang w:val="es-ES_tradnl"/>
        </w:rPr>
        <w:tab/>
      </w:r>
    </w:p>
    <w:p w14:paraId="4E5BC1F1"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Dicho importe incluye todos los conceptos involucrados por lo que “El Prestador” no podrá agregar ningún costo adicional, y compensarán la calidad del servicio que realice, así como el tiempo que le dedique, el cual se mantendrá fijo durante la vigencia del presente Contrato.</w:t>
      </w:r>
    </w:p>
    <w:p w14:paraId="312C22C7" w14:textId="77777777" w:rsidR="0080775B" w:rsidRPr="0080775B" w:rsidRDefault="0080775B" w:rsidP="0080775B">
      <w:pPr>
        <w:widowControl w:val="0"/>
        <w:jc w:val="both"/>
        <w:rPr>
          <w:rFonts w:ascii="Montserrat" w:hAnsi="Montserrat"/>
          <w:sz w:val="22"/>
          <w:szCs w:val="22"/>
          <w:lang w:val="es-ES_tradnl"/>
        </w:rPr>
      </w:pPr>
    </w:p>
    <w:p w14:paraId="053EF92C" w14:textId="47F3DE43"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 xml:space="preserve">SEXTA. FORMA DE PAGO.- “La Universidad”, se obliga y “El Prestador” acepta, que la </w:t>
      </w:r>
      <w:r w:rsidRPr="0080775B">
        <w:rPr>
          <w:rFonts w:ascii="Montserrat" w:hAnsi="Montserrat"/>
          <w:sz w:val="22"/>
          <w:szCs w:val="22"/>
          <w:lang w:val="es-ES"/>
        </w:rPr>
        <w:lastRenderedPageBreak/>
        <w:t>cantidad señalada en la cláusula que antecede, le sea pagada previa prestación de los servicios y la aceptación de los informes y/o entregables a entera satisfacción de “La Universidad”, en _______ exhibiciones</w:t>
      </w:r>
      <w:r w:rsidR="005E0751">
        <w:rPr>
          <w:rFonts w:ascii="Montserrat" w:hAnsi="Montserrat"/>
          <w:sz w:val="22"/>
          <w:szCs w:val="22"/>
          <w:lang w:val="es-ES"/>
        </w:rPr>
        <w:t xml:space="preserve"> a mes</w:t>
      </w:r>
      <w:r w:rsidRPr="0080775B">
        <w:rPr>
          <w:rFonts w:ascii="Montserrat" w:hAnsi="Montserrat"/>
          <w:sz w:val="22"/>
          <w:szCs w:val="22"/>
          <w:lang w:val="es-ES"/>
        </w:rPr>
        <w:t xml:space="preserve"> vencid</w:t>
      </w:r>
      <w:r w:rsidR="005E0751">
        <w:rPr>
          <w:rFonts w:ascii="Montserrat" w:hAnsi="Montserrat"/>
          <w:sz w:val="22"/>
          <w:szCs w:val="22"/>
          <w:lang w:val="es-ES"/>
        </w:rPr>
        <w:t>o</w:t>
      </w:r>
      <w:r w:rsidRPr="0080775B">
        <w:rPr>
          <w:rFonts w:ascii="Montserrat" w:hAnsi="Montserrat"/>
          <w:sz w:val="22"/>
          <w:szCs w:val="22"/>
          <w:lang w:val="es-ES"/>
        </w:rPr>
        <w:t>, siendo cada una por la cantidad de $_____ (________________________ 00 /100 M. N.),  más el 16% del Impuesto al Valor Agregado (IVA) por la  cantidad de $_______ (____________________________00/100 M.N.), resultando la cantidad neta de $_______ (______________________________).</w:t>
      </w:r>
    </w:p>
    <w:p w14:paraId="5BE9CE65" w14:textId="77777777" w:rsidR="0080775B" w:rsidRPr="0080775B" w:rsidRDefault="0080775B" w:rsidP="0080775B">
      <w:pPr>
        <w:widowControl w:val="0"/>
        <w:jc w:val="both"/>
        <w:rPr>
          <w:rFonts w:ascii="Montserrat" w:hAnsi="Montserrat"/>
          <w:sz w:val="22"/>
          <w:szCs w:val="22"/>
          <w:lang w:val="es-ES"/>
        </w:rPr>
      </w:pPr>
    </w:p>
    <w:p w14:paraId="339FE87C"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 xml:space="preserve">Para tal efecto, “El Prestador” se obliga a entregar a “La Universidad” a través del Administrador del Contrato o a la persona que ésta designe, en el domicilio precisado en el numeral I.8 de este Contrato, en días hábiles y en un horario comprendido de las 9:00 horas a las 18:00 horas de lunes a viernes, dentro de los primeros cinco días hábiles del mes siguiente o a la conclusión de los servicios, el informe de actividades respectivo, así como la factura o el Comprobante Fiscal Digitales por Internet correspondiente, cumpliendo con los requisitos que establece la legislación fiscal vigente. </w:t>
      </w:r>
    </w:p>
    <w:p w14:paraId="18A6B730" w14:textId="77777777" w:rsidR="0080775B" w:rsidRPr="0080775B" w:rsidRDefault="0080775B" w:rsidP="0080775B">
      <w:pPr>
        <w:widowControl w:val="0"/>
        <w:jc w:val="both"/>
        <w:rPr>
          <w:rFonts w:ascii="Montserrat" w:hAnsi="Montserrat"/>
          <w:sz w:val="22"/>
          <w:szCs w:val="22"/>
          <w:lang w:val="es-ES"/>
        </w:rPr>
      </w:pPr>
    </w:p>
    <w:p w14:paraId="4ECE739E"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Una vez recibo el informe de actividades por el Administrador del Contrato, éste dispondrá de un término de tres días hábiles para verificar que los servicios se hayan ejecutado de acuerdo con las especificaciones y características establecidas en el Contrato y su Anexo Único, procediendo a su aceptación y validación, en su caso. En tal virtud, “El Prestador”, manifiesta expresamente su conformidad de que hasta que no se cumpla con lo establecido en el párrafo anterior, con la verificación de especificaciones y aceptación de los servicios objeto de este Contrato, los servicios no se tendrán por recibidos o aceptados por “La Universidad”.</w:t>
      </w:r>
    </w:p>
    <w:p w14:paraId="613663AA" w14:textId="77777777" w:rsidR="0080775B" w:rsidRPr="0080775B" w:rsidRDefault="0080775B" w:rsidP="0080775B">
      <w:pPr>
        <w:widowControl w:val="0"/>
        <w:jc w:val="both"/>
        <w:rPr>
          <w:rFonts w:ascii="Montserrat" w:hAnsi="Montserrat"/>
          <w:sz w:val="22"/>
          <w:szCs w:val="22"/>
          <w:lang w:val="es-ES"/>
        </w:rPr>
      </w:pPr>
    </w:p>
    <w:p w14:paraId="7E9A66D7"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 xml:space="preserve">Cumplido con lo anterior, el Administrador del Contrato solicitará por escrito a la Subdirección de Recursos Materiales y Servicios la liberación del pago, adjuntando para tal efecto la factura o el Comprobante Fiscal Digitales por Internet correspondiente para su revisión. </w:t>
      </w:r>
    </w:p>
    <w:p w14:paraId="04685081" w14:textId="77777777" w:rsidR="0080775B" w:rsidRPr="0080775B" w:rsidRDefault="0080775B" w:rsidP="0080775B">
      <w:pPr>
        <w:widowControl w:val="0"/>
        <w:jc w:val="both"/>
        <w:rPr>
          <w:rFonts w:ascii="Montserrat" w:hAnsi="Montserrat"/>
          <w:sz w:val="22"/>
          <w:szCs w:val="22"/>
          <w:lang w:val="es-ES"/>
        </w:rPr>
      </w:pPr>
    </w:p>
    <w:p w14:paraId="30E504DC"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Una vez que la Subdirección de Recursos Materiales y Servicios valide el recibo o el Comprobante Fiscal Digital por Internet, lo turnará a la Subdirección de Recursos Financieros de “La Universidad” quien procederá a su pago dentro del plazo de 20 (veinte) días naturales siguientes a su recepción, por conducto del Sistema Integral de Administración Financiera Federal (SIAFF) de la Tesorería de la Federación, mediante transferencia bancaria a nombre de “El Prestador”, en la cuenta Número____, del Banco ________________, Sucursal ____, CLABE No. _________________, siempre que no existan errores o deficiencias en dichos Comprobantes Fiscales Digitales.</w:t>
      </w:r>
    </w:p>
    <w:p w14:paraId="5CF834E7" w14:textId="77777777" w:rsidR="0080775B" w:rsidRPr="0080775B" w:rsidRDefault="0080775B" w:rsidP="0080775B">
      <w:pPr>
        <w:widowControl w:val="0"/>
        <w:jc w:val="both"/>
        <w:rPr>
          <w:rFonts w:ascii="Montserrat" w:hAnsi="Montserrat"/>
          <w:sz w:val="22"/>
          <w:szCs w:val="22"/>
          <w:lang w:val="es-ES"/>
        </w:rPr>
      </w:pPr>
    </w:p>
    <w:p w14:paraId="3912589C"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 xml:space="preserve">En caso de que la factura o Comprobante Fiscal Digital por Internet entregados por “El Prestador” para su revisión, presenten errores o deficiencias, la Subdirección de Recursos Materiales y Servicios de “La Universidad” dentro de los tres días hábiles siguientes al de su recepción, le comunicará por escrito a éste las deficiencias que deberá corregir. El plazo </w:t>
      </w:r>
      <w:r w:rsidRPr="0080775B">
        <w:rPr>
          <w:rFonts w:ascii="Montserrat" w:hAnsi="Montserrat"/>
          <w:sz w:val="22"/>
          <w:szCs w:val="22"/>
          <w:lang w:val="es-ES"/>
        </w:rPr>
        <w:lastRenderedPageBreak/>
        <w:t xml:space="preserve">para el pago previsto en la presente Cláusula, no se computará hasta en tanto “El Prestador”, no subsane las deficiencias notificadas por escrito. </w:t>
      </w:r>
    </w:p>
    <w:p w14:paraId="0FDE3895" w14:textId="77777777" w:rsidR="0080775B" w:rsidRPr="0080775B" w:rsidRDefault="0080775B" w:rsidP="0080775B">
      <w:pPr>
        <w:widowControl w:val="0"/>
        <w:jc w:val="both"/>
        <w:rPr>
          <w:rFonts w:ascii="Montserrat" w:hAnsi="Montserrat"/>
          <w:sz w:val="22"/>
          <w:szCs w:val="22"/>
          <w:lang w:val="es-ES_tradnl"/>
        </w:rPr>
      </w:pPr>
    </w:p>
    <w:p w14:paraId="5B2D72C9"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_tradnl"/>
        </w:rPr>
        <w:t>SÉPTIMA. VIGENCIA. - Las Partes acuerdan, que el presente Contrato tendrá una duración del __________________ al _______________de 2020. (La fecha de firma, deberá ser anterior al inicio de vigencia del Contrato y la fecha de término deberá ser como máximo al 31 de diciembre del mismo año, a menos que se cuente con la autorización correspondiente de la SHCP).</w:t>
      </w:r>
    </w:p>
    <w:p w14:paraId="79996DDF"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ab/>
      </w:r>
    </w:p>
    <w:p w14:paraId="0E18F096"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OCTAVA. RESPONSABILIDAD LABORAL.- “El Prestador ” 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“La Universidad” de cualquier responsabilidad laboral, de Seguridad Social, del Instituto del Fondo para la Vivienda de los Trabajadores, de riesgo o accidentes de trabajo, fiscal o de cualquier otra naturaleza, que se derive de la relación laboral que tiene “El Prestador” con sus empleados, y en ningún caso y bajo ninguna circunstancia se considerará a “La Universidad” como patrón sustituto o solidario.</w:t>
      </w:r>
    </w:p>
    <w:p w14:paraId="6DD2659C" w14:textId="77777777" w:rsidR="0080775B" w:rsidRPr="0080775B" w:rsidRDefault="0080775B" w:rsidP="0080775B">
      <w:pPr>
        <w:widowControl w:val="0"/>
        <w:jc w:val="both"/>
        <w:rPr>
          <w:rFonts w:ascii="Montserrat" w:hAnsi="Montserrat"/>
          <w:sz w:val="22"/>
          <w:szCs w:val="22"/>
          <w:lang w:val="es-ES_tradnl"/>
        </w:rPr>
      </w:pPr>
    </w:p>
    <w:p w14:paraId="3B90F79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NOVENA. FIANZA. - “El Prestador” se compromete a garantizar el fiel y exacto cumplimiento de todas y cada una de las obligaciones derivadas del presente Contrato, mediante una fianza indivisible expedida por compañía autorizada para ello, a favor y satisfacción de la Tesorería de la Federación por un importe igual al 10%, sin el Impuesto al Valor Agregado (IVA), de la cantidad que se menciona en la Cláusula Quinta de este Contrato. “El Prestador” se obliga a entregar a “La Universidad” la fianza de referencia, dentro de los 10 días naturales siguientes a la firma del presente Contrato y que la no presentación dentro de este plazo, podrá ser causal de rescisión del contrato, en tal supuesto se aplicarán las sanciones a que hubiere lugar conforme a la Ley de la materia.</w:t>
      </w:r>
    </w:p>
    <w:p w14:paraId="43769D71" w14:textId="77777777" w:rsidR="0080775B" w:rsidRPr="0080775B" w:rsidRDefault="0080775B" w:rsidP="0080775B">
      <w:pPr>
        <w:widowControl w:val="0"/>
        <w:jc w:val="both"/>
        <w:rPr>
          <w:rFonts w:ascii="Montserrat" w:hAnsi="Montserrat"/>
          <w:sz w:val="22"/>
          <w:szCs w:val="22"/>
          <w:lang w:val="es-ES_tradnl"/>
        </w:rPr>
      </w:pPr>
    </w:p>
    <w:p w14:paraId="3882C620"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La póliza de fianza de referencia deberá contener en adición a lo antes señalado el texto siguiente:</w:t>
      </w:r>
    </w:p>
    <w:p w14:paraId="0BF79DCF" w14:textId="77777777" w:rsidR="0080775B" w:rsidRPr="0080775B" w:rsidRDefault="0080775B" w:rsidP="0080775B">
      <w:pPr>
        <w:widowControl w:val="0"/>
        <w:jc w:val="both"/>
        <w:rPr>
          <w:rFonts w:ascii="Montserrat" w:hAnsi="Montserrat"/>
          <w:sz w:val="22"/>
          <w:szCs w:val="22"/>
          <w:lang w:val="es-ES_tradnl"/>
        </w:rPr>
      </w:pPr>
    </w:p>
    <w:p w14:paraId="356DBC0E" w14:textId="77777777" w:rsidR="0080775B" w:rsidRPr="0080775B" w:rsidRDefault="0080775B" w:rsidP="0080775B">
      <w:pPr>
        <w:widowControl w:val="0"/>
        <w:numPr>
          <w:ilvl w:val="0"/>
          <w:numId w:val="35"/>
        </w:numPr>
        <w:jc w:val="both"/>
        <w:rPr>
          <w:rFonts w:ascii="Montserrat" w:hAnsi="Montserrat"/>
          <w:sz w:val="22"/>
          <w:szCs w:val="22"/>
          <w:lang w:val="es-ES_tradnl"/>
        </w:rPr>
      </w:pPr>
      <w:r w:rsidRPr="0080775B">
        <w:rPr>
          <w:rFonts w:ascii="Montserrat" w:hAnsi="Montserrat"/>
          <w:sz w:val="22"/>
          <w:szCs w:val="22"/>
          <w:lang w:val="es-ES_tradnl"/>
        </w:rPr>
        <w:t xml:space="preserve">Que la fianza se otorga atendiendo a todas las estipulaciones contenidas en el Contrato No. _____, celebrado entre la empresa ________y la Universidad Pedagógica Nacional, derivado del procedimiento de Adjudicación Directa, con fundamento en los artículos 26, fracción III, 41, fracciones (citar fracciones aplicables del art. 41), 42 y 45 de la Ley de Adquisiciones, Arrendamientos y Servicios del Sector Público. </w:t>
      </w:r>
    </w:p>
    <w:p w14:paraId="4DD44538" w14:textId="77777777" w:rsidR="0080775B" w:rsidRPr="0080775B" w:rsidRDefault="0080775B" w:rsidP="0080775B">
      <w:pPr>
        <w:widowControl w:val="0"/>
        <w:jc w:val="both"/>
        <w:rPr>
          <w:rFonts w:ascii="Montserrat" w:hAnsi="Montserrat"/>
          <w:sz w:val="22"/>
          <w:szCs w:val="22"/>
          <w:lang w:val="es-ES_tradnl"/>
        </w:rPr>
      </w:pPr>
    </w:p>
    <w:p w14:paraId="637050E7" w14:textId="77777777" w:rsidR="0080775B" w:rsidRPr="0080775B" w:rsidRDefault="0080775B" w:rsidP="0080775B">
      <w:pPr>
        <w:widowControl w:val="0"/>
        <w:numPr>
          <w:ilvl w:val="0"/>
          <w:numId w:val="35"/>
        </w:numPr>
        <w:jc w:val="both"/>
        <w:rPr>
          <w:rFonts w:ascii="Montserrat" w:hAnsi="Montserrat"/>
          <w:sz w:val="22"/>
          <w:szCs w:val="22"/>
          <w:lang w:val="es-ES_tradnl"/>
        </w:rPr>
      </w:pPr>
      <w:r w:rsidRPr="0080775B">
        <w:rPr>
          <w:rFonts w:ascii="Montserrat" w:hAnsi="Montserrat"/>
          <w:sz w:val="22"/>
          <w:szCs w:val="22"/>
          <w:lang w:val="es-ES_tradnl"/>
        </w:rPr>
        <w:t>Que, para liberar la fianza, será requisito indispensable la manifestación expresa y por escrito de la Subdirección de recursos Materiales de “La Universidad”.</w:t>
      </w:r>
    </w:p>
    <w:p w14:paraId="66DCACC5" w14:textId="77777777" w:rsidR="0080775B" w:rsidRPr="0080775B" w:rsidRDefault="0080775B" w:rsidP="0080775B">
      <w:pPr>
        <w:widowControl w:val="0"/>
        <w:jc w:val="both"/>
        <w:rPr>
          <w:rFonts w:ascii="Montserrat" w:hAnsi="Montserrat"/>
          <w:sz w:val="22"/>
          <w:szCs w:val="22"/>
          <w:lang w:val="es-ES_tradnl"/>
        </w:rPr>
      </w:pPr>
    </w:p>
    <w:p w14:paraId="3ADCEF43" w14:textId="77777777" w:rsidR="0080775B" w:rsidRPr="0080775B" w:rsidRDefault="0080775B" w:rsidP="0080775B">
      <w:pPr>
        <w:widowControl w:val="0"/>
        <w:numPr>
          <w:ilvl w:val="0"/>
          <w:numId w:val="35"/>
        </w:numPr>
        <w:jc w:val="both"/>
        <w:rPr>
          <w:rFonts w:ascii="Montserrat" w:hAnsi="Montserrat"/>
          <w:sz w:val="22"/>
          <w:szCs w:val="22"/>
          <w:lang w:val="es-ES_tradnl"/>
        </w:rPr>
      </w:pPr>
      <w:r w:rsidRPr="0080775B">
        <w:rPr>
          <w:rFonts w:ascii="Montserrat" w:hAnsi="Montserrat"/>
          <w:sz w:val="22"/>
          <w:szCs w:val="22"/>
          <w:lang w:val="es-ES"/>
        </w:rPr>
        <w:t xml:space="preserve">La fianza permanecerá vigente durante el cumplimiento de la obligación </w:t>
      </w:r>
      <w:r w:rsidRPr="0080775B">
        <w:rPr>
          <w:rFonts w:ascii="Montserrat" w:hAnsi="Montserrat"/>
          <w:sz w:val="22"/>
          <w:szCs w:val="22"/>
          <w:lang w:val="es-ES"/>
        </w:rPr>
        <w:lastRenderedPageBreak/>
        <w:t xml:space="preserve">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 </w:t>
      </w:r>
    </w:p>
    <w:p w14:paraId="48D3B42E" w14:textId="77777777" w:rsidR="0080775B" w:rsidRPr="0080775B" w:rsidRDefault="0080775B" w:rsidP="0080775B">
      <w:pPr>
        <w:widowControl w:val="0"/>
        <w:jc w:val="both"/>
        <w:rPr>
          <w:rFonts w:ascii="Montserrat" w:hAnsi="Montserrat"/>
          <w:sz w:val="22"/>
          <w:szCs w:val="22"/>
          <w:lang w:val="es-ES_tradnl"/>
        </w:rPr>
      </w:pPr>
    </w:p>
    <w:p w14:paraId="7CB4368D" w14:textId="77777777" w:rsidR="0080775B" w:rsidRPr="0080775B" w:rsidRDefault="0080775B" w:rsidP="0080775B">
      <w:pPr>
        <w:widowControl w:val="0"/>
        <w:numPr>
          <w:ilvl w:val="0"/>
          <w:numId w:val="35"/>
        </w:numPr>
        <w:jc w:val="both"/>
        <w:rPr>
          <w:rFonts w:ascii="Montserrat" w:hAnsi="Montserrat"/>
          <w:sz w:val="22"/>
          <w:szCs w:val="22"/>
          <w:lang w:val="es-ES_tradnl"/>
        </w:rPr>
      </w:pPr>
      <w:r w:rsidRPr="0080775B">
        <w:rPr>
          <w:rFonts w:ascii="Montserrat" w:hAnsi="Montserrat"/>
          <w:sz w:val="22"/>
          <w:szCs w:val="22"/>
          <w:lang w:val="es-ES"/>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14:paraId="289DCA5E" w14:textId="77777777" w:rsidR="0080775B" w:rsidRPr="0080775B" w:rsidRDefault="0080775B" w:rsidP="0080775B">
      <w:pPr>
        <w:widowControl w:val="0"/>
        <w:jc w:val="both"/>
        <w:rPr>
          <w:rFonts w:ascii="Montserrat" w:hAnsi="Montserrat"/>
          <w:sz w:val="22"/>
          <w:szCs w:val="22"/>
          <w:lang w:val="es-ES_tradnl"/>
        </w:rPr>
      </w:pPr>
    </w:p>
    <w:p w14:paraId="48693776" w14:textId="77777777" w:rsidR="0080775B" w:rsidRPr="0080775B" w:rsidRDefault="0080775B" w:rsidP="0080775B">
      <w:pPr>
        <w:widowControl w:val="0"/>
        <w:numPr>
          <w:ilvl w:val="0"/>
          <w:numId w:val="35"/>
        </w:numPr>
        <w:jc w:val="both"/>
        <w:rPr>
          <w:rFonts w:ascii="Montserrat" w:hAnsi="Montserrat"/>
          <w:sz w:val="22"/>
          <w:szCs w:val="22"/>
          <w:lang w:val="es-ES_tradnl"/>
        </w:rPr>
      </w:pPr>
      <w:r w:rsidRPr="0080775B">
        <w:rPr>
          <w:rFonts w:ascii="Montserrat" w:hAnsi="Montserrat"/>
          <w:sz w:val="22"/>
          <w:szCs w:val="22"/>
          <w:lang w:val="es-ES_tradnl"/>
        </w:rPr>
        <w:t xml:space="preserve">  En caso de incumplimiento, la fianza se hará efectiva por el monto total de la obligación garantizada. </w:t>
      </w:r>
    </w:p>
    <w:p w14:paraId="0781965E" w14:textId="77777777" w:rsidR="0080775B" w:rsidRPr="0080775B" w:rsidRDefault="0080775B" w:rsidP="0080775B">
      <w:pPr>
        <w:widowControl w:val="0"/>
        <w:jc w:val="both"/>
        <w:rPr>
          <w:rFonts w:ascii="Montserrat" w:hAnsi="Montserrat"/>
          <w:sz w:val="22"/>
          <w:szCs w:val="22"/>
          <w:lang w:val="es-ES_tradnl"/>
        </w:rPr>
      </w:pPr>
    </w:p>
    <w:p w14:paraId="1172483A" w14:textId="77777777" w:rsidR="0080775B" w:rsidRPr="0080775B" w:rsidRDefault="0080775B" w:rsidP="0080775B">
      <w:pPr>
        <w:widowControl w:val="0"/>
        <w:jc w:val="both"/>
        <w:rPr>
          <w:rFonts w:ascii="Montserrat" w:hAnsi="Montserrat"/>
          <w:sz w:val="22"/>
          <w:szCs w:val="22"/>
          <w:lang w:val="es-ES_tradnl"/>
        </w:rPr>
      </w:pPr>
    </w:p>
    <w:p w14:paraId="684995C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NOTA: Para el caso de que se exceptúe a “El Prestador” de presentar la garantía de cumplimiento del contrato, se deberá estipular el texto siguiente:</w:t>
      </w:r>
    </w:p>
    <w:p w14:paraId="6A03389F" w14:textId="77777777" w:rsidR="0080775B" w:rsidRPr="0080775B" w:rsidRDefault="0080775B" w:rsidP="0080775B">
      <w:pPr>
        <w:widowControl w:val="0"/>
        <w:jc w:val="both"/>
        <w:rPr>
          <w:rFonts w:ascii="Montserrat" w:hAnsi="Montserrat"/>
          <w:sz w:val="22"/>
          <w:szCs w:val="22"/>
          <w:lang w:val="es-ES_tradnl"/>
        </w:rPr>
      </w:pPr>
    </w:p>
    <w:p w14:paraId="18A0235A"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DÉCIMA. NO CESIÓN DE DERECHOS. - “El Prestador” no podrá ceder total o parcialmente los derechos y las obligaciones que se deriven del presente Contrato, con excepción de los derechos de cobro, a que se refiere el último párrafo del Artículo 46 de la Ley de Adquisiciones, Arrendamientos y Servicios del Sector Público. En tal caso, deberá mediar consentimiento expreso y por escrito de “La Universidad”. </w:t>
      </w:r>
    </w:p>
    <w:p w14:paraId="5278E346" w14:textId="77777777" w:rsidR="0080775B" w:rsidRPr="0080775B" w:rsidRDefault="0080775B" w:rsidP="0080775B">
      <w:pPr>
        <w:widowControl w:val="0"/>
        <w:jc w:val="both"/>
        <w:rPr>
          <w:rFonts w:ascii="Montserrat" w:hAnsi="Montserrat"/>
          <w:sz w:val="22"/>
          <w:szCs w:val="22"/>
          <w:lang w:val="es-ES_tradnl"/>
        </w:rPr>
      </w:pPr>
    </w:p>
    <w:p w14:paraId="02B3DB6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DÉCIMA PRIMERA PATENTES, MARCAS Y DERECHOS DE AUTOR. - “El Prestador” se responsabiliza totalmente de cualquier violación o infracción a las disposiciones relativas a la propiedad intelectual, de patentes o marcas y derechos de autor, en la ejecución de los servicios materia del presente Contrato, eximiendo a "La Universidad" de cualquier reclamación que pudiera derivarse por tales conceptos.</w:t>
      </w:r>
    </w:p>
    <w:p w14:paraId="48F4081B" w14:textId="77777777" w:rsidR="0080775B" w:rsidRPr="0080775B" w:rsidRDefault="0080775B" w:rsidP="0080775B">
      <w:pPr>
        <w:widowControl w:val="0"/>
        <w:jc w:val="both"/>
        <w:rPr>
          <w:rFonts w:ascii="Montserrat" w:hAnsi="Montserrat"/>
          <w:sz w:val="22"/>
          <w:szCs w:val="22"/>
          <w:lang w:val="es-ES_tradnl"/>
        </w:rPr>
      </w:pPr>
    </w:p>
    <w:p w14:paraId="54E7D4EB"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“El Prestador” acepta expresamente que la titularidad de los derechos de autor en su aspecto patrimonial, que se derivan de los servicios contratados, corresponderá a “La Universidad” en términos de lo dispuesto por el Artículo 45 fracción XX de la Ley de Adquisiciones, Arrendamientos y Servicios del Sector Público y 83 de la Ley Federal del Derecho de Autor.</w:t>
      </w:r>
    </w:p>
    <w:p w14:paraId="5CE0156F" w14:textId="77777777" w:rsidR="0080775B" w:rsidRPr="0080775B" w:rsidRDefault="0080775B" w:rsidP="0080775B">
      <w:pPr>
        <w:widowControl w:val="0"/>
        <w:jc w:val="both"/>
        <w:rPr>
          <w:rFonts w:ascii="Montserrat" w:hAnsi="Montserrat"/>
          <w:sz w:val="22"/>
          <w:szCs w:val="22"/>
          <w:lang w:val="es-ES_tradnl"/>
        </w:rPr>
      </w:pPr>
    </w:p>
    <w:p w14:paraId="1BA329E7"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Asimismo, “El Prestador” está de acuerdo y reconoce que si como consecuencia de la prestación de los servicios objeto de este Contrato, realiza alguna invención, diseño o </w:t>
      </w:r>
      <w:r w:rsidRPr="0080775B">
        <w:rPr>
          <w:rFonts w:ascii="Montserrat" w:hAnsi="Montserrat"/>
          <w:sz w:val="22"/>
          <w:szCs w:val="22"/>
          <w:lang w:val="es-ES_tradnl"/>
        </w:rPr>
        <w:lastRenderedPageBreak/>
        <w:t>cualquier otra creación protegida por la Ley de la Propiedad Industrial, le corresponderá a “La Universidad” exclusivamente la titularidad de los derechos derivados de dichas creaciones.</w:t>
      </w:r>
    </w:p>
    <w:p w14:paraId="5D8B4FF1" w14:textId="77777777" w:rsidR="0080775B" w:rsidRPr="0080775B" w:rsidRDefault="0080775B" w:rsidP="0080775B">
      <w:pPr>
        <w:widowControl w:val="0"/>
        <w:jc w:val="both"/>
        <w:rPr>
          <w:rFonts w:ascii="Montserrat" w:hAnsi="Montserrat"/>
          <w:sz w:val="22"/>
          <w:szCs w:val="22"/>
          <w:lang w:val="es-ES_tradnl"/>
        </w:rPr>
      </w:pPr>
    </w:p>
    <w:p w14:paraId="4486C64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DECIMA SEGUNDA. CONFIDENCIALIDAD. - “El Prestador” se obliga a guardar total y absoluta reserva sobre la información que le proporcione “La Universidad”, así como a la que tenga acceso con motivo de la prestación del servicio objeto de este Contrato, obligándose a utilizar dicha información exclusivamente para los fines del presente Contrato, por lo que no podrá divulgarla en provecho propio o de terceros.</w:t>
      </w:r>
    </w:p>
    <w:p w14:paraId="0170DFE5" w14:textId="77777777" w:rsidR="0080775B" w:rsidRPr="0080775B" w:rsidRDefault="0080775B" w:rsidP="0080775B">
      <w:pPr>
        <w:widowControl w:val="0"/>
        <w:jc w:val="both"/>
        <w:rPr>
          <w:rFonts w:ascii="Montserrat" w:hAnsi="Montserrat"/>
          <w:sz w:val="22"/>
          <w:szCs w:val="22"/>
          <w:lang w:val="es-ES_tradnl"/>
        </w:rPr>
      </w:pPr>
    </w:p>
    <w:p w14:paraId="624A08B7"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DÉCIMA TERCERA. SUSPENSIÓN DEL SERVICIO. - “La Universidad” bajo su responsabilidad, podrá suspender temporalmente la prestación del servicio por caso fortuito o fuerza mayor, o por cualquier otra causa plenamente justificada, en cuyo caso únicamente se pagarán aquellos que hubiesen sido efectivamente prestados.</w:t>
      </w:r>
    </w:p>
    <w:p w14:paraId="4D3D3AFC" w14:textId="77777777" w:rsidR="0080775B" w:rsidRPr="0080775B" w:rsidRDefault="0080775B" w:rsidP="0080775B">
      <w:pPr>
        <w:widowControl w:val="0"/>
        <w:jc w:val="both"/>
        <w:rPr>
          <w:rFonts w:ascii="Montserrat" w:hAnsi="Montserrat"/>
          <w:sz w:val="22"/>
          <w:szCs w:val="22"/>
          <w:lang w:val="es-ES_tradnl"/>
        </w:rPr>
      </w:pPr>
    </w:p>
    <w:p w14:paraId="410CA71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El plazo de suspensión, será fijado por “La Universidad”, a cuyo término podrá iniciarse la terminación anticipada del Contrato.</w:t>
      </w:r>
    </w:p>
    <w:p w14:paraId="1D7228FF" w14:textId="77777777" w:rsidR="0080775B" w:rsidRPr="0080775B" w:rsidRDefault="0080775B" w:rsidP="0080775B">
      <w:pPr>
        <w:widowControl w:val="0"/>
        <w:jc w:val="both"/>
        <w:rPr>
          <w:rFonts w:ascii="Montserrat" w:hAnsi="Montserrat"/>
          <w:sz w:val="22"/>
          <w:szCs w:val="22"/>
          <w:lang w:val="es-ES_tradnl"/>
        </w:rPr>
      </w:pPr>
    </w:p>
    <w:p w14:paraId="3F9B6EBE"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DÉCIMA CUARTA. MODIFICACIONES. - El presente Contrato podrá ser modificado o adicionado de común acuerdo, de conformidad con lo establecido en el artículo 52 de la Ley de Adquisiciones, Arrendamientos y Servicios del Sector Público y sólo serán válidas cuando hayan sido hechas por escrito y firmadas por el servidor público que lo haya hecho en el Contrato o quien lo sustituya o esté facultado para ello.</w:t>
      </w:r>
    </w:p>
    <w:p w14:paraId="48F43A07" w14:textId="77777777" w:rsidR="0080775B" w:rsidRPr="0080775B" w:rsidRDefault="0080775B" w:rsidP="0080775B">
      <w:pPr>
        <w:widowControl w:val="0"/>
        <w:jc w:val="both"/>
        <w:rPr>
          <w:rFonts w:ascii="Montserrat" w:hAnsi="Montserrat"/>
          <w:sz w:val="22"/>
          <w:szCs w:val="22"/>
          <w:lang w:val="es-ES_tradnl"/>
        </w:rPr>
      </w:pPr>
    </w:p>
    <w:p w14:paraId="5C62F190"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DÉCIMA QUINTA. TERMINACIÓN ANTICIPADA DEL CONTRATO.- “La Universidad” 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Universidad”, o se determine la nulidad total o parcial de los actos que dieron origen al Contrato, con motivo de la resolución de una inconformidad o intervención de oficio emitida por la Secretaría de la Función Pública, bastando para ello, el simple aviso por escrito dado a “El Prestador” con diez días hábiles de anticipación a la fecha en que surtirá efecto dicho aviso. </w:t>
      </w:r>
    </w:p>
    <w:p w14:paraId="5ADA050A" w14:textId="77777777" w:rsidR="0080775B" w:rsidRPr="0080775B" w:rsidRDefault="0080775B" w:rsidP="0080775B">
      <w:pPr>
        <w:widowControl w:val="0"/>
        <w:jc w:val="both"/>
        <w:rPr>
          <w:rFonts w:ascii="Montserrat" w:hAnsi="Montserrat"/>
          <w:sz w:val="22"/>
          <w:szCs w:val="22"/>
          <w:lang w:val="es-ES_tradnl"/>
        </w:rPr>
      </w:pPr>
    </w:p>
    <w:p w14:paraId="790047C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En estos supuestos “La Universidad” pagará los servicios que se hubiesen efectivamente prestado y se hayan recibido a entera satisfacción del servidor público designado en los términos del segundo párrafo de la Cláusula Cuarta de este instrumento, a la fecha en que se dé por concluido el Contrato y se reembolsará  a “El Prestador” los gastos no recuperables en que haya incurrido en su caso, siempre que éstos sean razonables, estén debidamente comprobados y se relacionen directamente con este Contrato. </w:t>
      </w:r>
    </w:p>
    <w:p w14:paraId="1ACE2311" w14:textId="77777777" w:rsidR="0080775B" w:rsidRPr="0080775B" w:rsidRDefault="0080775B" w:rsidP="0080775B">
      <w:pPr>
        <w:widowControl w:val="0"/>
        <w:jc w:val="both"/>
        <w:rPr>
          <w:rFonts w:ascii="Montserrat" w:hAnsi="Montserrat"/>
          <w:sz w:val="22"/>
          <w:szCs w:val="22"/>
          <w:lang w:val="es-ES_tradnl"/>
        </w:rPr>
      </w:pPr>
    </w:p>
    <w:p w14:paraId="7123F63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lastRenderedPageBreak/>
        <w:t>Asimismo, las Partes anticipadamente podrán por mutuo acuerdo dar por terminado el presente Contrato, siempre que “El Prestador” haya cumplido a la fecha con los entregables o productos a que se obligó en términos del cronograma correspondiente, y que el servidor público designado por “La Universidad” en los términos de la Cláusula Cuarta, avale que ha recibido a su entera satisfacción dichos productos.</w:t>
      </w:r>
    </w:p>
    <w:p w14:paraId="0BA8F71F" w14:textId="77777777" w:rsidR="0080775B" w:rsidRPr="0080775B" w:rsidRDefault="0080775B" w:rsidP="0080775B">
      <w:pPr>
        <w:widowControl w:val="0"/>
        <w:jc w:val="both"/>
        <w:rPr>
          <w:rFonts w:ascii="Montserrat" w:hAnsi="Montserrat"/>
          <w:sz w:val="22"/>
          <w:szCs w:val="22"/>
          <w:lang w:val="es-ES_tradnl"/>
        </w:rPr>
      </w:pPr>
    </w:p>
    <w:p w14:paraId="6C1D05A6"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Ejercicio Fiscal 2019, dicho contrato se dará por terminado anticipadamente, una vez que éstas emitan el fallo correspondiente.</w:t>
      </w:r>
    </w:p>
    <w:p w14:paraId="306EA3A6" w14:textId="77777777" w:rsidR="0080775B" w:rsidRPr="0080775B" w:rsidRDefault="0080775B" w:rsidP="0080775B">
      <w:pPr>
        <w:widowControl w:val="0"/>
        <w:jc w:val="both"/>
        <w:rPr>
          <w:rFonts w:ascii="Montserrat" w:hAnsi="Montserrat"/>
          <w:sz w:val="22"/>
          <w:szCs w:val="22"/>
          <w:lang w:val="es-ES_tradnl"/>
        </w:rPr>
      </w:pPr>
    </w:p>
    <w:p w14:paraId="1F88D1FA"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Derivado de lo anterior, a fin de no contravenir las directrices establecidas por la Oficialía Mayor en el tema de las acciones de contratación consolidada de bienes y servicios a cargo de ésta o de la Unidad de Administración y Finanzas (UAF) de la SEP, se estima pertinente la estipulación de una cláusula de terminación anticipada en los tres casos, que establezca que una vez emitido el fallo de contratación por parte de la Oficialía Mayor de la SHCP o la UAF/SEP, se dará por concluida la vigencia, debido a la consolidación respectiva.</w:t>
      </w:r>
    </w:p>
    <w:p w14:paraId="5EEC1FE9" w14:textId="77777777" w:rsidR="0080775B" w:rsidRPr="0080775B" w:rsidRDefault="0080775B" w:rsidP="0080775B">
      <w:pPr>
        <w:widowControl w:val="0"/>
        <w:jc w:val="both"/>
        <w:rPr>
          <w:rFonts w:ascii="Montserrat" w:hAnsi="Montserrat"/>
          <w:sz w:val="22"/>
          <w:szCs w:val="22"/>
          <w:lang w:val="es-ES"/>
        </w:rPr>
      </w:pPr>
    </w:p>
    <w:p w14:paraId="23912169"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DÉCIMA SEXTA. RESCISIÓN ADMINISTRATIVA. - Las Partes están de acuerdo en que “La Universidad” podrá rescindir el presente Contrato sin necesidad de declaración judicial previa y sin responsabilidad a su cargo, cuando “El Prestador” incurra en alguno de los supuestos que en forma enunciativa y no limitativa se señalan:</w:t>
      </w:r>
    </w:p>
    <w:p w14:paraId="11BB84FA" w14:textId="77777777" w:rsidR="0080775B" w:rsidRPr="0080775B" w:rsidRDefault="0080775B" w:rsidP="0080775B">
      <w:pPr>
        <w:widowControl w:val="0"/>
        <w:jc w:val="both"/>
        <w:rPr>
          <w:rFonts w:ascii="Montserrat" w:hAnsi="Montserrat"/>
          <w:sz w:val="22"/>
          <w:szCs w:val="22"/>
          <w:lang w:val="es-ES"/>
        </w:rPr>
      </w:pPr>
    </w:p>
    <w:p w14:paraId="61E91767"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Si “El Prestador” no ejecuta los servicios contratados de acuerdo con las especificaciones, características y calidad establecidas en la Cláusula Primera; o si omite realizarlos conforme a las normas y lineamientos que emita “La Universidad”.</w:t>
      </w:r>
    </w:p>
    <w:p w14:paraId="4633A72E" w14:textId="77777777" w:rsidR="0080775B" w:rsidRPr="0080775B" w:rsidRDefault="0080775B" w:rsidP="0080775B">
      <w:pPr>
        <w:widowControl w:val="0"/>
        <w:jc w:val="both"/>
        <w:rPr>
          <w:rFonts w:ascii="Montserrat" w:hAnsi="Montserrat"/>
          <w:sz w:val="22"/>
          <w:szCs w:val="22"/>
          <w:lang w:val="es-ES"/>
        </w:rPr>
      </w:pPr>
    </w:p>
    <w:p w14:paraId="46A1649B"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Si suspende injustificadamente la ejecución de los servicios contratados.</w:t>
      </w:r>
    </w:p>
    <w:p w14:paraId="389D606E" w14:textId="77777777" w:rsidR="0080775B" w:rsidRPr="0080775B" w:rsidRDefault="0080775B" w:rsidP="0080775B">
      <w:pPr>
        <w:widowControl w:val="0"/>
        <w:jc w:val="both"/>
        <w:rPr>
          <w:rFonts w:ascii="Montserrat" w:hAnsi="Montserrat"/>
          <w:sz w:val="22"/>
          <w:szCs w:val="22"/>
          <w:lang w:val="es-ES"/>
        </w:rPr>
      </w:pPr>
    </w:p>
    <w:p w14:paraId="088938CD"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Si se abstiene de atender dentro de los plazos estipulados las deficiencias de la prestación del servicio o los requerimientos que en su caso le haga “La Universidad”.</w:t>
      </w:r>
    </w:p>
    <w:p w14:paraId="1354C5F9" w14:textId="77777777" w:rsidR="0080775B" w:rsidRPr="0080775B" w:rsidRDefault="0080775B" w:rsidP="0080775B">
      <w:pPr>
        <w:widowControl w:val="0"/>
        <w:jc w:val="both"/>
        <w:rPr>
          <w:rFonts w:ascii="Montserrat" w:hAnsi="Montserrat"/>
          <w:sz w:val="22"/>
          <w:szCs w:val="22"/>
          <w:lang w:val="es-ES"/>
        </w:rPr>
      </w:pPr>
    </w:p>
    <w:p w14:paraId="363BAF75"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Negarse a dar facilidades necesarias a los supervisores que al efecto designe “La Universidad” para el ejercicio de su función.</w:t>
      </w:r>
    </w:p>
    <w:p w14:paraId="2AC6F8B7" w14:textId="77777777" w:rsidR="0080775B" w:rsidRPr="0080775B" w:rsidRDefault="0080775B" w:rsidP="0080775B">
      <w:pPr>
        <w:widowControl w:val="0"/>
        <w:jc w:val="both"/>
        <w:rPr>
          <w:rFonts w:ascii="Montserrat" w:hAnsi="Montserrat"/>
          <w:sz w:val="22"/>
          <w:szCs w:val="22"/>
          <w:lang w:val="es-ES"/>
        </w:rPr>
      </w:pPr>
    </w:p>
    <w:p w14:paraId="2E405CD3"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Si cede, traspasa o subcontrata la totalidad o parte de los servicios contratados; sin consentimiento dado por escrito de “La Universidad”.</w:t>
      </w:r>
    </w:p>
    <w:p w14:paraId="7635C40B" w14:textId="77777777" w:rsidR="0080775B" w:rsidRPr="0080775B" w:rsidRDefault="0080775B" w:rsidP="0080775B">
      <w:pPr>
        <w:widowControl w:val="0"/>
        <w:jc w:val="both"/>
        <w:rPr>
          <w:rFonts w:ascii="Montserrat" w:hAnsi="Montserrat"/>
          <w:sz w:val="22"/>
          <w:szCs w:val="22"/>
          <w:lang w:val="es-ES"/>
        </w:rPr>
      </w:pPr>
    </w:p>
    <w:p w14:paraId="07AEDF72"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Por incumplimiento a cualquier obligación contraída en el presente acto jurídico.</w:t>
      </w:r>
    </w:p>
    <w:p w14:paraId="5ABEDF38" w14:textId="77777777" w:rsidR="0080775B" w:rsidRPr="0080775B" w:rsidRDefault="0080775B" w:rsidP="0080775B">
      <w:pPr>
        <w:widowControl w:val="0"/>
        <w:jc w:val="both"/>
        <w:rPr>
          <w:rFonts w:ascii="Montserrat" w:hAnsi="Montserrat"/>
          <w:sz w:val="22"/>
          <w:szCs w:val="22"/>
          <w:lang w:val="es-ES"/>
        </w:rPr>
      </w:pPr>
    </w:p>
    <w:p w14:paraId="67865A22"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Cuando se agote el monto máximo establecido para la aplicación de penas convencionales.</w:t>
      </w:r>
    </w:p>
    <w:p w14:paraId="283CAEAF" w14:textId="77777777" w:rsidR="0080775B" w:rsidRPr="0080775B" w:rsidRDefault="0080775B" w:rsidP="0080775B">
      <w:pPr>
        <w:widowControl w:val="0"/>
        <w:jc w:val="both"/>
        <w:rPr>
          <w:rFonts w:ascii="Montserrat" w:hAnsi="Montserrat"/>
          <w:sz w:val="22"/>
          <w:szCs w:val="22"/>
          <w:lang w:val="es-ES"/>
        </w:rPr>
      </w:pPr>
    </w:p>
    <w:p w14:paraId="3B062B5E"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Por contravenir los términos y condiciones de este Contrato o a las disposiciones de la Ley de Adquisiciones, Arrendamientos y Servicios del Sector Público, su Reglamento y demás ordenamientos jurídicos que resulten aplicables.</w:t>
      </w:r>
    </w:p>
    <w:p w14:paraId="76BA8D09" w14:textId="77777777" w:rsidR="0080775B" w:rsidRPr="0080775B" w:rsidRDefault="0080775B" w:rsidP="0080775B">
      <w:pPr>
        <w:widowControl w:val="0"/>
        <w:jc w:val="both"/>
        <w:rPr>
          <w:rFonts w:ascii="Montserrat" w:hAnsi="Montserrat"/>
          <w:sz w:val="22"/>
          <w:szCs w:val="22"/>
          <w:lang w:val="es-ES"/>
        </w:rPr>
      </w:pPr>
    </w:p>
    <w:p w14:paraId="6DC194F1"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Por determinación fundada en derecho que emita el Órgano Interno de Control en “La Universidad”.</w:t>
      </w:r>
    </w:p>
    <w:p w14:paraId="367BD95D" w14:textId="77777777" w:rsidR="0080775B" w:rsidRPr="0080775B" w:rsidRDefault="0080775B" w:rsidP="0080775B">
      <w:pPr>
        <w:widowControl w:val="0"/>
        <w:jc w:val="both"/>
        <w:rPr>
          <w:rFonts w:ascii="Montserrat" w:hAnsi="Montserrat"/>
          <w:sz w:val="22"/>
          <w:szCs w:val="22"/>
          <w:lang w:val="es-ES"/>
        </w:rPr>
      </w:pPr>
    </w:p>
    <w:p w14:paraId="484E8958" w14:textId="77777777" w:rsidR="0080775B" w:rsidRPr="0080775B" w:rsidRDefault="0080775B" w:rsidP="0080775B">
      <w:pPr>
        <w:widowControl w:val="0"/>
        <w:numPr>
          <w:ilvl w:val="0"/>
          <w:numId w:val="37"/>
        </w:numPr>
        <w:jc w:val="both"/>
        <w:rPr>
          <w:rFonts w:ascii="Montserrat" w:hAnsi="Montserrat"/>
          <w:sz w:val="22"/>
          <w:szCs w:val="22"/>
          <w:lang w:val="es-ES"/>
        </w:rPr>
      </w:pPr>
      <w:r w:rsidRPr="0080775B">
        <w:rPr>
          <w:rFonts w:ascii="Montserrat" w:hAnsi="Montserrat"/>
          <w:sz w:val="22"/>
          <w:szCs w:val="22"/>
          <w:lang w:val="es-ES"/>
        </w:rPr>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14:paraId="07F7D687" w14:textId="77777777" w:rsidR="0080775B" w:rsidRPr="0080775B" w:rsidRDefault="0080775B" w:rsidP="0080775B">
      <w:pPr>
        <w:widowControl w:val="0"/>
        <w:jc w:val="both"/>
        <w:rPr>
          <w:rFonts w:ascii="Montserrat" w:hAnsi="Montserrat"/>
          <w:sz w:val="22"/>
          <w:szCs w:val="22"/>
          <w:lang w:val="es-ES"/>
        </w:rPr>
      </w:pPr>
    </w:p>
    <w:p w14:paraId="49EDBF8D"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La rescisión a que se refieren los incisos anteriores, podrá iniciarse en cualquier momento durante la vigencia del Contrato, conforme al procedimiento siguiente:</w:t>
      </w:r>
    </w:p>
    <w:p w14:paraId="40DA5B24" w14:textId="77777777" w:rsidR="0080775B" w:rsidRPr="0080775B" w:rsidRDefault="0080775B" w:rsidP="0080775B">
      <w:pPr>
        <w:widowControl w:val="0"/>
        <w:jc w:val="both"/>
        <w:rPr>
          <w:rFonts w:ascii="Montserrat" w:hAnsi="Montserrat"/>
          <w:sz w:val="22"/>
          <w:szCs w:val="22"/>
          <w:lang w:val="es-ES"/>
        </w:rPr>
      </w:pPr>
    </w:p>
    <w:p w14:paraId="13E74288"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1. “La Universidad” comunicará por escrito a “El Prestador”, para que, en un término de cinco días hábiles, exponga lo que a su derecho convenga y aporte en su caso, las pruebas que estime pertinentes.</w:t>
      </w:r>
    </w:p>
    <w:p w14:paraId="29F015B4" w14:textId="77777777" w:rsidR="0080775B" w:rsidRPr="0080775B" w:rsidRDefault="0080775B" w:rsidP="0080775B">
      <w:pPr>
        <w:widowControl w:val="0"/>
        <w:jc w:val="both"/>
        <w:rPr>
          <w:rFonts w:ascii="Montserrat" w:hAnsi="Montserrat"/>
          <w:sz w:val="22"/>
          <w:szCs w:val="22"/>
          <w:lang w:val="es-ES"/>
        </w:rPr>
      </w:pPr>
    </w:p>
    <w:p w14:paraId="7A7D5A00"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2. Transcurrido el término anterior, “La Universidad”, considerando los argumentos y pruebas presentadas, resolverá de manera fundada y motivada, si procede o no la rescisión del Contrato, determinación que se comunicará por escrito a “El Prestador”, dentro de los 15 (quince) días hábiles siguientes a lo señalado en el punto anterior.</w:t>
      </w:r>
    </w:p>
    <w:p w14:paraId="35F2BA5F" w14:textId="77777777" w:rsidR="0080775B" w:rsidRPr="0080775B" w:rsidRDefault="0080775B" w:rsidP="0080775B">
      <w:pPr>
        <w:widowControl w:val="0"/>
        <w:jc w:val="both"/>
        <w:rPr>
          <w:rFonts w:ascii="Montserrat" w:hAnsi="Montserrat"/>
          <w:sz w:val="22"/>
          <w:szCs w:val="22"/>
          <w:lang w:val="es-ES"/>
        </w:rPr>
      </w:pPr>
    </w:p>
    <w:p w14:paraId="3BE49877"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En caso de rescisión, el Administrador del Contrato formulará el finiquito correspondiente dentro de los 20 (veinte) días naturales siguientes a la fecha en que se notifique la rescisión, a efecto de hacer constar el pago que deba efectuar “La Universidad” por concepto de servicios prestados y recibidos a entera satisfacción de éste, hasta el momento de la recisión del Contrato.</w:t>
      </w:r>
    </w:p>
    <w:p w14:paraId="4BB9F1C9" w14:textId="77777777" w:rsidR="0080775B" w:rsidRPr="0080775B" w:rsidRDefault="0080775B" w:rsidP="0080775B">
      <w:pPr>
        <w:widowControl w:val="0"/>
        <w:jc w:val="both"/>
        <w:rPr>
          <w:rFonts w:ascii="Montserrat" w:hAnsi="Montserrat"/>
          <w:sz w:val="22"/>
          <w:szCs w:val="22"/>
          <w:lang w:val="es-ES_tradnl"/>
        </w:rPr>
      </w:pPr>
    </w:p>
    <w:p w14:paraId="377D7CB8"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DÉCIMA SÉPTIMA. PENA CONVENCIONAL. - Las penas convencionales que se aplicarán serán del 1% (uno por ciento) por cada día hábil de atraso, sobre el valor de los servicios no proporcionados o entregados con retraso, antes del Impuesto al Valor Agregado (IVA). </w:t>
      </w:r>
      <w:r w:rsidRPr="0080775B">
        <w:rPr>
          <w:rFonts w:ascii="Montserrat" w:hAnsi="Montserrat"/>
          <w:sz w:val="22"/>
          <w:szCs w:val="22"/>
          <w:lang w:val="es-ES"/>
        </w:rPr>
        <w:t>La suma de las penas convencionales que se apliquen, en ningún caso excederá el importe de la garantía de cumplimiento del Contrato.</w:t>
      </w:r>
    </w:p>
    <w:p w14:paraId="64266A5F" w14:textId="77777777" w:rsidR="0080775B" w:rsidRPr="0080775B" w:rsidRDefault="0080775B" w:rsidP="0080775B">
      <w:pPr>
        <w:widowControl w:val="0"/>
        <w:jc w:val="both"/>
        <w:rPr>
          <w:rFonts w:ascii="Montserrat" w:hAnsi="Montserrat"/>
          <w:sz w:val="22"/>
          <w:szCs w:val="22"/>
          <w:lang w:val="es-ES_tradnl"/>
        </w:rPr>
      </w:pPr>
    </w:p>
    <w:p w14:paraId="30CB9BF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El pago del servicio procederá una vez que “El Prestador” haya cumplido con el pago por concepto de penas convencionales, mediante cheque certificado o de caja a favor de la </w:t>
      </w:r>
      <w:r w:rsidRPr="0080775B">
        <w:rPr>
          <w:rFonts w:ascii="Montserrat" w:hAnsi="Montserrat"/>
          <w:sz w:val="22"/>
          <w:szCs w:val="22"/>
          <w:lang w:val="es-ES_tradnl"/>
        </w:rPr>
        <w:lastRenderedPageBreak/>
        <w:t>Tesorería de la Federación.</w:t>
      </w:r>
    </w:p>
    <w:p w14:paraId="0E2A802A" w14:textId="77777777" w:rsidR="0080775B" w:rsidRPr="0080775B" w:rsidRDefault="0080775B" w:rsidP="0080775B">
      <w:pPr>
        <w:widowControl w:val="0"/>
        <w:jc w:val="both"/>
        <w:rPr>
          <w:rFonts w:ascii="Montserrat" w:hAnsi="Montserrat"/>
          <w:sz w:val="22"/>
          <w:szCs w:val="22"/>
          <w:lang w:val="es-ES_tradnl"/>
        </w:rPr>
      </w:pPr>
    </w:p>
    <w:p w14:paraId="0F83784B"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 (NOTA: La siguiente cláusula solo procede si “El Prestador” se le exceptuó de presentar la Fianza de cumplimiento del Contrato a que se refiere la Cláusula Octava). </w:t>
      </w:r>
    </w:p>
    <w:p w14:paraId="41AA8F17" w14:textId="77777777" w:rsidR="0080775B" w:rsidRPr="0080775B" w:rsidRDefault="0080775B" w:rsidP="0080775B">
      <w:pPr>
        <w:widowControl w:val="0"/>
        <w:jc w:val="both"/>
        <w:rPr>
          <w:rFonts w:ascii="Montserrat" w:hAnsi="Montserrat"/>
          <w:sz w:val="22"/>
          <w:szCs w:val="22"/>
          <w:lang w:val="es-ES_tradnl"/>
        </w:rPr>
      </w:pPr>
    </w:p>
    <w:p w14:paraId="474047E3"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DÉCIMA SÉPTIMA. PENA CONVENCIONAL. - “El Prestador”, conviene pagar a “La Universidad” una pena convencional del 20% (veinte por ciento) por cada día hábil de atraso, respecto del valor de los servicios no proporcionados o entregados con retraso, antes del Impuesto al Valor Agregado.</w:t>
      </w:r>
    </w:p>
    <w:p w14:paraId="0812A3D6" w14:textId="77777777" w:rsidR="0080775B" w:rsidRPr="0080775B" w:rsidRDefault="0080775B" w:rsidP="0080775B">
      <w:pPr>
        <w:widowControl w:val="0"/>
        <w:jc w:val="both"/>
        <w:rPr>
          <w:rFonts w:ascii="Montserrat" w:hAnsi="Montserrat"/>
          <w:sz w:val="22"/>
          <w:szCs w:val="22"/>
          <w:lang w:val="es-ES_tradnl"/>
        </w:rPr>
      </w:pPr>
    </w:p>
    <w:p w14:paraId="4E241073" w14:textId="77777777" w:rsidR="0080775B" w:rsidRPr="0080775B" w:rsidRDefault="0080775B" w:rsidP="0080775B">
      <w:pPr>
        <w:widowControl w:val="0"/>
        <w:jc w:val="both"/>
        <w:rPr>
          <w:rFonts w:ascii="Montserrat" w:hAnsi="Montserrat"/>
          <w:sz w:val="22"/>
          <w:szCs w:val="22"/>
          <w:lang w:val="es-ES"/>
        </w:rPr>
      </w:pPr>
      <w:r w:rsidRPr="0080775B">
        <w:rPr>
          <w:rFonts w:ascii="Montserrat" w:hAnsi="Montserrat"/>
          <w:sz w:val="22"/>
          <w:szCs w:val="22"/>
          <w:lang w:val="es-ES"/>
        </w:rPr>
        <w:t>En el entendido de que la suma de las penas convencionales que se apliquen, en ningún caso excederá el 10% (diez) por ciento del monto total del Contrato.</w:t>
      </w:r>
    </w:p>
    <w:p w14:paraId="5897DF19" w14:textId="77777777" w:rsidR="0080775B" w:rsidRPr="0080775B" w:rsidRDefault="0080775B" w:rsidP="0080775B">
      <w:pPr>
        <w:widowControl w:val="0"/>
        <w:jc w:val="both"/>
        <w:rPr>
          <w:rFonts w:ascii="Montserrat" w:hAnsi="Montserrat"/>
          <w:sz w:val="22"/>
          <w:szCs w:val="22"/>
          <w:lang w:val="es-ES_tradnl"/>
        </w:rPr>
      </w:pPr>
    </w:p>
    <w:p w14:paraId="55569B5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El pago del servicio procederá una vez que “El Prestador” haya cumplido con el pago por concepto de penas convencionales, mediante cheque certificado o de caja a favor de la Tesorería de la Federación.</w:t>
      </w:r>
    </w:p>
    <w:p w14:paraId="76917F70" w14:textId="77777777" w:rsidR="0080775B" w:rsidRPr="0080775B" w:rsidRDefault="0080775B" w:rsidP="0080775B">
      <w:pPr>
        <w:widowControl w:val="0"/>
        <w:jc w:val="both"/>
        <w:rPr>
          <w:rFonts w:ascii="Montserrat" w:hAnsi="Montserrat"/>
          <w:sz w:val="22"/>
          <w:szCs w:val="22"/>
          <w:lang w:val="es-ES_tradnl"/>
        </w:rPr>
      </w:pPr>
    </w:p>
    <w:p w14:paraId="46D2E60C"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DÉCIMA OCTAVA. DAÑOS Y PERJUICIOS. - “El Prestador” se obliga a responder ante “La Universidad” por los daños y perjuicios que se ocasionen, derivados de la ejecución del servicio objeto de este Contrato y/o por el incumplimiento de las obligaciones estipuladas en el mismo.</w:t>
      </w:r>
    </w:p>
    <w:p w14:paraId="23D025AA" w14:textId="77777777" w:rsidR="0080775B" w:rsidRPr="0080775B" w:rsidRDefault="0080775B" w:rsidP="0080775B">
      <w:pPr>
        <w:widowControl w:val="0"/>
        <w:jc w:val="both"/>
        <w:rPr>
          <w:rFonts w:ascii="Montserrat" w:hAnsi="Montserrat"/>
          <w:sz w:val="22"/>
          <w:szCs w:val="22"/>
          <w:lang w:val="es-ES_tradnl"/>
        </w:rPr>
      </w:pPr>
    </w:p>
    <w:p w14:paraId="0341B34B"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DÉCIMA NOVENA. LEGISLACIÓN APLICABLE Y JURISDICCIÓN.- “El Prestador”, acepta expresamente que los servicios objeto de este Contrato se encuentran regulados por la Ley de Adquisiciones, Arrendamientos y Servicios del Sector Público y su Reglamento, y de manera supletoria por el Código Civil Federal, la Ley Federal de Procedimiento Administrativo y el Código Federal de Procedimientos Civiles y para la interpretación y cumplimiento del presente Contrato, las Partes se someten a la jurisdicción de los Tribunales Federales de la Ciudad de México, por lo que renuncian expresamente al fuero que por razón de su domicilio presente o futuro pudiera corresponderles. </w:t>
      </w:r>
    </w:p>
    <w:p w14:paraId="0A87F122" w14:textId="77777777" w:rsidR="0080775B" w:rsidRPr="0080775B" w:rsidRDefault="0080775B" w:rsidP="0080775B">
      <w:pPr>
        <w:widowControl w:val="0"/>
        <w:jc w:val="both"/>
        <w:rPr>
          <w:rFonts w:ascii="Montserrat" w:hAnsi="Montserrat"/>
          <w:sz w:val="22"/>
          <w:szCs w:val="22"/>
          <w:lang w:val="es-ES_tradnl"/>
        </w:rPr>
      </w:pPr>
    </w:p>
    <w:p w14:paraId="1C3A514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Leído que fue el presente Contrato, y enteradas las Partes de su contenido y alcance legal, lo firman y ratifican en todas y cada una de sus partes, por cuadruplicado, en la Ciudad de México, el día __ del mes de __________de dos mil diecinueve.</w:t>
      </w:r>
    </w:p>
    <w:p w14:paraId="044C52BF" w14:textId="77777777" w:rsidR="0080775B" w:rsidRPr="0080775B" w:rsidRDefault="0080775B" w:rsidP="0080775B">
      <w:pPr>
        <w:widowControl w:val="0"/>
        <w:jc w:val="both"/>
        <w:rPr>
          <w:rFonts w:ascii="Montserrat" w:hAnsi="Montserrat"/>
          <w:sz w:val="22"/>
          <w:szCs w:val="22"/>
          <w:lang w:val="es-ES_tradnl"/>
        </w:rPr>
      </w:pPr>
    </w:p>
    <w:p w14:paraId="7F0F24B0" w14:textId="77777777" w:rsidR="0080775B" w:rsidRPr="0080775B" w:rsidRDefault="0080775B" w:rsidP="0080775B">
      <w:pPr>
        <w:widowControl w:val="0"/>
        <w:jc w:val="both"/>
        <w:rPr>
          <w:rFonts w:ascii="Montserrat" w:hAnsi="Montserrat"/>
          <w:sz w:val="22"/>
          <w:szCs w:val="22"/>
          <w:lang w:val="es-ES_tradnl"/>
        </w:rPr>
      </w:pPr>
    </w:p>
    <w:tbl>
      <w:tblPr>
        <w:tblW w:w="0" w:type="auto"/>
        <w:tblLook w:val="01E0" w:firstRow="1" w:lastRow="1" w:firstColumn="1" w:lastColumn="1" w:noHBand="0" w:noVBand="0"/>
      </w:tblPr>
      <w:tblGrid>
        <w:gridCol w:w="4489"/>
        <w:gridCol w:w="4489"/>
      </w:tblGrid>
      <w:tr w:rsidR="0080775B" w:rsidRPr="0080775B" w14:paraId="30573BCD" w14:textId="77777777" w:rsidTr="004F0FA1">
        <w:tc>
          <w:tcPr>
            <w:tcW w:w="4489" w:type="dxa"/>
          </w:tcPr>
          <w:p w14:paraId="02FF7E7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 POR “LA UNIVERSIDAD”</w:t>
            </w:r>
          </w:p>
          <w:p w14:paraId="1EA29915" w14:textId="77777777" w:rsidR="0080775B" w:rsidRPr="0080775B" w:rsidRDefault="0080775B" w:rsidP="0080775B">
            <w:pPr>
              <w:widowControl w:val="0"/>
              <w:jc w:val="both"/>
              <w:rPr>
                <w:rFonts w:ascii="Montserrat" w:hAnsi="Montserrat"/>
                <w:sz w:val="22"/>
                <w:szCs w:val="22"/>
                <w:lang w:val="es-ES_tradnl"/>
              </w:rPr>
            </w:pPr>
          </w:p>
          <w:p w14:paraId="5ED780EA" w14:textId="77777777" w:rsidR="0080775B" w:rsidRPr="0080775B" w:rsidRDefault="0080775B" w:rsidP="0080775B">
            <w:pPr>
              <w:widowControl w:val="0"/>
              <w:jc w:val="both"/>
              <w:rPr>
                <w:rFonts w:ascii="Montserrat" w:hAnsi="Montserrat"/>
                <w:sz w:val="22"/>
                <w:szCs w:val="22"/>
                <w:lang w:val="es-ES_tradnl"/>
              </w:rPr>
            </w:pPr>
          </w:p>
          <w:p w14:paraId="0C796A07" w14:textId="77777777" w:rsidR="0080775B" w:rsidRPr="0080775B" w:rsidRDefault="0080775B" w:rsidP="0080775B">
            <w:pPr>
              <w:widowControl w:val="0"/>
              <w:jc w:val="both"/>
              <w:rPr>
                <w:rFonts w:ascii="Montserrat" w:hAnsi="Montserrat"/>
                <w:sz w:val="22"/>
                <w:szCs w:val="22"/>
                <w:lang w:val="es-ES_tradnl"/>
              </w:rPr>
            </w:pPr>
          </w:p>
        </w:tc>
        <w:tc>
          <w:tcPr>
            <w:tcW w:w="4489" w:type="dxa"/>
          </w:tcPr>
          <w:p w14:paraId="28E539EE"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POR “EL PRESTADOR”</w:t>
            </w:r>
          </w:p>
          <w:p w14:paraId="7CEC1974" w14:textId="77777777" w:rsidR="0080775B" w:rsidRPr="0080775B" w:rsidRDefault="0080775B" w:rsidP="0080775B">
            <w:pPr>
              <w:widowControl w:val="0"/>
              <w:jc w:val="both"/>
              <w:rPr>
                <w:rFonts w:ascii="Montserrat" w:hAnsi="Montserrat"/>
                <w:sz w:val="22"/>
                <w:szCs w:val="22"/>
                <w:lang w:val="es-ES_tradnl"/>
              </w:rPr>
            </w:pPr>
          </w:p>
          <w:p w14:paraId="0899679D" w14:textId="77777777" w:rsidR="0080775B" w:rsidRPr="0080775B" w:rsidRDefault="0080775B" w:rsidP="0080775B">
            <w:pPr>
              <w:widowControl w:val="0"/>
              <w:jc w:val="both"/>
              <w:rPr>
                <w:rFonts w:ascii="Montserrat" w:hAnsi="Montserrat"/>
                <w:sz w:val="22"/>
                <w:szCs w:val="22"/>
                <w:lang w:val="es-ES_tradnl"/>
              </w:rPr>
            </w:pPr>
          </w:p>
          <w:p w14:paraId="002897E1" w14:textId="77777777" w:rsidR="0080775B" w:rsidRPr="0080775B" w:rsidRDefault="0080775B" w:rsidP="0080775B">
            <w:pPr>
              <w:widowControl w:val="0"/>
              <w:jc w:val="both"/>
              <w:rPr>
                <w:rFonts w:ascii="Montserrat" w:hAnsi="Montserrat"/>
                <w:sz w:val="22"/>
                <w:szCs w:val="22"/>
                <w:lang w:val="es-ES_tradnl"/>
              </w:rPr>
            </w:pPr>
          </w:p>
        </w:tc>
      </w:tr>
      <w:tr w:rsidR="0080775B" w:rsidRPr="0080775B" w14:paraId="5AAF3D51" w14:textId="77777777" w:rsidTr="004F0FA1">
        <w:tc>
          <w:tcPr>
            <w:tcW w:w="4489" w:type="dxa"/>
          </w:tcPr>
          <w:p w14:paraId="1D9DEFA2"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______________________________</w:t>
            </w:r>
          </w:p>
          <w:p w14:paraId="4EFED8A4"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 xml:space="preserve">SECRETARIO ADMINISTRATIVO Y </w:t>
            </w:r>
            <w:r w:rsidRPr="0080775B">
              <w:rPr>
                <w:rFonts w:ascii="Montserrat" w:hAnsi="Montserrat"/>
                <w:sz w:val="22"/>
                <w:szCs w:val="22"/>
                <w:lang w:val="es-ES_tradnl"/>
              </w:rPr>
              <w:lastRenderedPageBreak/>
              <w:t>APODERADO LEGAL</w:t>
            </w:r>
          </w:p>
        </w:tc>
        <w:tc>
          <w:tcPr>
            <w:tcW w:w="4489" w:type="dxa"/>
          </w:tcPr>
          <w:p w14:paraId="21C9EDA9"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lastRenderedPageBreak/>
              <w:t>C.  _____________________________</w:t>
            </w:r>
          </w:p>
        </w:tc>
      </w:tr>
    </w:tbl>
    <w:p w14:paraId="0FD02CDD" w14:textId="77777777" w:rsidR="0080775B" w:rsidRPr="0080775B" w:rsidRDefault="0080775B" w:rsidP="0080775B">
      <w:pPr>
        <w:widowControl w:val="0"/>
        <w:jc w:val="both"/>
        <w:rPr>
          <w:rFonts w:ascii="Montserrat" w:hAnsi="Montserrat"/>
          <w:sz w:val="22"/>
          <w:szCs w:val="22"/>
          <w:lang w:val="es-ES_tradnl"/>
        </w:rPr>
      </w:pPr>
    </w:p>
    <w:tbl>
      <w:tblPr>
        <w:tblW w:w="0" w:type="auto"/>
        <w:tblLook w:val="01E0" w:firstRow="1" w:lastRow="1" w:firstColumn="1" w:lastColumn="1" w:noHBand="0" w:noVBand="0"/>
      </w:tblPr>
      <w:tblGrid>
        <w:gridCol w:w="8978"/>
      </w:tblGrid>
      <w:tr w:rsidR="0080775B" w:rsidRPr="0080775B" w14:paraId="357332A5" w14:textId="77777777" w:rsidTr="004F0FA1">
        <w:tc>
          <w:tcPr>
            <w:tcW w:w="8978" w:type="dxa"/>
          </w:tcPr>
          <w:p w14:paraId="4055C4FF"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T E S T I G O S</w:t>
            </w:r>
          </w:p>
        </w:tc>
      </w:tr>
    </w:tbl>
    <w:p w14:paraId="1F6AACC6" w14:textId="77777777" w:rsidR="0080775B" w:rsidRPr="0080775B" w:rsidRDefault="0080775B" w:rsidP="0080775B">
      <w:pPr>
        <w:widowControl w:val="0"/>
        <w:jc w:val="both"/>
        <w:rPr>
          <w:rFonts w:ascii="Montserrat" w:hAnsi="Montserrat"/>
          <w:sz w:val="22"/>
          <w:szCs w:val="22"/>
          <w:lang w:val="es-ES_tradnl"/>
        </w:rPr>
      </w:pPr>
    </w:p>
    <w:p w14:paraId="5A72F0AF" w14:textId="77777777" w:rsidR="0080775B" w:rsidRPr="0080775B" w:rsidRDefault="0080775B" w:rsidP="0080775B">
      <w:pPr>
        <w:widowControl w:val="0"/>
        <w:jc w:val="both"/>
        <w:rPr>
          <w:rFonts w:ascii="Montserrat" w:hAnsi="Montserrat"/>
          <w:sz w:val="22"/>
          <w:szCs w:val="22"/>
          <w:lang w:val="es-ES_tradnl"/>
        </w:rPr>
      </w:pPr>
    </w:p>
    <w:tbl>
      <w:tblPr>
        <w:tblW w:w="0" w:type="auto"/>
        <w:tblLook w:val="01E0" w:firstRow="1" w:lastRow="1" w:firstColumn="1" w:lastColumn="1" w:noHBand="0" w:noVBand="0"/>
      </w:tblPr>
      <w:tblGrid>
        <w:gridCol w:w="4928"/>
        <w:gridCol w:w="4621"/>
      </w:tblGrid>
      <w:tr w:rsidR="0080775B" w:rsidRPr="0080775B" w14:paraId="69CF3366" w14:textId="77777777" w:rsidTr="004F0FA1">
        <w:tc>
          <w:tcPr>
            <w:tcW w:w="4928" w:type="dxa"/>
          </w:tcPr>
          <w:p w14:paraId="068851BA"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_________________________________________</w:t>
            </w:r>
          </w:p>
          <w:p w14:paraId="36B4127B"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SUBDIRECCIÓN DE RECURSOS MATERIALES Y SERVICIOS</w:t>
            </w:r>
          </w:p>
        </w:tc>
        <w:tc>
          <w:tcPr>
            <w:tcW w:w="4621" w:type="dxa"/>
          </w:tcPr>
          <w:p w14:paraId="3535BE38" w14:textId="77777777" w:rsidR="0080775B" w:rsidRPr="0080775B" w:rsidRDefault="0080775B" w:rsidP="0080775B">
            <w:pPr>
              <w:widowControl w:val="0"/>
              <w:jc w:val="both"/>
              <w:rPr>
                <w:rFonts w:ascii="Montserrat" w:hAnsi="Montserrat"/>
                <w:sz w:val="22"/>
                <w:szCs w:val="22"/>
                <w:lang w:val="es-ES_tradnl"/>
              </w:rPr>
            </w:pPr>
            <w:r w:rsidRPr="0080775B">
              <w:rPr>
                <w:rFonts w:ascii="Montserrat" w:hAnsi="Montserrat"/>
                <w:sz w:val="22"/>
                <w:szCs w:val="22"/>
                <w:lang w:val="es-ES_tradnl"/>
              </w:rPr>
              <w:t>____________________________________</w:t>
            </w:r>
          </w:p>
        </w:tc>
      </w:tr>
    </w:tbl>
    <w:p w14:paraId="1399CBD2" w14:textId="77777777" w:rsidR="003729C9" w:rsidRPr="00701853" w:rsidRDefault="003729C9" w:rsidP="00DC3D5F">
      <w:pPr>
        <w:widowControl w:val="0"/>
        <w:jc w:val="both"/>
        <w:rPr>
          <w:rFonts w:ascii="Montserrat" w:hAnsi="Montserrat"/>
          <w:sz w:val="22"/>
          <w:szCs w:val="22"/>
          <w:lang w:val="es-ES_tradnl"/>
        </w:rPr>
      </w:pPr>
    </w:p>
    <w:sectPr w:rsidR="003729C9" w:rsidRPr="00701853" w:rsidSect="00164DFB">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70D6" w14:textId="77777777" w:rsidR="006A2382" w:rsidRDefault="006A2382" w:rsidP="001E28CA">
      <w:r>
        <w:separator/>
      </w:r>
    </w:p>
  </w:endnote>
  <w:endnote w:type="continuationSeparator" w:id="0">
    <w:p w14:paraId="033390DA" w14:textId="77777777" w:rsidR="006A2382" w:rsidRDefault="006A2382" w:rsidP="001E28CA">
      <w:r>
        <w:continuationSeparator/>
      </w:r>
    </w:p>
  </w:endnote>
  <w:endnote w:type="continuationNotice" w:id="1">
    <w:p w14:paraId="3C19C5E2" w14:textId="77777777" w:rsidR="006A2382" w:rsidRDefault="006A2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regular">
    <w:altName w:val="Times New Roman"/>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Ĕ"/>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altName w:val="Calibri"/>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altName w:val="Cambria"/>
    <w:panose1 w:val="00000000000000000000"/>
    <w:charset w:val="00"/>
    <w:family w:val="roman"/>
    <w:notTrueType/>
    <w:pitch w:val="variable"/>
    <w:sig w:usb0="00000003" w:usb1="00000000" w:usb2="00000000" w:usb3="00000000" w:csb0="00000001" w:csb1="00000000"/>
  </w:font>
  <w:font w:name="Montserrat">
    <w:altName w:val="﷽﷽﷽﷽﷽﷽﷽﷽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F9D9" w14:textId="13C0F03D" w:rsidR="007D5836" w:rsidRDefault="007D5836">
    <w:pPr>
      <w:pStyle w:val="Piedepgina"/>
      <w:jc w:val="center"/>
      <w:rPr>
        <w:b/>
        <w:sz w:val="16"/>
        <w:szCs w:val="16"/>
      </w:rP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0D4160">
      <w:rPr>
        <w:b/>
        <w:noProof/>
        <w:sz w:val="16"/>
        <w:szCs w:val="16"/>
      </w:rPr>
      <w:t>62</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0D4160">
      <w:rPr>
        <w:b/>
        <w:noProof/>
        <w:sz w:val="16"/>
        <w:szCs w:val="16"/>
      </w:rPr>
      <w:t>85</w:t>
    </w:r>
    <w:r w:rsidRPr="009341C2">
      <w:rPr>
        <w:b/>
        <w:sz w:val="16"/>
        <w:szCs w:val="16"/>
      </w:rPr>
      <w:fldChar w:fldCharType="end"/>
    </w:r>
  </w:p>
  <w:p w14:paraId="0A01F582" w14:textId="77777777" w:rsidR="007D5836" w:rsidRDefault="007D5836">
    <w:pPr>
      <w:pStyle w:val="Piedepgina"/>
      <w:jc w:val="center"/>
      <w:rPr>
        <w:b/>
        <w:sz w:val="16"/>
        <w:szCs w:val="16"/>
      </w:rPr>
    </w:pPr>
  </w:p>
  <w:p w14:paraId="47A548F0" w14:textId="5D380B71" w:rsidR="007D5836" w:rsidRPr="00043D55" w:rsidRDefault="007D5836" w:rsidP="00281674">
    <w:pPr>
      <w:pStyle w:val="Piedepgina"/>
      <w:rPr>
        <w:rFonts w:ascii="Montserrat" w:hAnsi="Montserrat"/>
        <w:sz w:val="18"/>
        <w:szCs w:val="18"/>
      </w:rPr>
    </w:pPr>
    <w:r>
      <w:rPr>
        <w:rFonts w:ascii="Montserrat" w:hAnsi="Montserrat"/>
        <w:sz w:val="18"/>
        <w:szCs w:val="18"/>
      </w:rPr>
      <w:t xml:space="preserve">Convocatoria aprobada por el Subcomite Revisor de Bases de la UPN </w:t>
    </w:r>
    <w:r w:rsidRPr="007D5836">
      <w:rPr>
        <w:rFonts w:ascii="Montserrat" w:hAnsi="Montserrat"/>
        <w:sz w:val="18"/>
        <w:szCs w:val="18"/>
      </w:rPr>
      <w:t>celebrada el día 29 de diciembre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FDC10" w14:textId="77777777" w:rsidR="006A2382" w:rsidRDefault="006A2382" w:rsidP="001E28CA">
      <w:r>
        <w:separator/>
      </w:r>
    </w:p>
  </w:footnote>
  <w:footnote w:type="continuationSeparator" w:id="0">
    <w:p w14:paraId="28558E29" w14:textId="77777777" w:rsidR="006A2382" w:rsidRDefault="006A2382" w:rsidP="001E28CA">
      <w:r>
        <w:continuationSeparator/>
      </w:r>
    </w:p>
  </w:footnote>
  <w:footnote w:type="continuationNotice" w:id="1">
    <w:p w14:paraId="0619CC43" w14:textId="77777777" w:rsidR="006A2382" w:rsidRDefault="006A23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Layout w:type="fixed"/>
      <w:tblLook w:val="01E0" w:firstRow="1" w:lastRow="1" w:firstColumn="1" w:lastColumn="1" w:noHBand="0" w:noVBand="0"/>
    </w:tblPr>
    <w:tblGrid>
      <w:gridCol w:w="2358"/>
      <w:gridCol w:w="7650"/>
    </w:tblGrid>
    <w:tr w:rsidR="007D5836" w:rsidRPr="0069536A" w14:paraId="7F1F0D84" w14:textId="77777777" w:rsidTr="00A06CF7">
      <w:trPr>
        <w:trHeight w:val="2128"/>
      </w:trPr>
      <w:tc>
        <w:tcPr>
          <w:tcW w:w="2358" w:type="dxa"/>
        </w:tcPr>
        <w:p w14:paraId="7B45EC87" w14:textId="608EC122" w:rsidR="007D5836" w:rsidRPr="0069536A" w:rsidRDefault="007D5836" w:rsidP="00CF02BD">
          <w:pPr>
            <w:jc w:val="center"/>
            <w:rPr>
              <w:rFonts w:ascii="Tahoma" w:hAnsi="Tahoma" w:cs="Tahoma"/>
              <w:sz w:val="18"/>
              <w:szCs w:val="18"/>
              <w:lang w:val="es-ES"/>
            </w:rPr>
          </w:pPr>
          <w:r>
            <w:rPr>
              <w:rFonts w:ascii="Montserrat" w:hAnsi="Montserrat"/>
              <w:b/>
              <w:noProof/>
              <w:sz w:val="16"/>
              <w:szCs w:val="16"/>
              <w:lang w:eastAsia="es-MX"/>
            </w:rPr>
            <w:drawing>
              <wp:anchor distT="0" distB="0" distL="114300" distR="114300" simplePos="0" relativeHeight="251658240" behindDoc="1" locked="0" layoutInCell="1" allowOverlap="1" wp14:anchorId="5F9427EA" wp14:editId="5B949AA1">
                <wp:simplePos x="0" y="0"/>
                <wp:positionH relativeFrom="column">
                  <wp:posOffset>0</wp:posOffset>
                </wp:positionH>
                <wp:positionV relativeFrom="paragraph">
                  <wp:posOffset>-48944</wp:posOffset>
                </wp:positionV>
                <wp:extent cx="2136140" cy="63246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 convivencia UPN.png"/>
                        <pic:cNvPicPr/>
                      </pic:nvPicPr>
                      <pic:blipFill>
                        <a:blip r:embed="rId1">
                          <a:extLst>
                            <a:ext uri="{28A0092B-C50C-407E-A947-70E740481C1C}">
                              <a14:useLocalDpi xmlns:a14="http://schemas.microsoft.com/office/drawing/2010/main" val="0"/>
                            </a:ext>
                          </a:extLst>
                        </a:blip>
                        <a:stretch>
                          <a:fillRect/>
                        </a:stretch>
                      </pic:blipFill>
                      <pic:spPr>
                        <a:xfrm>
                          <a:off x="0" y="0"/>
                          <a:ext cx="2136140" cy="632460"/>
                        </a:xfrm>
                        <a:prstGeom prst="rect">
                          <a:avLst/>
                        </a:prstGeom>
                      </pic:spPr>
                    </pic:pic>
                  </a:graphicData>
                </a:graphic>
                <wp14:sizeRelH relativeFrom="page">
                  <wp14:pctWidth>0</wp14:pctWidth>
                </wp14:sizeRelH>
                <wp14:sizeRelV relativeFrom="page">
                  <wp14:pctHeight>0</wp14:pctHeight>
                </wp14:sizeRelV>
              </wp:anchor>
            </w:drawing>
          </w:r>
        </w:p>
      </w:tc>
      <w:tc>
        <w:tcPr>
          <w:tcW w:w="7650" w:type="dxa"/>
          <w:vAlign w:val="center"/>
        </w:tcPr>
        <w:p w14:paraId="4490034F" w14:textId="77777777" w:rsidR="007D5836" w:rsidRPr="008E72A7" w:rsidRDefault="007D5836" w:rsidP="002B083C">
          <w:pPr>
            <w:jc w:val="center"/>
            <w:rPr>
              <w:rFonts w:ascii="Montserrat" w:hAnsi="Montserrat" w:cs="Arial"/>
              <w:b/>
              <w:bCs/>
              <w:sz w:val="16"/>
              <w:szCs w:val="16"/>
              <w:lang w:val="es-ES"/>
            </w:rPr>
          </w:pPr>
          <w:r w:rsidRPr="008E72A7">
            <w:rPr>
              <w:rFonts w:ascii="Montserrat" w:hAnsi="Montserrat" w:cs="Arial"/>
              <w:b/>
              <w:bCs/>
              <w:sz w:val="16"/>
              <w:szCs w:val="16"/>
              <w:lang w:val="es-ES"/>
            </w:rPr>
            <w:t>UNIVERSIDAD PEDAGÓGICA NACIONAL</w:t>
          </w:r>
        </w:p>
        <w:p w14:paraId="63DBC8BC" w14:textId="77777777" w:rsidR="007D5836" w:rsidRPr="008E72A7" w:rsidRDefault="007D5836" w:rsidP="002B083C">
          <w:pPr>
            <w:jc w:val="center"/>
            <w:rPr>
              <w:rFonts w:ascii="Montserrat" w:hAnsi="Montserrat" w:cs="Arial"/>
              <w:b/>
              <w:bCs/>
              <w:sz w:val="16"/>
              <w:szCs w:val="16"/>
              <w:lang w:val="es-ES"/>
            </w:rPr>
          </w:pPr>
          <w:r w:rsidRPr="008E72A7">
            <w:rPr>
              <w:rFonts w:ascii="Montserrat" w:hAnsi="Montserrat" w:cs="Arial"/>
              <w:b/>
              <w:bCs/>
              <w:sz w:val="16"/>
              <w:szCs w:val="16"/>
              <w:lang w:val="es-ES"/>
            </w:rPr>
            <w:t>SECRETARÍA ADMINISTRATIVA</w:t>
          </w:r>
        </w:p>
        <w:p w14:paraId="01B0C8BD" w14:textId="77777777" w:rsidR="007D5836" w:rsidRDefault="007D5836" w:rsidP="002B083C">
          <w:pPr>
            <w:jc w:val="center"/>
            <w:rPr>
              <w:rFonts w:ascii="Montserrat" w:hAnsi="Montserrat" w:cs="Arial"/>
              <w:b/>
              <w:bCs/>
              <w:sz w:val="16"/>
              <w:szCs w:val="16"/>
              <w:lang w:val="es-ES"/>
            </w:rPr>
          </w:pPr>
          <w:r w:rsidRPr="008E72A7">
            <w:rPr>
              <w:rFonts w:ascii="Montserrat" w:hAnsi="Montserrat" w:cs="Arial"/>
              <w:b/>
              <w:bCs/>
              <w:sz w:val="16"/>
              <w:szCs w:val="16"/>
              <w:lang w:val="es-ES"/>
            </w:rPr>
            <w:t>SUBDIRECCIÓN DE RECURSOS MATERIALES Y SERVICIOS</w:t>
          </w:r>
        </w:p>
        <w:p w14:paraId="7611B879" w14:textId="77777777" w:rsidR="007D5836" w:rsidRPr="008E72A7" w:rsidRDefault="007D5836" w:rsidP="002B083C">
          <w:pPr>
            <w:jc w:val="center"/>
            <w:rPr>
              <w:rFonts w:ascii="Montserrat" w:hAnsi="Montserrat" w:cs="Arial"/>
              <w:b/>
              <w:bCs/>
              <w:sz w:val="20"/>
              <w:szCs w:val="20"/>
              <w:lang w:val="es-ES"/>
            </w:rPr>
          </w:pPr>
          <w:r>
            <w:rPr>
              <w:rFonts w:ascii="Montserrat" w:hAnsi="Montserrat" w:cs="Arial"/>
              <w:b/>
              <w:bCs/>
              <w:sz w:val="16"/>
              <w:szCs w:val="16"/>
              <w:lang w:val="es-ES"/>
            </w:rPr>
            <w:t>DEPARTAMENTO DE ADQUISICIONES</w:t>
          </w:r>
        </w:p>
        <w:p w14:paraId="20DEF48B" w14:textId="77777777" w:rsidR="007D5836" w:rsidRPr="008E72A7" w:rsidRDefault="007D5836" w:rsidP="002B083C">
          <w:pPr>
            <w:jc w:val="center"/>
            <w:rPr>
              <w:rFonts w:ascii="Montserrat" w:hAnsi="Montserrat" w:cs="Arial"/>
              <w:b/>
              <w:bCs/>
              <w:sz w:val="20"/>
              <w:szCs w:val="20"/>
              <w:lang w:val="es-ES"/>
            </w:rPr>
          </w:pPr>
        </w:p>
        <w:p w14:paraId="1375F1D6" w14:textId="3D159BEE" w:rsidR="007D5836" w:rsidRDefault="007D5836" w:rsidP="00CD39B3">
          <w:pPr>
            <w:jc w:val="center"/>
            <w:rPr>
              <w:rFonts w:ascii="Montserrat" w:hAnsi="Montserrat" w:cs="Arial"/>
              <w:b/>
              <w:bCs/>
              <w:sz w:val="20"/>
              <w:szCs w:val="20"/>
            </w:rPr>
          </w:pPr>
          <w:r w:rsidRPr="008E72A7">
            <w:rPr>
              <w:rFonts w:ascii="Montserrat" w:hAnsi="Montserrat" w:cs="Arial"/>
              <w:b/>
              <w:bCs/>
              <w:sz w:val="20"/>
              <w:szCs w:val="20"/>
            </w:rPr>
            <w:t>CONVOCATORIA A LA LICITACIÓN P</w:t>
          </w:r>
          <w:r>
            <w:rPr>
              <w:rFonts w:ascii="Montserrat" w:hAnsi="Montserrat" w:cs="Arial"/>
              <w:b/>
              <w:bCs/>
              <w:sz w:val="20"/>
              <w:szCs w:val="20"/>
            </w:rPr>
            <w:t>ÚBLICA NACIONAL ELECTRÓNICA ANTICIPADA PARA LA CONTRATACIÓN DE:</w:t>
          </w:r>
        </w:p>
        <w:p w14:paraId="1FAF9A68" w14:textId="6B51167A" w:rsidR="007D5836" w:rsidRPr="00CD39B3" w:rsidRDefault="007D5836" w:rsidP="005A4017">
          <w:pPr>
            <w:pStyle w:val="Prrafodelista"/>
            <w:ind w:left="517"/>
            <w:jc w:val="center"/>
            <w:rPr>
              <w:rFonts w:ascii="Montserrat" w:hAnsi="Montserrat" w:cs="Arial"/>
              <w:b/>
              <w:bCs/>
              <w:sz w:val="20"/>
              <w:szCs w:val="20"/>
            </w:rPr>
          </w:pPr>
          <w:r>
            <w:rPr>
              <w:rFonts w:ascii="Montserrat" w:hAnsi="Montserrat" w:cs="Arial"/>
              <w:b/>
              <w:bCs/>
              <w:sz w:val="20"/>
              <w:szCs w:val="20"/>
            </w:rPr>
            <w:t>SERVICIO DE VIGILANCIA INTRAMUROS EN INMUEBLES DE LA UPN EN LA MODALIDAD DE CONTRATO ABIERTO.</w:t>
          </w:r>
        </w:p>
        <w:p w14:paraId="6A028E6E" w14:textId="13EB58F3" w:rsidR="007D5836" w:rsidRPr="00A06CF7" w:rsidRDefault="007D5836" w:rsidP="00CD39B3">
          <w:pPr>
            <w:jc w:val="center"/>
            <w:rPr>
              <w:rFonts w:ascii="Arial" w:hAnsi="Arial" w:cs="Arial"/>
              <w:b/>
              <w:sz w:val="20"/>
              <w:szCs w:val="20"/>
            </w:rPr>
          </w:pPr>
          <w:r w:rsidRPr="008E72A7">
            <w:rPr>
              <w:rFonts w:ascii="Montserrat" w:hAnsi="Montserrat" w:cs="Arial"/>
              <w:sz w:val="20"/>
              <w:szCs w:val="20"/>
            </w:rPr>
            <w:t>Clave electrónica</w:t>
          </w:r>
          <w:r w:rsidRPr="00A61A25">
            <w:rPr>
              <w:rFonts w:ascii="Montserrat" w:hAnsi="Montserrat" w:cs="Arial"/>
              <w:sz w:val="20"/>
              <w:szCs w:val="20"/>
            </w:rPr>
            <w:t>:</w:t>
          </w:r>
          <w:r w:rsidRPr="00A61A25">
            <w:rPr>
              <w:rFonts w:ascii="Montserrat" w:hAnsi="Montserrat" w:cs="Arial"/>
              <w:b/>
              <w:bCs/>
              <w:sz w:val="20"/>
              <w:szCs w:val="20"/>
            </w:rPr>
            <w:t xml:space="preserve"> LA-011A00001</w:t>
          </w:r>
          <w:r w:rsidRPr="008E72A7">
            <w:rPr>
              <w:rFonts w:ascii="Montserrat" w:hAnsi="Montserrat" w:cs="Arial"/>
              <w:b/>
              <w:bCs/>
              <w:sz w:val="20"/>
              <w:szCs w:val="20"/>
            </w:rPr>
            <w:t>-E</w:t>
          </w:r>
          <w:r>
            <w:rPr>
              <w:rFonts w:ascii="Montserrat" w:hAnsi="Montserrat" w:cs="Arial"/>
              <w:b/>
              <w:bCs/>
              <w:sz w:val="20"/>
              <w:szCs w:val="20"/>
            </w:rPr>
            <w:t>73</w:t>
          </w:r>
          <w:r w:rsidRPr="008E72A7">
            <w:rPr>
              <w:rFonts w:ascii="Montserrat" w:hAnsi="Montserrat" w:cs="Arial"/>
              <w:b/>
              <w:bCs/>
              <w:sz w:val="20"/>
              <w:szCs w:val="20"/>
            </w:rPr>
            <w:t>-20</w:t>
          </w:r>
          <w:r>
            <w:rPr>
              <w:rFonts w:ascii="Montserrat" w:hAnsi="Montserrat" w:cs="Arial"/>
              <w:b/>
              <w:bCs/>
              <w:sz w:val="20"/>
              <w:szCs w:val="20"/>
            </w:rPr>
            <w:t>20</w:t>
          </w:r>
        </w:p>
      </w:tc>
    </w:tr>
  </w:tbl>
  <w:p w14:paraId="65566EF2" w14:textId="77777777" w:rsidR="007D5836" w:rsidRPr="008E72A7" w:rsidRDefault="007D5836" w:rsidP="008E72A7">
    <w:pPr>
      <w:rPr>
        <w:rFonts w:ascii="Tahoma" w:hAnsi="Tahoma" w:cs="Tahoma"/>
        <w:sz w:val="18"/>
        <w:szCs w:val="1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Ø"/>
      <w:lvlJc w:val="left"/>
      <w:pPr>
        <w:tabs>
          <w:tab w:val="num" w:pos="4265"/>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5"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96C2139"/>
    <w:multiLevelType w:val="multilevel"/>
    <w:tmpl w:val="FDD0AABA"/>
    <w:lvl w:ilvl="0">
      <w:start w:val="1"/>
      <w:numFmt w:val="decimal"/>
      <w:lvlText w:val="%1"/>
      <w:lvlJc w:val="left"/>
      <w:pPr>
        <w:ind w:left="360" w:hanging="360"/>
      </w:pPr>
      <w:rPr>
        <w:rFonts w:hint="default"/>
        <w:b/>
        <w:bCs/>
        <w:sz w:val="22"/>
        <w:szCs w:val="28"/>
      </w:rPr>
    </w:lvl>
    <w:lvl w:ilvl="1">
      <w:start w:val="1"/>
      <w:numFmt w:val="decimal"/>
      <w:lvlText w:val="%1.%2"/>
      <w:lvlJc w:val="left"/>
      <w:pPr>
        <w:ind w:left="360" w:hanging="360"/>
      </w:pPr>
      <w:rPr>
        <w:rFonts w:hint="default"/>
        <w:b/>
        <w:bCs/>
        <w:sz w:val="22"/>
        <w:szCs w:val="28"/>
      </w:rPr>
    </w:lvl>
    <w:lvl w:ilvl="2">
      <w:start w:val="1"/>
      <w:numFmt w:val="decimal"/>
      <w:lvlText w:val="%1.%2.%3"/>
      <w:lvlJc w:val="left"/>
      <w:pPr>
        <w:ind w:left="720" w:hanging="720"/>
      </w:pPr>
      <w:rPr>
        <w:rFonts w:hint="default"/>
        <w:b w:val="0"/>
        <w:bCs w:val="0"/>
        <w:u w:val="single"/>
      </w:rPr>
    </w:lvl>
    <w:lvl w:ilvl="3">
      <w:start w:val="1"/>
      <w:numFmt w:val="decimal"/>
      <w:lvlText w:val="%1.%2.%3.%4"/>
      <w:lvlJc w:val="left"/>
      <w:pPr>
        <w:ind w:left="720" w:hanging="720"/>
      </w:pPr>
      <w:rPr>
        <w:rFonts w:hint="default"/>
        <w:b w:val="0"/>
        <w:bCs w:val="0"/>
        <w:u w:val="single"/>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D7124"/>
    <w:multiLevelType w:val="hybridMultilevel"/>
    <w:tmpl w:val="33768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85767"/>
    <w:multiLevelType w:val="hybridMultilevel"/>
    <w:tmpl w:val="0FF0C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650FF0"/>
    <w:multiLevelType w:val="hybridMultilevel"/>
    <w:tmpl w:val="E0ACC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2B0403DA"/>
    <w:multiLevelType w:val="hybridMultilevel"/>
    <w:tmpl w:val="AC5CEFAC"/>
    <w:lvl w:ilvl="0" w:tplc="080A0001">
      <w:start w:val="1"/>
      <w:numFmt w:val="bullet"/>
      <w:lvlText w:val=""/>
      <w:lvlJc w:val="left"/>
      <w:pPr>
        <w:ind w:left="2138" w:hanging="360"/>
      </w:pPr>
      <w:rPr>
        <w:rFonts w:ascii="Symbol" w:hAnsi="Symbol"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5"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6"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33365D0"/>
    <w:multiLevelType w:val="multilevel"/>
    <w:tmpl w:val="60ECDB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32"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33"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34"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35"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8"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4A282FE8"/>
    <w:multiLevelType w:val="hybridMultilevel"/>
    <w:tmpl w:val="19FEA4B4"/>
    <w:lvl w:ilvl="0" w:tplc="4CD61F70">
      <w:start w:val="1"/>
      <w:numFmt w:val="lowerLetter"/>
      <w:lvlText w:val="(%1)"/>
      <w:lvlJc w:val="left"/>
      <w:pPr>
        <w:tabs>
          <w:tab w:val="num" w:pos="2187"/>
        </w:tabs>
        <w:ind w:left="2187" w:hanging="360"/>
      </w:pPr>
      <w:rPr>
        <w:rFonts w:hint="default"/>
        <w:b/>
        <w:i w:val="0"/>
      </w:rPr>
    </w:lvl>
    <w:lvl w:ilvl="1" w:tplc="0C0A0019" w:tentative="1">
      <w:start w:val="1"/>
      <w:numFmt w:val="lowerLetter"/>
      <w:lvlText w:val="%2."/>
      <w:lvlJc w:val="left"/>
      <w:pPr>
        <w:tabs>
          <w:tab w:val="num" w:pos="1827"/>
        </w:tabs>
        <w:ind w:left="1827" w:hanging="360"/>
      </w:pPr>
    </w:lvl>
    <w:lvl w:ilvl="2" w:tplc="0C0A001B" w:tentative="1">
      <w:start w:val="1"/>
      <w:numFmt w:val="lowerRoman"/>
      <w:lvlText w:val="%3."/>
      <w:lvlJc w:val="right"/>
      <w:pPr>
        <w:tabs>
          <w:tab w:val="num" w:pos="2547"/>
        </w:tabs>
        <w:ind w:left="2547" w:hanging="180"/>
      </w:pPr>
    </w:lvl>
    <w:lvl w:ilvl="3" w:tplc="0C0A000F" w:tentative="1">
      <w:start w:val="1"/>
      <w:numFmt w:val="decimal"/>
      <w:lvlText w:val="%4."/>
      <w:lvlJc w:val="left"/>
      <w:pPr>
        <w:tabs>
          <w:tab w:val="num" w:pos="3267"/>
        </w:tabs>
        <w:ind w:left="3267" w:hanging="360"/>
      </w:pPr>
    </w:lvl>
    <w:lvl w:ilvl="4" w:tplc="0C0A0019" w:tentative="1">
      <w:start w:val="1"/>
      <w:numFmt w:val="lowerLetter"/>
      <w:lvlText w:val="%5."/>
      <w:lvlJc w:val="left"/>
      <w:pPr>
        <w:tabs>
          <w:tab w:val="num" w:pos="3987"/>
        </w:tabs>
        <w:ind w:left="3987" w:hanging="360"/>
      </w:pPr>
    </w:lvl>
    <w:lvl w:ilvl="5" w:tplc="0C0A001B" w:tentative="1">
      <w:start w:val="1"/>
      <w:numFmt w:val="lowerRoman"/>
      <w:lvlText w:val="%6."/>
      <w:lvlJc w:val="right"/>
      <w:pPr>
        <w:tabs>
          <w:tab w:val="num" w:pos="4707"/>
        </w:tabs>
        <w:ind w:left="4707" w:hanging="180"/>
      </w:pPr>
    </w:lvl>
    <w:lvl w:ilvl="6" w:tplc="0C0A000F" w:tentative="1">
      <w:start w:val="1"/>
      <w:numFmt w:val="decimal"/>
      <w:lvlText w:val="%7."/>
      <w:lvlJc w:val="left"/>
      <w:pPr>
        <w:tabs>
          <w:tab w:val="num" w:pos="5427"/>
        </w:tabs>
        <w:ind w:left="5427" w:hanging="360"/>
      </w:pPr>
    </w:lvl>
    <w:lvl w:ilvl="7" w:tplc="0C0A0019" w:tentative="1">
      <w:start w:val="1"/>
      <w:numFmt w:val="lowerLetter"/>
      <w:lvlText w:val="%8."/>
      <w:lvlJc w:val="left"/>
      <w:pPr>
        <w:tabs>
          <w:tab w:val="num" w:pos="6147"/>
        </w:tabs>
        <w:ind w:left="6147" w:hanging="360"/>
      </w:pPr>
    </w:lvl>
    <w:lvl w:ilvl="8" w:tplc="0C0A001B" w:tentative="1">
      <w:start w:val="1"/>
      <w:numFmt w:val="lowerRoman"/>
      <w:lvlText w:val="%9."/>
      <w:lvlJc w:val="right"/>
      <w:pPr>
        <w:tabs>
          <w:tab w:val="num" w:pos="6867"/>
        </w:tabs>
        <w:ind w:left="6867" w:hanging="180"/>
      </w:pPr>
    </w:lvl>
  </w:abstractNum>
  <w:abstractNum w:abstractNumId="40"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4" w15:restartNumberingAfterBreak="0">
    <w:nsid w:val="5D303F8C"/>
    <w:multiLevelType w:val="hybridMultilevel"/>
    <w:tmpl w:val="3B06E2FC"/>
    <w:lvl w:ilvl="0" w:tplc="3B6C0A66">
      <w:start w:val="1"/>
      <w:numFmt w:val="decimal"/>
      <w:lvlText w:val="%1."/>
      <w:lvlJc w:val="left"/>
      <w:pPr>
        <w:ind w:left="720" w:hanging="360"/>
      </w:pPr>
      <w:rPr>
        <w:rFonts w:ascii="Montserrat regular" w:hAnsi="Montserrat regular"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6"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47"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01740E"/>
    <w:multiLevelType w:val="hybridMultilevel"/>
    <w:tmpl w:val="3042D98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0"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1"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1"/>
  </w:num>
  <w:num w:numId="2">
    <w:abstractNumId w:val="6"/>
  </w:num>
  <w:num w:numId="3">
    <w:abstractNumId w:val="34"/>
  </w:num>
  <w:num w:numId="4">
    <w:abstractNumId w:val="25"/>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7"/>
  </w:num>
  <w:num w:numId="8">
    <w:abstractNumId w:val="21"/>
  </w:num>
  <w:num w:numId="9">
    <w:abstractNumId w:val="26"/>
  </w:num>
  <w:num w:numId="10">
    <w:abstractNumId w:val="45"/>
  </w:num>
  <w:num w:numId="11">
    <w:abstractNumId w:val="2"/>
  </w:num>
  <w:num w:numId="12">
    <w:abstractNumId w:val="29"/>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1"/>
  </w:num>
  <w:num w:numId="16">
    <w:abstractNumId w:val="0"/>
  </w:num>
  <w:num w:numId="17">
    <w:abstractNumId w:val="31"/>
  </w:num>
  <w:num w:numId="18">
    <w:abstractNumId w:val="17"/>
  </w:num>
  <w:num w:numId="19">
    <w:abstractNumId w:val="38"/>
  </w:num>
  <w:num w:numId="20">
    <w:abstractNumId w:val="23"/>
  </w:num>
  <w:num w:numId="21">
    <w:abstractNumId w:val="35"/>
  </w:num>
  <w:num w:numId="22">
    <w:abstractNumId w:val="15"/>
  </w:num>
  <w:num w:numId="23">
    <w:abstractNumId w:val="33"/>
  </w:num>
  <w:num w:numId="24">
    <w:abstractNumId w:val="32"/>
  </w:num>
  <w:num w:numId="25">
    <w:abstractNumId w:val="12"/>
  </w:num>
  <w:num w:numId="26">
    <w:abstractNumId w:val="48"/>
  </w:num>
  <w:num w:numId="27">
    <w:abstractNumId w:val="11"/>
  </w:num>
  <w:num w:numId="28">
    <w:abstractNumId w:val="43"/>
  </w:num>
  <w:num w:numId="29">
    <w:abstractNumId w:val="50"/>
  </w:num>
  <w:num w:numId="30">
    <w:abstractNumId w:val="40"/>
  </w:num>
  <w:num w:numId="31">
    <w:abstractNumId w:val="14"/>
  </w:num>
  <w:num w:numId="32">
    <w:abstractNumId w:val="39"/>
  </w:num>
  <w:num w:numId="33">
    <w:abstractNumId w:val="41"/>
  </w:num>
  <w:num w:numId="34">
    <w:abstractNumId w:val="42"/>
  </w:num>
  <w:num w:numId="35">
    <w:abstractNumId w:val="13"/>
  </w:num>
  <w:num w:numId="36">
    <w:abstractNumId w:val="18"/>
  </w:num>
  <w:num w:numId="37">
    <w:abstractNumId w:val="10"/>
  </w:num>
  <w:num w:numId="38">
    <w:abstractNumId w:val="19"/>
  </w:num>
  <w:num w:numId="39">
    <w:abstractNumId w:val="49"/>
  </w:num>
  <w:num w:numId="40">
    <w:abstractNumId w:val="9"/>
  </w:num>
  <w:num w:numId="41">
    <w:abstractNumId w:val="30"/>
  </w:num>
  <w:num w:numId="42">
    <w:abstractNumId w:val="7"/>
  </w:num>
  <w:num w:numId="43">
    <w:abstractNumId w:val="5"/>
  </w:num>
  <w:num w:numId="44">
    <w:abstractNumId w:val="16"/>
  </w:num>
  <w:num w:numId="45">
    <w:abstractNumId w:val="8"/>
  </w:num>
  <w:num w:numId="46">
    <w:abstractNumId w:val="27"/>
  </w:num>
  <w:num w:numId="47">
    <w:abstractNumId w:val="22"/>
  </w:num>
  <w:num w:numId="48">
    <w:abstractNumId w:val="20"/>
  </w:num>
  <w:num w:numId="49">
    <w:abstractNumId w:val="24"/>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540"/>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3C9A"/>
    <w:rsid w:val="00013F7B"/>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51F"/>
    <w:rsid w:val="00021A25"/>
    <w:rsid w:val="00021C4F"/>
    <w:rsid w:val="00021D73"/>
    <w:rsid w:val="00021F97"/>
    <w:rsid w:val="00022163"/>
    <w:rsid w:val="00023677"/>
    <w:rsid w:val="00023911"/>
    <w:rsid w:val="00023C6B"/>
    <w:rsid w:val="00023FD0"/>
    <w:rsid w:val="0002583D"/>
    <w:rsid w:val="00026F51"/>
    <w:rsid w:val="00026F8E"/>
    <w:rsid w:val="00027012"/>
    <w:rsid w:val="00027BAD"/>
    <w:rsid w:val="00027DE8"/>
    <w:rsid w:val="000303FD"/>
    <w:rsid w:val="00030865"/>
    <w:rsid w:val="00031643"/>
    <w:rsid w:val="000320CA"/>
    <w:rsid w:val="00032652"/>
    <w:rsid w:val="0003274A"/>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D55"/>
    <w:rsid w:val="00043E6D"/>
    <w:rsid w:val="0004495A"/>
    <w:rsid w:val="00045116"/>
    <w:rsid w:val="0004515C"/>
    <w:rsid w:val="00045C76"/>
    <w:rsid w:val="00045CD1"/>
    <w:rsid w:val="00045F38"/>
    <w:rsid w:val="00045F7B"/>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3EB"/>
    <w:rsid w:val="00055B28"/>
    <w:rsid w:val="000565E9"/>
    <w:rsid w:val="0005681F"/>
    <w:rsid w:val="00056855"/>
    <w:rsid w:val="00056ABF"/>
    <w:rsid w:val="00056BD5"/>
    <w:rsid w:val="00056C8F"/>
    <w:rsid w:val="0005737B"/>
    <w:rsid w:val="0005739F"/>
    <w:rsid w:val="000606F8"/>
    <w:rsid w:val="00060814"/>
    <w:rsid w:val="00060AD0"/>
    <w:rsid w:val="00060C59"/>
    <w:rsid w:val="00060CBF"/>
    <w:rsid w:val="00060F03"/>
    <w:rsid w:val="00061208"/>
    <w:rsid w:val="00061B5A"/>
    <w:rsid w:val="00061EB1"/>
    <w:rsid w:val="00062B8F"/>
    <w:rsid w:val="00062CB6"/>
    <w:rsid w:val="0006307F"/>
    <w:rsid w:val="000634F9"/>
    <w:rsid w:val="000639D6"/>
    <w:rsid w:val="000648A1"/>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7A"/>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937"/>
    <w:rsid w:val="00091AAF"/>
    <w:rsid w:val="00092144"/>
    <w:rsid w:val="0009244B"/>
    <w:rsid w:val="00092EBE"/>
    <w:rsid w:val="0009301E"/>
    <w:rsid w:val="000930F8"/>
    <w:rsid w:val="000932FE"/>
    <w:rsid w:val="00094004"/>
    <w:rsid w:val="000941DA"/>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638A"/>
    <w:rsid w:val="000B7918"/>
    <w:rsid w:val="000B7CD0"/>
    <w:rsid w:val="000B7D57"/>
    <w:rsid w:val="000C01CF"/>
    <w:rsid w:val="000C02B8"/>
    <w:rsid w:val="000C03D5"/>
    <w:rsid w:val="000C0557"/>
    <w:rsid w:val="000C087E"/>
    <w:rsid w:val="000C0B43"/>
    <w:rsid w:val="000C0F71"/>
    <w:rsid w:val="000C13D7"/>
    <w:rsid w:val="000C16BE"/>
    <w:rsid w:val="000C1BA7"/>
    <w:rsid w:val="000C1D5C"/>
    <w:rsid w:val="000C1DFB"/>
    <w:rsid w:val="000C2229"/>
    <w:rsid w:val="000C2768"/>
    <w:rsid w:val="000C30CE"/>
    <w:rsid w:val="000C3C01"/>
    <w:rsid w:val="000C416C"/>
    <w:rsid w:val="000C451F"/>
    <w:rsid w:val="000C5264"/>
    <w:rsid w:val="000C535C"/>
    <w:rsid w:val="000C5450"/>
    <w:rsid w:val="000C54DB"/>
    <w:rsid w:val="000C5B02"/>
    <w:rsid w:val="000C5FC2"/>
    <w:rsid w:val="000C60FA"/>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160"/>
    <w:rsid w:val="000D4FFD"/>
    <w:rsid w:val="000D57A0"/>
    <w:rsid w:val="000D5899"/>
    <w:rsid w:val="000D5E48"/>
    <w:rsid w:val="000D693A"/>
    <w:rsid w:val="000D6942"/>
    <w:rsid w:val="000D7715"/>
    <w:rsid w:val="000D7AD6"/>
    <w:rsid w:val="000E0081"/>
    <w:rsid w:val="000E00B0"/>
    <w:rsid w:val="000E0FF7"/>
    <w:rsid w:val="000E113C"/>
    <w:rsid w:val="000E1209"/>
    <w:rsid w:val="000E13EB"/>
    <w:rsid w:val="000E13FE"/>
    <w:rsid w:val="000E1674"/>
    <w:rsid w:val="000E1967"/>
    <w:rsid w:val="000E1B02"/>
    <w:rsid w:val="000E22D4"/>
    <w:rsid w:val="000E24C4"/>
    <w:rsid w:val="000E2A45"/>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69C4"/>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425"/>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1ABE"/>
    <w:rsid w:val="0012221B"/>
    <w:rsid w:val="001227AE"/>
    <w:rsid w:val="00122A72"/>
    <w:rsid w:val="0012323E"/>
    <w:rsid w:val="0012377A"/>
    <w:rsid w:val="00124AC5"/>
    <w:rsid w:val="00124E63"/>
    <w:rsid w:val="001265B0"/>
    <w:rsid w:val="00126762"/>
    <w:rsid w:val="00130850"/>
    <w:rsid w:val="00130E03"/>
    <w:rsid w:val="00131375"/>
    <w:rsid w:val="00131495"/>
    <w:rsid w:val="00131A93"/>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4AD4"/>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B68"/>
    <w:rsid w:val="0016468A"/>
    <w:rsid w:val="00164DFB"/>
    <w:rsid w:val="001653B7"/>
    <w:rsid w:val="00165893"/>
    <w:rsid w:val="001659EB"/>
    <w:rsid w:val="00165BED"/>
    <w:rsid w:val="00165EAA"/>
    <w:rsid w:val="00167A7C"/>
    <w:rsid w:val="00167F6F"/>
    <w:rsid w:val="001700B2"/>
    <w:rsid w:val="00170A84"/>
    <w:rsid w:val="00171330"/>
    <w:rsid w:val="00171DDA"/>
    <w:rsid w:val="00171EBD"/>
    <w:rsid w:val="001726AF"/>
    <w:rsid w:val="00172F85"/>
    <w:rsid w:val="00173865"/>
    <w:rsid w:val="001739FE"/>
    <w:rsid w:val="00174CA5"/>
    <w:rsid w:val="001755C0"/>
    <w:rsid w:val="00175926"/>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BEC"/>
    <w:rsid w:val="00194C4D"/>
    <w:rsid w:val="00194F4F"/>
    <w:rsid w:val="00195213"/>
    <w:rsid w:val="0019638A"/>
    <w:rsid w:val="001968ED"/>
    <w:rsid w:val="00196C62"/>
    <w:rsid w:val="001972CA"/>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0ED2"/>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37B3"/>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295"/>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3037"/>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C1E"/>
    <w:rsid w:val="00223FFA"/>
    <w:rsid w:val="002243C0"/>
    <w:rsid w:val="002246BD"/>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48E"/>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D9B"/>
    <w:rsid w:val="00244F43"/>
    <w:rsid w:val="00245B83"/>
    <w:rsid w:val="00245CDA"/>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400"/>
    <w:rsid w:val="00262DF5"/>
    <w:rsid w:val="00262E37"/>
    <w:rsid w:val="0026320E"/>
    <w:rsid w:val="00263285"/>
    <w:rsid w:val="00263AE3"/>
    <w:rsid w:val="00263F00"/>
    <w:rsid w:val="00264AA3"/>
    <w:rsid w:val="00265AF6"/>
    <w:rsid w:val="002661B9"/>
    <w:rsid w:val="00266403"/>
    <w:rsid w:val="00266967"/>
    <w:rsid w:val="00266BF1"/>
    <w:rsid w:val="00267122"/>
    <w:rsid w:val="00267925"/>
    <w:rsid w:val="00267B32"/>
    <w:rsid w:val="00267DA5"/>
    <w:rsid w:val="00270D4A"/>
    <w:rsid w:val="00271381"/>
    <w:rsid w:val="0027142C"/>
    <w:rsid w:val="0027169A"/>
    <w:rsid w:val="0027233D"/>
    <w:rsid w:val="002723D4"/>
    <w:rsid w:val="002727D4"/>
    <w:rsid w:val="0027289F"/>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74"/>
    <w:rsid w:val="0028169C"/>
    <w:rsid w:val="00281CC8"/>
    <w:rsid w:val="00282353"/>
    <w:rsid w:val="002823F2"/>
    <w:rsid w:val="00282A9F"/>
    <w:rsid w:val="00282FCF"/>
    <w:rsid w:val="00283342"/>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ADF"/>
    <w:rsid w:val="00294F27"/>
    <w:rsid w:val="0029577C"/>
    <w:rsid w:val="002958F1"/>
    <w:rsid w:val="00295A03"/>
    <w:rsid w:val="0029607D"/>
    <w:rsid w:val="00296108"/>
    <w:rsid w:val="0029639F"/>
    <w:rsid w:val="002964D7"/>
    <w:rsid w:val="002969EC"/>
    <w:rsid w:val="00296BEE"/>
    <w:rsid w:val="00296F5D"/>
    <w:rsid w:val="0029723C"/>
    <w:rsid w:val="0029741D"/>
    <w:rsid w:val="0029786D"/>
    <w:rsid w:val="002A1343"/>
    <w:rsid w:val="002A1799"/>
    <w:rsid w:val="002A22B7"/>
    <w:rsid w:val="002A275D"/>
    <w:rsid w:val="002A3A66"/>
    <w:rsid w:val="002A45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D777A"/>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1E24"/>
    <w:rsid w:val="002F2244"/>
    <w:rsid w:val="002F2329"/>
    <w:rsid w:val="002F244A"/>
    <w:rsid w:val="002F288F"/>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953"/>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232"/>
    <w:rsid w:val="00307879"/>
    <w:rsid w:val="00307B3E"/>
    <w:rsid w:val="0031020B"/>
    <w:rsid w:val="00311ACA"/>
    <w:rsid w:val="00312C6F"/>
    <w:rsid w:val="00313ACB"/>
    <w:rsid w:val="00313D03"/>
    <w:rsid w:val="00313E55"/>
    <w:rsid w:val="00314040"/>
    <w:rsid w:val="0031510B"/>
    <w:rsid w:val="00315481"/>
    <w:rsid w:val="00315B51"/>
    <w:rsid w:val="00315CE6"/>
    <w:rsid w:val="00316709"/>
    <w:rsid w:val="00317929"/>
    <w:rsid w:val="00317A6E"/>
    <w:rsid w:val="00317C75"/>
    <w:rsid w:val="00320270"/>
    <w:rsid w:val="00320551"/>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000"/>
    <w:rsid w:val="00347B5D"/>
    <w:rsid w:val="00347DEC"/>
    <w:rsid w:val="00350F0D"/>
    <w:rsid w:val="003517B7"/>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35C9"/>
    <w:rsid w:val="003642C2"/>
    <w:rsid w:val="00364514"/>
    <w:rsid w:val="00364D82"/>
    <w:rsid w:val="00364EE6"/>
    <w:rsid w:val="003660C1"/>
    <w:rsid w:val="003660CF"/>
    <w:rsid w:val="0036614A"/>
    <w:rsid w:val="003669D3"/>
    <w:rsid w:val="00367D4C"/>
    <w:rsid w:val="00370A69"/>
    <w:rsid w:val="00371CE8"/>
    <w:rsid w:val="00371ED3"/>
    <w:rsid w:val="0037259D"/>
    <w:rsid w:val="003729C9"/>
    <w:rsid w:val="00372C17"/>
    <w:rsid w:val="00372DF5"/>
    <w:rsid w:val="00372E00"/>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24A"/>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64F0"/>
    <w:rsid w:val="003A72F2"/>
    <w:rsid w:val="003A79F4"/>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6FD2"/>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3C94"/>
    <w:rsid w:val="003E46D5"/>
    <w:rsid w:val="003E48EE"/>
    <w:rsid w:val="003E4936"/>
    <w:rsid w:val="003E49C1"/>
    <w:rsid w:val="003E5F1D"/>
    <w:rsid w:val="003E5FE0"/>
    <w:rsid w:val="003E7539"/>
    <w:rsid w:val="003E7A8B"/>
    <w:rsid w:val="003E7D8B"/>
    <w:rsid w:val="003E7EF1"/>
    <w:rsid w:val="003F02D6"/>
    <w:rsid w:val="003F0AB2"/>
    <w:rsid w:val="003F137C"/>
    <w:rsid w:val="003F30C6"/>
    <w:rsid w:val="003F31A8"/>
    <w:rsid w:val="003F3329"/>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0F"/>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0BC"/>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1EF7"/>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F"/>
    <w:rsid w:val="004279DC"/>
    <w:rsid w:val="00427F88"/>
    <w:rsid w:val="004301DF"/>
    <w:rsid w:val="00430658"/>
    <w:rsid w:val="0043254A"/>
    <w:rsid w:val="0043281B"/>
    <w:rsid w:val="00432E24"/>
    <w:rsid w:val="00433E59"/>
    <w:rsid w:val="0043521F"/>
    <w:rsid w:val="004355D8"/>
    <w:rsid w:val="00435766"/>
    <w:rsid w:val="0043706E"/>
    <w:rsid w:val="00437455"/>
    <w:rsid w:val="0043794D"/>
    <w:rsid w:val="00437DA7"/>
    <w:rsid w:val="00440227"/>
    <w:rsid w:val="0044036C"/>
    <w:rsid w:val="00440430"/>
    <w:rsid w:val="004410F9"/>
    <w:rsid w:val="004418AD"/>
    <w:rsid w:val="00441D90"/>
    <w:rsid w:val="00442D7B"/>
    <w:rsid w:val="0044363A"/>
    <w:rsid w:val="00443831"/>
    <w:rsid w:val="004439DA"/>
    <w:rsid w:val="00443ADA"/>
    <w:rsid w:val="00443B74"/>
    <w:rsid w:val="00443C9D"/>
    <w:rsid w:val="00443EC7"/>
    <w:rsid w:val="00444440"/>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6E44"/>
    <w:rsid w:val="00467369"/>
    <w:rsid w:val="0046765B"/>
    <w:rsid w:val="00467675"/>
    <w:rsid w:val="0047071B"/>
    <w:rsid w:val="00470D63"/>
    <w:rsid w:val="00470F31"/>
    <w:rsid w:val="00471537"/>
    <w:rsid w:val="00471BB5"/>
    <w:rsid w:val="00471C07"/>
    <w:rsid w:val="004723BC"/>
    <w:rsid w:val="004723FC"/>
    <w:rsid w:val="004726BE"/>
    <w:rsid w:val="00472833"/>
    <w:rsid w:val="004729D1"/>
    <w:rsid w:val="00473263"/>
    <w:rsid w:val="00475310"/>
    <w:rsid w:val="004757D1"/>
    <w:rsid w:val="00475E1D"/>
    <w:rsid w:val="00476526"/>
    <w:rsid w:val="00476E5E"/>
    <w:rsid w:val="00477F37"/>
    <w:rsid w:val="00481157"/>
    <w:rsid w:val="0048153A"/>
    <w:rsid w:val="00481687"/>
    <w:rsid w:val="0048226C"/>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22F9"/>
    <w:rsid w:val="00493B5A"/>
    <w:rsid w:val="00493E56"/>
    <w:rsid w:val="00493EF2"/>
    <w:rsid w:val="004948DF"/>
    <w:rsid w:val="00494BDB"/>
    <w:rsid w:val="004960F5"/>
    <w:rsid w:val="004970D6"/>
    <w:rsid w:val="0049755D"/>
    <w:rsid w:val="004977FD"/>
    <w:rsid w:val="00497E56"/>
    <w:rsid w:val="004A0612"/>
    <w:rsid w:val="004A06C4"/>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BF9"/>
    <w:rsid w:val="004B5E5A"/>
    <w:rsid w:val="004B6253"/>
    <w:rsid w:val="004B6C54"/>
    <w:rsid w:val="004B6F72"/>
    <w:rsid w:val="004B763C"/>
    <w:rsid w:val="004C05AD"/>
    <w:rsid w:val="004C0F30"/>
    <w:rsid w:val="004C138E"/>
    <w:rsid w:val="004C1658"/>
    <w:rsid w:val="004C186F"/>
    <w:rsid w:val="004C1DAA"/>
    <w:rsid w:val="004C1FB8"/>
    <w:rsid w:val="004C3635"/>
    <w:rsid w:val="004C36F7"/>
    <w:rsid w:val="004C390E"/>
    <w:rsid w:val="004C3996"/>
    <w:rsid w:val="004C3B15"/>
    <w:rsid w:val="004C3BB3"/>
    <w:rsid w:val="004C3E9C"/>
    <w:rsid w:val="004C402A"/>
    <w:rsid w:val="004C4B45"/>
    <w:rsid w:val="004C4E1D"/>
    <w:rsid w:val="004C58DC"/>
    <w:rsid w:val="004C5E41"/>
    <w:rsid w:val="004C61A1"/>
    <w:rsid w:val="004C69CC"/>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E07"/>
    <w:rsid w:val="004D7F3A"/>
    <w:rsid w:val="004E035A"/>
    <w:rsid w:val="004E072B"/>
    <w:rsid w:val="004E13E8"/>
    <w:rsid w:val="004E1A2E"/>
    <w:rsid w:val="004E1CE9"/>
    <w:rsid w:val="004E1F3C"/>
    <w:rsid w:val="004E1F7A"/>
    <w:rsid w:val="004E2996"/>
    <w:rsid w:val="004E327A"/>
    <w:rsid w:val="004E3479"/>
    <w:rsid w:val="004E36F5"/>
    <w:rsid w:val="004E3827"/>
    <w:rsid w:val="004E4824"/>
    <w:rsid w:val="004E4878"/>
    <w:rsid w:val="004E4F90"/>
    <w:rsid w:val="004E568C"/>
    <w:rsid w:val="004E5B11"/>
    <w:rsid w:val="004E5FCC"/>
    <w:rsid w:val="004E60F8"/>
    <w:rsid w:val="004E65E3"/>
    <w:rsid w:val="004E6A99"/>
    <w:rsid w:val="004E6B9C"/>
    <w:rsid w:val="004F0208"/>
    <w:rsid w:val="004F09CF"/>
    <w:rsid w:val="004F0CA0"/>
    <w:rsid w:val="004F0FA1"/>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C32"/>
    <w:rsid w:val="00503E2B"/>
    <w:rsid w:val="00504008"/>
    <w:rsid w:val="005049F0"/>
    <w:rsid w:val="00504BA1"/>
    <w:rsid w:val="00505145"/>
    <w:rsid w:val="005051DB"/>
    <w:rsid w:val="00505639"/>
    <w:rsid w:val="00505695"/>
    <w:rsid w:val="005056C7"/>
    <w:rsid w:val="00505979"/>
    <w:rsid w:val="005059FB"/>
    <w:rsid w:val="00505ADE"/>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5FAD"/>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2DAE"/>
    <w:rsid w:val="005437DC"/>
    <w:rsid w:val="00543BA5"/>
    <w:rsid w:val="00543D54"/>
    <w:rsid w:val="005442A3"/>
    <w:rsid w:val="0054543F"/>
    <w:rsid w:val="005456D4"/>
    <w:rsid w:val="00545778"/>
    <w:rsid w:val="00545795"/>
    <w:rsid w:val="00545909"/>
    <w:rsid w:val="00545AB6"/>
    <w:rsid w:val="005460FF"/>
    <w:rsid w:val="0054684B"/>
    <w:rsid w:val="00546B74"/>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AC0"/>
    <w:rsid w:val="005601AF"/>
    <w:rsid w:val="00560B35"/>
    <w:rsid w:val="00560F8B"/>
    <w:rsid w:val="005633ED"/>
    <w:rsid w:val="00563578"/>
    <w:rsid w:val="005646D3"/>
    <w:rsid w:val="00564BCD"/>
    <w:rsid w:val="00564EFF"/>
    <w:rsid w:val="00565018"/>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D86"/>
    <w:rsid w:val="00580F01"/>
    <w:rsid w:val="005812DE"/>
    <w:rsid w:val="0058173C"/>
    <w:rsid w:val="00581A75"/>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14D"/>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820"/>
    <w:rsid w:val="005A4017"/>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8E8"/>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0751"/>
    <w:rsid w:val="005E1B6E"/>
    <w:rsid w:val="005E1D46"/>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0A24"/>
    <w:rsid w:val="005F11AB"/>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AD4"/>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6F71"/>
    <w:rsid w:val="006177B3"/>
    <w:rsid w:val="006177B4"/>
    <w:rsid w:val="00617E94"/>
    <w:rsid w:val="0062077F"/>
    <w:rsid w:val="006209F8"/>
    <w:rsid w:val="0062100E"/>
    <w:rsid w:val="00621205"/>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0B3"/>
    <w:rsid w:val="006318C4"/>
    <w:rsid w:val="006319DD"/>
    <w:rsid w:val="00631BA9"/>
    <w:rsid w:val="00632031"/>
    <w:rsid w:val="00632294"/>
    <w:rsid w:val="00632B72"/>
    <w:rsid w:val="00632D6F"/>
    <w:rsid w:val="00633601"/>
    <w:rsid w:val="006338EA"/>
    <w:rsid w:val="00634B45"/>
    <w:rsid w:val="006351F6"/>
    <w:rsid w:val="00635256"/>
    <w:rsid w:val="0063542A"/>
    <w:rsid w:val="00635A61"/>
    <w:rsid w:val="00635D30"/>
    <w:rsid w:val="0063716B"/>
    <w:rsid w:val="006373D3"/>
    <w:rsid w:val="006376A3"/>
    <w:rsid w:val="00637970"/>
    <w:rsid w:val="00637B12"/>
    <w:rsid w:val="0064112E"/>
    <w:rsid w:val="006411AC"/>
    <w:rsid w:val="006414F1"/>
    <w:rsid w:val="00641606"/>
    <w:rsid w:val="006416E9"/>
    <w:rsid w:val="00642474"/>
    <w:rsid w:val="006424C1"/>
    <w:rsid w:val="006426F8"/>
    <w:rsid w:val="00642B7D"/>
    <w:rsid w:val="00643B56"/>
    <w:rsid w:val="00643E92"/>
    <w:rsid w:val="006441A2"/>
    <w:rsid w:val="00644378"/>
    <w:rsid w:val="00644464"/>
    <w:rsid w:val="0064481D"/>
    <w:rsid w:val="00644963"/>
    <w:rsid w:val="0064496B"/>
    <w:rsid w:val="00644AB8"/>
    <w:rsid w:val="00644B45"/>
    <w:rsid w:val="00644CF1"/>
    <w:rsid w:val="0064601B"/>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65D7"/>
    <w:rsid w:val="00666F79"/>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A75"/>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1F0"/>
    <w:rsid w:val="006A12D4"/>
    <w:rsid w:val="006A1307"/>
    <w:rsid w:val="006A139B"/>
    <w:rsid w:val="006A2382"/>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4A9"/>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2C87"/>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269"/>
    <w:rsid w:val="006F1779"/>
    <w:rsid w:val="006F1B80"/>
    <w:rsid w:val="006F1EB5"/>
    <w:rsid w:val="006F20DB"/>
    <w:rsid w:val="006F251D"/>
    <w:rsid w:val="006F3F26"/>
    <w:rsid w:val="006F485A"/>
    <w:rsid w:val="006F4AE1"/>
    <w:rsid w:val="006F5430"/>
    <w:rsid w:val="006F596B"/>
    <w:rsid w:val="006F6038"/>
    <w:rsid w:val="006F606E"/>
    <w:rsid w:val="006F6A03"/>
    <w:rsid w:val="006F7013"/>
    <w:rsid w:val="006F71CC"/>
    <w:rsid w:val="00700235"/>
    <w:rsid w:val="00700E40"/>
    <w:rsid w:val="007014C5"/>
    <w:rsid w:val="00701853"/>
    <w:rsid w:val="00701908"/>
    <w:rsid w:val="00702229"/>
    <w:rsid w:val="00703477"/>
    <w:rsid w:val="007039F7"/>
    <w:rsid w:val="00703B06"/>
    <w:rsid w:val="00703D7D"/>
    <w:rsid w:val="0070405F"/>
    <w:rsid w:val="00704AD5"/>
    <w:rsid w:val="007053E5"/>
    <w:rsid w:val="0070570C"/>
    <w:rsid w:val="0070661D"/>
    <w:rsid w:val="007070E3"/>
    <w:rsid w:val="007073B3"/>
    <w:rsid w:val="007078BC"/>
    <w:rsid w:val="00710753"/>
    <w:rsid w:val="00710C23"/>
    <w:rsid w:val="00710C6A"/>
    <w:rsid w:val="00710C90"/>
    <w:rsid w:val="00710D08"/>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4D8D"/>
    <w:rsid w:val="00725B19"/>
    <w:rsid w:val="0072605E"/>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2FF"/>
    <w:rsid w:val="00736499"/>
    <w:rsid w:val="0073687D"/>
    <w:rsid w:val="00736942"/>
    <w:rsid w:val="00737601"/>
    <w:rsid w:val="00737B5F"/>
    <w:rsid w:val="007404A4"/>
    <w:rsid w:val="00740BDF"/>
    <w:rsid w:val="00740FE2"/>
    <w:rsid w:val="0074256C"/>
    <w:rsid w:val="007429F2"/>
    <w:rsid w:val="00742A34"/>
    <w:rsid w:val="0074383C"/>
    <w:rsid w:val="007443F0"/>
    <w:rsid w:val="00745B28"/>
    <w:rsid w:val="00745BCF"/>
    <w:rsid w:val="00745EE2"/>
    <w:rsid w:val="0074621F"/>
    <w:rsid w:val="00746515"/>
    <w:rsid w:val="00746B20"/>
    <w:rsid w:val="0074744B"/>
    <w:rsid w:val="00747481"/>
    <w:rsid w:val="00747602"/>
    <w:rsid w:val="00750058"/>
    <w:rsid w:val="007505E0"/>
    <w:rsid w:val="0075067B"/>
    <w:rsid w:val="0075281C"/>
    <w:rsid w:val="00752B6C"/>
    <w:rsid w:val="00752F59"/>
    <w:rsid w:val="00753EF8"/>
    <w:rsid w:val="00754187"/>
    <w:rsid w:val="007549DA"/>
    <w:rsid w:val="00755757"/>
    <w:rsid w:val="00755AE4"/>
    <w:rsid w:val="00755C90"/>
    <w:rsid w:val="00755DE8"/>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A9"/>
    <w:rsid w:val="00785FE3"/>
    <w:rsid w:val="007865CA"/>
    <w:rsid w:val="00786B74"/>
    <w:rsid w:val="00786CB7"/>
    <w:rsid w:val="007876C2"/>
    <w:rsid w:val="00787A90"/>
    <w:rsid w:val="00790121"/>
    <w:rsid w:val="0079041D"/>
    <w:rsid w:val="00790AAB"/>
    <w:rsid w:val="007914EE"/>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6D8"/>
    <w:rsid w:val="007A7B44"/>
    <w:rsid w:val="007A7B95"/>
    <w:rsid w:val="007B0EB9"/>
    <w:rsid w:val="007B10C2"/>
    <w:rsid w:val="007B1CB5"/>
    <w:rsid w:val="007B25FD"/>
    <w:rsid w:val="007B2DBE"/>
    <w:rsid w:val="007B310B"/>
    <w:rsid w:val="007B33A1"/>
    <w:rsid w:val="007B36BF"/>
    <w:rsid w:val="007B36D9"/>
    <w:rsid w:val="007B411D"/>
    <w:rsid w:val="007B473B"/>
    <w:rsid w:val="007B4CC3"/>
    <w:rsid w:val="007B4EB8"/>
    <w:rsid w:val="007B57B4"/>
    <w:rsid w:val="007B6AA9"/>
    <w:rsid w:val="007B7105"/>
    <w:rsid w:val="007B7136"/>
    <w:rsid w:val="007B7318"/>
    <w:rsid w:val="007B7A33"/>
    <w:rsid w:val="007B7DB6"/>
    <w:rsid w:val="007C0393"/>
    <w:rsid w:val="007C0703"/>
    <w:rsid w:val="007C15FF"/>
    <w:rsid w:val="007C1FBA"/>
    <w:rsid w:val="007C285A"/>
    <w:rsid w:val="007C3B2B"/>
    <w:rsid w:val="007C3B80"/>
    <w:rsid w:val="007C43FE"/>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836"/>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38AA"/>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5C10"/>
    <w:rsid w:val="008063A5"/>
    <w:rsid w:val="00806875"/>
    <w:rsid w:val="00806DEF"/>
    <w:rsid w:val="00806E61"/>
    <w:rsid w:val="00807201"/>
    <w:rsid w:val="0080775B"/>
    <w:rsid w:val="00807874"/>
    <w:rsid w:val="00807DC4"/>
    <w:rsid w:val="00810506"/>
    <w:rsid w:val="008109C9"/>
    <w:rsid w:val="00810A8D"/>
    <w:rsid w:val="008119FC"/>
    <w:rsid w:val="00811A69"/>
    <w:rsid w:val="0081216F"/>
    <w:rsid w:val="00812825"/>
    <w:rsid w:val="00812DBB"/>
    <w:rsid w:val="00812DDD"/>
    <w:rsid w:val="00813FC9"/>
    <w:rsid w:val="00814669"/>
    <w:rsid w:val="00814C87"/>
    <w:rsid w:val="00814CF8"/>
    <w:rsid w:val="008151EB"/>
    <w:rsid w:val="00815674"/>
    <w:rsid w:val="00815715"/>
    <w:rsid w:val="008159CE"/>
    <w:rsid w:val="00815DFE"/>
    <w:rsid w:val="00815FDE"/>
    <w:rsid w:val="0081656B"/>
    <w:rsid w:val="00816E26"/>
    <w:rsid w:val="0081772C"/>
    <w:rsid w:val="00817F24"/>
    <w:rsid w:val="00820354"/>
    <w:rsid w:val="00820E6C"/>
    <w:rsid w:val="008210D7"/>
    <w:rsid w:val="00821395"/>
    <w:rsid w:val="00822B41"/>
    <w:rsid w:val="008233AF"/>
    <w:rsid w:val="00823F17"/>
    <w:rsid w:val="00824114"/>
    <w:rsid w:val="008243F1"/>
    <w:rsid w:val="0082496F"/>
    <w:rsid w:val="00825AA9"/>
    <w:rsid w:val="00825EE7"/>
    <w:rsid w:val="00827795"/>
    <w:rsid w:val="00827A35"/>
    <w:rsid w:val="00827AF2"/>
    <w:rsid w:val="008306D3"/>
    <w:rsid w:val="00830E1E"/>
    <w:rsid w:val="008310B8"/>
    <w:rsid w:val="0083123B"/>
    <w:rsid w:val="00831EA1"/>
    <w:rsid w:val="00832336"/>
    <w:rsid w:val="00832687"/>
    <w:rsid w:val="00833156"/>
    <w:rsid w:val="0083369D"/>
    <w:rsid w:val="0083385C"/>
    <w:rsid w:val="00833A0C"/>
    <w:rsid w:val="00834825"/>
    <w:rsid w:val="00835189"/>
    <w:rsid w:val="008353B7"/>
    <w:rsid w:val="008354E2"/>
    <w:rsid w:val="0083557F"/>
    <w:rsid w:val="00836657"/>
    <w:rsid w:val="00836AFE"/>
    <w:rsid w:val="00836FB8"/>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59DD"/>
    <w:rsid w:val="00856428"/>
    <w:rsid w:val="00856536"/>
    <w:rsid w:val="0085755E"/>
    <w:rsid w:val="00860462"/>
    <w:rsid w:val="00860906"/>
    <w:rsid w:val="00860DC0"/>
    <w:rsid w:val="008620CE"/>
    <w:rsid w:val="008626AC"/>
    <w:rsid w:val="00862DC2"/>
    <w:rsid w:val="00863027"/>
    <w:rsid w:val="00863406"/>
    <w:rsid w:val="00863A4E"/>
    <w:rsid w:val="00863E62"/>
    <w:rsid w:val="00864237"/>
    <w:rsid w:val="008643B4"/>
    <w:rsid w:val="0086479D"/>
    <w:rsid w:val="00864EB6"/>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1FF9"/>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159"/>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C7C"/>
    <w:rsid w:val="008A1F57"/>
    <w:rsid w:val="008A2398"/>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0965"/>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2A7"/>
    <w:rsid w:val="008E7334"/>
    <w:rsid w:val="008E7E1C"/>
    <w:rsid w:val="008F07DD"/>
    <w:rsid w:val="008F0CE1"/>
    <w:rsid w:val="008F0D0C"/>
    <w:rsid w:val="008F0F28"/>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40C"/>
    <w:rsid w:val="0091196B"/>
    <w:rsid w:val="00912043"/>
    <w:rsid w:val="0091236A"/>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A5"/>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46A5"/>
    <w:rsid w:val="009553CA"/>
    <w:rsid w:val="00955A9E"/>
    <w:rsid w:val="00955AEC"/>
    <w:rsid w:val="00955C93"/>
    <w:rsid w:val="009569F5"/>
    <w:rsid w:val="00956CEB"/>
    <w:rsid w:val="00957DFA"/>
    <w:rsid w:val="00957FF2"/>
    <w:rsid w:val="009604A3"/>
    <w:rsid w:val="0096195D"/>
    <w:rsid w:val="00961983"/>
    <w:rsid w:val="00961B76"/>
    <w:rsid w:val="00962007"/>
    <w:rsid w:val="00962D3F"/>
    <w:rsid w:val="00963395"/>
    <w:rsid w:val="0096348E"/>
    <w:rsid w:val="00963F64"/>
    <w:rsid w:val="00963FD3"/>
    <w:rsid w:val="00964914"/>
    <w:rsid w:val="009649E1"/>
    <w:rsid w:val="00964A4B"/>
    <w:rsid w:val="0096615D"/>
    <w:rsid w:val="0096735A"/>
    <w:rsid w:val="009677B4"/>
    <w:rsid w:val="00967981"/>
    <w:rsid w:val="00967C7D"/>
    <w:rsid w:val="00970104"/>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6FD"/>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269E"/>
    <w:rsid w:val="009B2F46"/>
    <w:rsid w:val="009B3A6C"/>
    <w:rsid w:val="009B49DF"/>
    <w:rsid w:val="009B4C17"/>
    <w:rsid w:val="009B4CFB"/>
    <w:rsid w:val="009B587B"/>
    <w:rsid w:val="009B5DF3"/>
    <w:rsid w:val="009B5EF2"/>
    <w:rsid w:val="009B6CE8"/>
    <w:rsid w:val="009B77EC"/>
    <w:rsid w:val="009B7835"/>
    <w:rsid w:val="009C04F5"/>
    <w:rsid w:val="009C139F"/>
    <w:rsid w:val="009C150E"/>
    <w:rsid w:val="009C15F5"/>
    <w:rsid w:val="009C19D9"/>
    <w:rsid w:val="009C28A7"/>
    <w:rsid w:val="009C3172"/>
    <w:rsid w:val="009C347D"/>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F34"/>
    <w:rsid w:val="009F782F"/>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8B1"/>
    <w:rsid w:val="00A129E5"/>
    <w:rsid w:val="00A12A92"/>
    <w:rsid w:val="00A12C87"/>
    <w:rsid w:val="00A133DF"/>
    <w:rsid w:val="00A13CE6"/>
    <w:rsid w:val="00A15649"/>
    <w:rsid w:val="00A15C76"/>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7136"/>
    <w:rsid w:val="00A37237"/>
    <w:rsid w:val="00A372B7"/>
    <w:rsid w:val="00A372E5"/>
    <w:rsid w:val="00A37CA6"/>
    <w:rsid w:val="00A40901"/>
    <w:rsid w:val="00A40951"/>
    <w:rsid w:val="00A409B8"/>
    <w:rsid w:val="00A412E1"/>
    <w:rsid w:val="00A41490"/>
    <w:rsid w:val="00A416B1"/>
    <w:rsid w:val="00A41A4A"/>
    <w:rsid w:val="00A420C7"/>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1A25"/>
    <w:rsid w:val="00A62238"/>
    <w:rsid w:val="00A6236F"/>
    <w:rsid w:val="00A625DF"/>
    <w:rsid w:val="00A631A3"/>
    <w:rsid w:val="00A635E8"/>
    <w:rsid w:val="00A63D34"/>
    <w:rsid w:val="00A646E1"/>
    <w:rsid w:val="00A649DA"/>
    <w:rsid w:val="00A64EF6"/>
    <w:rsid w:val="00A652BB"/>
    <w:rsid w:val="00A65974"/>
    <w:rsid w:val="00A6745C"/>
    <w:rsid w:val="00A674DE"/>
    <w:rsid w:val="00A701A8"/>
    <w:rsid w:val="00A703F3"/>
    <w:rsid w:val="00A70A9F"/>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A5"/>
    <w:rsid w:val="00A829E2"/>
    <w:rsid w:val="00A82CB4"/>
    <w:rsid w:val="00A82D1E"/>
    <w:rsid w:val="00A83A03"/>
    <w:rsid w:val="00A83BE8"/>
    <w:rsid w:val="00A83DFA"/>
    <w:rsid w:val="00A83FB2"/>
    <w:rsid w:val="00A8404A"/>
    <w:rsid w:val="00A84932"/>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B39"/>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08B4"/>
    <w:rsid w:val="00AB13E4"/>
    <w:rsid w:val="00AB1C27"/>
    <w:rsid w:val="00AB3176"/>
    <w:rsid w:val="00AB36F3"/>
    <w:rsid w:val="00AB39C8"/>
    <w:rsid w:val="00AB3C5A"/>
    <w:rsid w:val="00AB4238"/>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463F"/>
    <w:rsid w:val="00AC649B"/>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02F"/>
    <w:rsid w:val="00AD429D"/>
    <w:rsid w:val="00AD4419"/>
    <w:rsid w:val="00AD4FD7"/>
    <w:rsid w:val="00AD53E4"/>
    <w:rsid w:val="00AD54E0"/>
    <w:rsid w:val="00AD7295"/>
    <w:rsid w:val="00AD7A5D"/>
    <w:rsid w:val="00AD7A67"/>
    <w:rsid w:val="00AD7B67"/>
    <w:rsid w:val="00AE0731"/>
    <w:rsid w:val="00AE08AF"/>
    <w:rsid w:val="00AE104A"/>
    <w:rsid w:val="00AE11C3"/>
    <w:rsid w:val="00AE2100"/>
    <w:rsid w:val="00AE21B4"/>
    <w:rsid w:val="00AE2697"/>
    <w:rsid w:val="00AE425F"/>
    <w:rsid w:val="00AE490B"/>
    <w:rsid w:val="00AE4E9F"/>
    <w:rsid w:val="00AE5627"/>
    <w:rsid w:val="00AE5DD0"/>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6EB"/>
    <w:rsid w:val="00AF7B91"/>
    <w:rsid w:val="00B01DFA"/>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2F12"/>
    <w:rsid w:val="00B22F75"/>
    <w:rsid w:val="00B233FC"/>
    <w:rsid w:val="00B2340E"/>
    <w:rsid w:val="00B250E1"/>
    <w:rsid w:val="00B25411"/>
    <w:rsid w:val="00B25A1C"/>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C84"/>
    <w:rsid w:val="00B36E87"/>
    <w:rsid w:val="00B36E9A"/>
    <w:rsid w:val="00B3706C"/>
    <w:rsid w:val="00B37082"/>
    <w:rsid w:val="00B37DBE"/>
    <w:rsid w:val="00B4020F"/>
    <w:rsid w:val="00B4041D"/>
    <w:rsid w:val="00B4095B"/>
    <w:rsid w:val="00B40CB6"/>
    <w:rsid w:val="00B418A9"/>
    <w:rsid w:val="00B41F6F"/>
    <w:rsid w:val="00B426A1"/>
    <w:rsid w:val="00B429BC"/>
    <w:rsid w:val="00B42B7C"/>
    <w:rsid w:val="00B42F9E"/>
    <w:rsid w:val="00B436DC"/>
    <w:rsid w:val="00B43E0A"/>
    <w:rsid w:val="00B4468F"/>
    <w:rsid w:val="00B446B6"/>
    <w:rsid w:val="00B44A3E"/>
    <w:rsid w:val="00B44DBF"/>
    <w:rsid w:val="00B4503F"/>
    <w:rsid w:val="00B46528"/>
    <w:rsid w:val="00B46B0F"/>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2AA"/>
    <w:rsid w:val="00B637C5"/>
    <w:rsid w:val="00B63864"/>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1A9"/>
    <w:rsid w:val="00B806B3"/>
    <w:rsid w:val="00B81032"/>
    <w:rsid w:val="00B81636"/>
    <w:rsid w:val="00B81875"/>
    <w:rsid w:val="00B818D9"/>
    <w:rsid w:val="00B81E83"/>
    <w:rsid w:val="00B82242"/>
    <w:rsid w:val="00B82C9F"/>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6F6"/>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A9"/>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794"/>
    <w:rsid w:val="00BE5A58"/>
    <w:rsid w:val="00BE5C9C"/>
    <w:rsid w:val="00BE682C"/>
    <w:rsid w:val="00BF0216"/>
    <w:rsid w:val="00BF0455"/>
    <w:rsid w:val="00BF09FB"/>
    <w:rsid w:val="00BF0CBF"/>
    <w:rsid w:val="00BF1130"/>
    <w:rsid w:val="00BF2003"/>
    <w:rsid w:val="00BF22A9"/>
    <w:rsid w:val="00BF3039"/>
    <w:rsid w:val="00BF3145"/>
    <w:rsid w:val="00BF3970"/>
    <w:rsid w:val="00BF3A9A"/>
    <w:rsid w:val="00BF46C8"/>
    <w:rsid w:val="00BF4C5B"/>
    <w:rsid w:val="00BF5372"/>
    <w:rsid w:val="00BF561D"/>
    <w:rsid w:val="00BF5DDE"/>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822"/>
    <w:rsid w:val="00C30F20"/>
    <w:rsid w:val="00C31362"/>
    <w:rsid w:val="00C319EA"/>
    <w:rsid w:val="00C31E50"/>
    <w:rsid w:val="00C3212E"/>
    <w:rsid w:val="00C32584"/>
    <w:rsid w:val="00C327DF"/>
    <w:rsid w:val="00C328AF"/>
    <w:rsid w:val="00C32A85"/>
    <w:rsid w:val="00C32DA3"/>
    <w:rsid w:val="00C32FF5"/>
    <w:rsid w:val="00C351E6"/>
    <w:rsid w:val="00C3578E"/>
    <w:rsid w:val="00C35D9B"/>
    <w:rsid w:val="00C36507"/>
    <w:rsid w:val="00C36C01"/>
    <w:rsid w:val="00C4010B"/>
    <w:rsid w:val="00C40AE1"/>
    <w:rsid w:val="00C411F8"/>
    <w:rsid w:val="00C415B7"/>
    <w:rsid w:val="00C41BEA"/>
    <w:rsid w:val="00C42AC5"/>
    <w:rsid w:val="00C43ADF"/>
    <w:rsid w:val="00C44171"/>
    <w:rsid w:val="00C448A7"/>
    <w:rsid w:val="00C44D16"/>
    <w:rsid w:val="00C4523D"/>
    <w:rsid w:val="00C45477"/>
    <w:rsid w:val="00C4572D"/>
    <w:rsid w:val="00C45C2A"/>
    <w:rsid w:val="00C46844"/>
    <w:rsid w:val="00C46900"/>
    <w:rsid w:val="00C4691C"/>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0F3C"/>
    <w:rsid w:val="00C62862"/>
    <w:rsid w:val="00C6291C"/>
    <w:rsid w:val="00C62CD1"/>
    <w:rsid w:val="00C62FB8"/>
    <w:rsid w:val="00C63872"/>
    <w:rsid w:val="00C63C2F"/>
    <w:rsid w:val="00C63C52"/>
    <w:rsid w:val="00C643EF"/>
    <w:rsid w:val="00C64748"/>
    <w:rsid w:val="00C6485D"/>
    <w:rsid w:val="00C64F03"/>
    <w:rsid w:val="00C65883"/>
    <w:rsid w:val="00C65D12"/>
    <w:rsid w:val="00C65ECE"/>
    <w:rsid w:val="00C679D8"/>
    <w:rsid w:val="00C67F7A"/>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0AD"/>
    <w:rsid w:val="00C8713F"/>
    <w:rsid w:val="00C87341"/>
    <w:rsid w:val="00C8765F"/>
    <w:rsid w:val="00C90900"/>
    <w:rsid w:val="00C909D2"/>
    <w:rsid w:val="00C90AA6"/>
    <w:rsid w:val="00C9171E"/>
    <w:rsid w:val="00C918CB"/>
    <w:rsid w:val="00C91A74"/>
    <w:rsid w:val="00C91DB0"/>
    <w:rsid w:val="00C92379"/>
    <w:rsid w:val="00C9272A"/>
    <w:rsid w:val="00C92D01"/>
    <w:rsid w:val="00C93815"/>
    <w:rsid w:val="00C93E0F"/>
    <w:rsid w:val="00C94189"/>
    <w:rsid w:val="00C94593"/>
    <w:rsid w:val="00C9474A"/>
    <w:rsid w:val="00C9498D"/>
    <w:rsid w:val="00C94A23"/>
    <w:rsid w:val="00C9524B"/>
    <w:rsid w:val="00C95360"/>
    <w:rsid w:val="00C96691"/>
    <w:rsid w:val="00C97006"/>
    <w:rsid w:val="00C9753A"/>
    <w:rsid w:val="00C97BE0"/>
    <w:rsid w:val="00C97E59"/>
    <w:rsid w:val="00C97EB1"/>
    <w:rsid w:val="00CA0630"/>
    <w:rsid w:val="00CA0E75"/>
    <w:rsid w:val="00CA2A63"/>
    <w:rsid w:val="00CA31B7"/>
    <w:rsid w:val="00CA452B"/>
    <w:rsid w:val="00CA4620"/>
    <w:rsid w:val="00CA471B"/>
    <w:rsid w:val="00CA4825"/>
    <w:rsid w:val="00CA52D3"/>
    <w:rsid w:val="00CA5C4E"/>
    <w:rsid w:val="00CA5DBC"/>
    <w:rsid w:val="00CA649D"/>
    <w:rsid w:val="00CA70FA"/>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C64"/>
    <w:rsid w:val="00CC7D7E"/>
    <w:rsid w:val="00CC7F93"/>
    <w:rsid w:val="00CD0255"/>
    <w:rsid w:val="00CD028E"/>
    <w:rsid w:val="00CD04F2"/>
    <w:rsid w:val="00CD07C0"/>
    <w:rsid w:val="00CD09D3"/>
    <w:rsid w:val="00CD0C10"/>
    <w:rsid w:val="00CD11E6"/>
    <w:rsid w:val="00CD2343"/>
    <w:rsid w:val="00CD2A57"/>
    <w:rsid w:val="00CD3059"/>
    <w:rsid w:val="00CD32C4"/>
    <w:rsid w:val="00CD39B3"/>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0D5"/>
    <w:rsid w:val="00CE6CC9"/>
    <w:rsid w:val="00CE7524"/>
    <w:rsid w:val="00CE7AA4"/>
    <w:rsid w:val="00CE7C24"/>
    <w:rsid w:val="00CF00D1"/>
    <w:rsid w:val="00CF02BD"/>
    <w:rsid w:val="00CF0594"/>
    <w:rsid w:val="00CF0855"/>
    <w:rsid w:val="00CF0B0B"/>
    <w:rsid w:val="00CF0B18"/>
    <w:rsid w:val="00CF1321"/>
    <w:rsid w:val="00CF187E"/>
    <w:rsid w:val="00CF2181"/>
    <w:rsid w:val="00CF2583"/>
    <w:rsid w:val="00CF320B"/>
    <w:rsid w:val="00CF49E1"/>
    <w:rsid w:val="00CF5234"/>
    <w:rsid w:val="00CF52A4"/>
    <w:rsid w:val="00CF52F1"/>
    <w:rsid w:val="00CF736B"/>
    <w:rsid w:val="00CF78FE"/>
    <w:rsid w:val="00D0012B"/>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CB6"/>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BCF"/>
    <w:rsid w:val="00D22E5F"/>
    <w:rsid w:val="00D22F29"/>
    <w:rsid w:val="00D22F44"/>
    <w:rsid w:val="00D2322D"/>
    <w:rsid w:val="00D23DD8"/>
    <w:rsid w:val="00D243CE"/>
    <w:rsid w:val="00D2440E"/>
    <w:rsid w:val="00D24542"/>
    <w:rsid w:val="00D24D9D"/>
    <w:rsid w:val="00D2538A"/>
    <w:rsid w:val="00D26473"/>
    <w:rsid w:val="00D265F8"/>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0F9"/>
    <w:rsid w:val="00D32495"/>
    <w:rsid w:val="00D32534"/>
    <w:rsid w:val="00D3271C"/>
    <w:rsid w:val="00D32D9A"/>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3FD2"/>
    <w:rsid w:val="00D44A18"/>
    <w:rsid w:val="00D44CF8"/>
    <w:rsid w:val="00D45424"/>
    <w:rsid w:val="00D460D3"/>
    <w:rsid w:val="00D4612D"/>
    <w:rsid w:val="00D465E5"/>
    <w:rsid w:val="00D46AA1"/>
    <w:rsid w:val="00D4788C"/>
    <w:rsid w:val="00D47F60"/>
    <w:rsid w:val="00D50B14"/>
    <w:rsid w:val="00D51E7C"/>
    <w:rsid w:val="00D524CF"/>
    <w:rsid w:val="00D52D75"/>
    <w:rsid w:val="00D52E05"/>
    <w:rsid w:val="00D52FFC"/>
    <w:rsid w:val="00D5471A"/>
    <w:rsid w:val="00D54B1C"/>
    <w:rsid w:val="00D5506F"/>
    <w:rsid w:val="00D55875"/>
    <w:rsid w:val="00D55899"/>
    <w:rsid w:val="00D56383"/>
    <w:rsid w:val="00D5689E"/>
    <w:rsid w:val="00D5726B"/>
    <w:rsid w:val="00D578F9"/>
    <w:rsid w:val="00D6055A"/>
    <w:rsid w:val="00D60682"/>
    <w:rsid w:val="00D607C4"/>
    <w:rsid w:val="00D60D15"/>
    <w:rsid w:val="00D61484"/>
    <w:rsid w:val="00D616C2"/>
    <w:rsid w:val="00D620AA"/>
    <w:rsid w:val="00D6279B"/>
    <w:rsid w:val="00D627EC"/>
    <w:rsid w:val="00D63786"/>
    <w:rsid w:val="00D649A1"/>
    <w:rsid w:val="00D64EB4"/>
    <w:rsid w:val="00D65587"/>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09EF"/>
    <w:rsid w:val="00D81675"/>
    <w:rsid w:val="00D819D4"/>
    <w:rsid w:val="00D81BA0"/>
    <w:rsid w:val="00D81EFE"/>
    <w:rsid w:val="00D82D4B"/>
    <w:rsid w:val="00D82D7D"/>
    <w:rsid w:val="00D82FE8"/>
    <w:rsid w:val="00D83627"/>
    <w:rsid w:val="00D83B4C"/>
    <w:rsid w:val="00D8420C"/>
    <w:rsid w:val="00D846C8"/>
    <w:rsid w:val="00D848FA"/>
    <w:rsid w:val="00D85088"/>
    <w:rsid w:val="00D857A6"/>
    <w:rsid w:val="00D85812"/>
    <w:rsid w:val="00D85B71"/>
    <w:rsid w:val="00D86CED"/>
    <w:rsid w:val="00D90D0C"/>
    <w:rsid w:val="00D912CA"/>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10"/>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D5F"/>
    <w:rsid w:val="00DC3E47"/>
    <w:rsid w:val="00DC47C6"/>
    <w:rsid w:val="00DC4905"/>
    <w:rsid w:val="00DC4CE9"/>
    <w:rsid w:val="00DC4D6C"/>
    <w:rsid w:val="00DC4EA1"/>
    <w:rsid w:val="00DC5774"/>
    <w:rsid w:val="00DC5DED"/>
    <w:rsid w:val="00DC6737"/>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52CC"/>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59B"/>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077EC"/>
    <w:rsid w:val="00E07BCA"/>
    <w:rsid w:val="00E07C46"/>
    <w:rsid w:val="00E07CD5"/>
    <w:rsid w:val="00E109D2"/>
    <w:rsid w:val="00E10D55"/>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67A"/>
    <w:rsid w:val="00E269EB"/>
    <w:rsid w:val="00E275F0"/>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6C5"/>
    <w:rsid w:val="00E40EC3"/>
    <w:rsid w:val="00E41133"/>
    <w:rsid w:val="00E4188D"/>
    <w:rsid w:val="00E4201D"/>
    <w:rsid w:val="00E42144"/>
    <w:rsid w:val="00E42927"/>
    <w:rsid w:val="00E4295F"/>
    <w:rsid w:val="00E42E82"/>
    <w:rsid w:val="00E43135"/>
    <w:rsid w:val="00E43370"/>
    <w:rsid w:val="00E436B3"/>
    <w:rsid w:val="00E440F8"/>
    <w:rsid w:val="00E443C7"/>
    <w:rsid w:val="00E445AB"/>
    <w:rsid w:val="00E44683"/>
    <w:rsid w:val="00E44A9D"/>
    <w:rsid w:val="00E44C69"/>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570"/>
    <w:rsid w:val="00E62650"/>
    <w:rsid w:val="00E62EC8"/>
    <w:rsid w:val="00E639BA"/>
    <w:rsid w:val="00E645E7"/>
    <w:rsid w:val="00E64926"/>
    <w:rsid w:val="00E64B52"/>
    <w:rsid w:val="00E654ED"/>
    <w:rsid w:val="00E663EC"/>
    <w:rsid w:val="00E66BC9"/>
    <w:rsid w:val="00E67644"/>
    <w:rsid w:val="00E67F4F"/>
    <w:rsid w:val="00E710EC"/>
    <w:rsid w:val="00E7177E"/>
    <w:rsid w:val="00E71C12"/>
    <w:rsid w:val="00E722C3"/>
    <w:rsid w:val="00E72951"/>
    <w:rsid w:val="00E7360F"/>
    <w:rsid w:val="00E738D7"/>
    <w:rsid w:val="00E73DAE"/>
    <w:rsid w:val="00E73F50"/>
    <w:rsid w:val="00E74C70"/>
    <w:rsid w:val="00E74F53"/>
    <w:rsid w:val="00E7553A"/>
    <w:rsid w:val="00E7643A"/>
    <w:rsid w:val="00E76774"/>
    <w:rsid w:val="00E76BA8"/>
    <w:rsid w:val="00E76EEA"/>
    <w:rsid w:val="00E76FBD"/>
    <w:rsid w:val="00E77138"/>
    <w:rsid w:val="00E77E86"/>
    <w:rsid w:val="00E8084D"/>
    <w:rsid w:val="00E80932"/>
    <w:rsid w:val="00E81398"/>
    <w:rsid w:val="00E81B07"/>
    <w:rsid w:val="00E81ECE"/>
    <w:rsid w:val="00E822EB"/>
    <w:rsid w:val="00E82BE9"/>
    <w:rsid w:val="00E83984"/>
    <w:rsid w:val="00E84035"/>
    <w:rsid w:val="00E84204"/>
    <w:rsid w:val="00E84648"/>
    <w:rsid w:val="00E84965"/>
    <w:rsid w:val="00E84F59"/>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037"/>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4B2"/>
    <w:rsid w:val="00EA47F9"/>
    <w:rsid w:val="00EA48A3"/>
    <w:rsid w:val="00EA63D2"/>
    <w:rsid w:val="00EA63D8"/>
    <w:rsid w:val="00EA6405"/>
    <w:rsid w:val="00EA70CB"/>
    <w:rsid w:val="00EA7415"/>
    <w:rsid w:val="00EA7703"/>
    <w:rsid w:val="00EA7F4E"/>
    <w:rsid w:val="00EB06B9"/>
    <w:rsid w:val="00EB06D5"/>
    <w:rsid w:val="00EB0EB4"/>
    <w:rsid w:val="00EB0EE5"/>
    <w:rsid w:val="00EB1A1D"/>
    <w:rsid w:val="00EB2039"/>
    <w:rsid w:val="00EB2136"/>
    <w:rsid w:val="00EB33A3"/>
    <w:rsid w:val="00EB3D56"/>
    <w:rsid w:val="00EB3EF1"/>
    <w:rsid w:val="00EB46E2"/>
    <w:rsid w:val="00EB489C"/>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5FF"/>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55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D38"/>
    <w:rsid w:val="00F03FF2"/>
    <w:rsid w:val="00F04ACC"/>
    <w:rsid w:val="00F04F7A"/>
    <w:rsid w:val="00F05556"/>
    <w:rsid w:val="00F0597D"/>
    <w:rsid w:val="00F05D11"/>
    <w:rsid w:val="00F05D74"/>
    <w:rsid w:val="00F05E57"/>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53E9"/>
    <w:rsid w:val="00F154B5"/>
    <w:rsid w:val="00F1553D"/>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72A"/>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32D5"/>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5BD7"/>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C8A"/>
    <w:rsid w:val="00F76F8F"/>
    <w:rsid w:val="00F77285"/>
    <w:rsid w:val="00F77499"/>
    <w:rsid w:val="00F77E22"/>
    <w:rsid w:val="00F82500"/>
    <w:rsid w:val="00F8270F"/>
    <w:rsid w:val="00F829D4"/>
    <w:rsid w:val="00F82C6A"/>
    <w:rsid w:val="00F8313B"/>
    <w:rsid w:val="00F83505"/>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166"/>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3575"/>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41C"/>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3F94"/>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A0D"/>
  <w15:docId w15:val="{02C82B87-1FB6-5C40-88B6-E79BD664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05E"/>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3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4"/>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concuadrcula5oscura-nfasis51"/>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5oscura-nfasis51">
    <w:name w:val="Tabla con cuadrícula 5 oscura - Énfasis 51"/>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character" w:customStyle="1" w:styleId="Mencinsinresolver1">
    <w:name w:val="Mención sin resolver1"/>
    <w:basedOn w:val="Fuentedeprrafopredeter"/>
    <w:uiPriority w:val="99"/>
    <w:semiHidden/>
    <w:unhideWhenUsed/>
    <w:rsid w:val="00130E03"/>
    <w:rPr>
      <w:color w:val="605E5C"/>
      <w:shd w:val="clear" w:color="auto" w:fill="E1DFDD"/>
    </w:rPr>
  </w:style>
  <w:style w:type="character" w:customStyle="1" w:styleId="TtuloCar1">
    <w:name w:val="Título Car1"/>
    <w:rsid w:val="0007477A"/>
    <w:rPr>
      <w:rFonts w:ascii="Arial" w:eastAsia="Times New Roman" w:hAnsi="Arial" w:cs="Arial"/>
      <w:b/>
      <w:bCs/>
      <w:lang w:val="es-MX" w:eastAsia="es-MX"/>
    </w:rPr>
  </w:style>
  <w:style w:type="character" w:customStyle="1" w:styleId="ListParagraphChar">
    <w:name w:val="List Paragraph Char"/>
    <w:aliases w:val="asdf Char"/>
    <w:link w:val="Prrafodelista1"/>
    <w:uiPriority w:val="99"/>
    <w:locked/>
    <w:rsid w:val="00ED55FF"/>
    <w:rPr>
      <w:rFonts w:ascii="Times New Roman" w:eastAsia="Times New Roman" w:hAnsi="Times New Roman"/>
      <w:sz w:val="24"/>
      <w:szCs w:val="24"/>
      <w:lang w:eastAsia="es-ES"/>
    </w:rPr>
  </w:style>
  <w:style w:type="table" w:customStyle="1" w:styleId="Tabladecuadrcula5oscura-nfasis53">
    <w:name w:val="Tabla de cuadrícula 5 oscura - Énfasis 53"/>
    <w:basedOn w:val="Tablanormal"/>
    <w:uiPriority w:val="50"/>
    <w:rsid w:val="00167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Textoindependiente38">
    <w:name w:val="Texto independiente 38"/>
    <w:basedOn w:val="Normal"/>
    <w:rsid w:val="00167A7C"/>
    <w:pPr>
      <w:widowControl w:val="0"/>
      <w:jc w:val="both"/>
    </w:pPr>
    <w:rPr>
      <w:rFonts w:ascii="Arial" w:hAnsi="Arial"/>
      <w:sz w:val="18"/>
      <w:szCs w:val="16"/>
    </w:rPr>
  </w:style>
  <w:style w:type="paragraph" w:customStyle="1" w:styleId="Textoindependiente26">
    <w:name w:val="Texto independiente 26"/>
    <w:basedOn w:val="Normal"/>
    <w:rsid w:val="00167A7C"/>
    <w:pPr>
      <w:jc w:val="both"/>
    </w:pPr>
    <w:rPr>
      <w:rFonts w:ascii="Arial" w:hAnsi="Arial"/>
      <w:sz w:val="20"/>
      <w:szCs w:val="16"/>
    </w:rPr>
  </w:style>
  <w:style w:type="paragraph" w:customStyle="1" w:styleId="Textodebloque1">
    <w:name w:val="Texto de bloque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Sangra2detindependiente3">
    <w:name w:val="Sangría 2 de t. independiente3"/>
    <w:basedOn w:val="Normal"/>
    <w:rsid w:val="00167A7C"/>
    <w:pPr>
      <w:ind w:firstLine="180"/>
      <w:jc w:val="both"/>
    </w:pPr>
    <w:rPr>
      <w:rFonts w:ascii="Arial" w:hAnsi="Arial"/>
      <w:sz w:val="20"/>
      <w:szCs w:val="16"/>
    </w:rPr>
  </w:style>
  <w:style w:type="paragraph" w:customStyle="1" w:styleId="Textodeglobo3">
    <w:name w:val="Texto de globo3"/>
    <w:basedOn w:val="Normal"/>
    <w:rsid w:val="00167A7C"/>
    <w:pPr>
      <w:jc w:val="both"/>
    </w:pPr>
    <w:rPr>
      <w:rFonts w:ascii="Tahoma" w:hAnsi="Tahoma"/>
      <w:sz w:val="16"/>
      <w:szCs w:val="16"/>
    </w:rPr>
  </w:style>
  <w:style w:type="paragraph" w:customStyle="1" w:styleId="Normal2">
    <w:name w:val="Normal2"/>
    <w:basedOn w:val="Normal"/>
    <w:rsid w:val="00167A7C"/>
    <w:pPr>
      <w:spacing w:before="100" w:beforeAutospacing="1" w:after="100" w:afterAutospacing="1"/>
      <w:jc w:val="both"/>
    </w:pPr>
    <w:rPr>
      <w:rFonts w:ascii="Arial" w:hAnsi="Arial"/>
      <w:color w:val="000000"/>
      <w:sz w:val="16"/>
    </w:rPr>
  </w:style>
  <w:style w:type="paragraph" w:customStyle="1" w:styleId="Blockquote">
    <w:name w:val="Blockquote"/>
    <w:basedOn w:val="Normal"/>
    <w:rsid w:val="00167A7C"/>
    <w:pPr>
      <w:spacing w:before="100" w:after="100"/>
      <w:ind w:left="360" w:right="360"/>
      <w:jc w:val="both"/>
    </w:pPr>
    <w:rPr>
      <w:rFonts w:ascii="Arial" w:hAnsi="Arial"/>
      <w:snapToGrid w:val="0"/>
      <w:sz w:val="16"/>
      <w:szCs w:val="16"/>
    </w:rPr>
  </w:style>
  <w:style w:type="paragraph" w:customStyle="1" w:styleId="H3">
    <w:name w:val="H3"/>
    <w:basedOn w:val="Normal"/>
    <w:next w:val="Normal"/>
    <w:rsid w:val="00167A7C"/>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167A7C"/>
    <w:pPr>
      <w:keepNext/>
      <w:spacing w:before="100" w:after="100"/>
      <w:jc w:val="both"/>
      <w:outlineLvl w:val="4"/>
    </w:pPr>
    <w:rPr>
      <w:rFonts w:ascii="Arial" w:hAnsi="Arial"/>
      <w:b/>
      <w:snapToGrid w:val="0"/>
      <w:sz w:val="16"/>
      <w:szCs w:val="16"/>
    </w:rPr>
  </w:style>
  <w:style w:type="paragraph" w:customStyle="1" w:styleId="Tit2">
    <w:name w:val="Tit 2"/>
    <w:basedOn w:val="Ttulo1"/>
    <w:rsid w:val="00167A7C"/>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167A7C"/>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167A7C"/>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167A7C"/>
    <w:pPr>
      <w:widowControl w:val="0"/>
      <w:suppressLineNumbers/>
      <w:suppressAutoHyphens/>
    </w:pPr>
    <w:rPr>
      <w:rFonts w:ascii="Arial" w:eastAsia="Andale Sans UI" w:hAnsi="Arial"/>
      <w:szCs w:val="16"/>
      <w:lang w:val="es-ES_tradnl"/>
    </w:rPr>
  </w:style>
  <w:style w:type="paragraph" w:customStyle="1" w:styleId="xl24">
    <w:name w:val="xl2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167A7C"/>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167A7C"/>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167A7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167A7C"/>
    <w:pPr>
      <w:spacing w:after="60"/>
      <w:jc w:val="center"/>
    </w:pPr>
    <w:rPr>
      <w:rFonts w:ascii="Arial" w:hAnsi="Arial"/>
      <w:b/>
      <w:bCs/>
      <w:sz w:val="20"/>
      <w:szCs w:val="16"/>
    </w:rPr>
  </w:style>
  <w:style w:type="paragraph" w:customStyle="1" w:styleId="xl31">
    <w:name w:val="xl31"/>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167A7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167A7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167A7C"/>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167A7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167A7C"/>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167A7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167A7C"/>
    <w:pPr>
      <w:spacing w:before="100" w:beforeAutospacing="1" w:after="100" w:afterAutospacing="1"/>
    </w:pPr>
    <w:rPr>
      <w:rFonts w:ascii="Arial" w:hAnsi="Arial" w:cs="Arial"/>
      <w:b/>
      <w:bCs/>
    </w:rPr>
  </w:style>
  <w:style w:type="paragraph" w:customStyle="1" w:styleId="xl49">
    <w:name w:val="xl49"/>
    <w:basedOn w:val="Normal"/>
    <w:rsid w:val="00167A7C"/>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167A7C"/>
    <w:rPr>
      <w:b/>
      <w:bCs/>
      <w:lang w:val="es-MX"/>
    </w:rPr>
  </w:style>
  <w:style w:type="paragraph" w:customStyle="1" w:styleId="WW-Textoindependiente2">
    <w:name w:val="WW-Texto independiente 2"/>
    <w:basedOn w:val="Normal"/>
    <w:rsid w:val="00167A7C"/>
    <w:pPr>
      <w:suppressAutoHyphens/>
      <w:jc w:val="both"/>
    </w:pPr>
    <w:rPr>
      <w:rFonts w:ascii="Antique Olive" w:hAnsi="Antique Olive"/>
      <w:sz w:val="20"/>
      <w:lang w:eastAsia="ar-SA"/>
    </w:rPr>
  </w:style>
  <w:style w:type="paragraph" w:customStyle="1" w:styleId="WW-Textoindependiente3">
    <w:name w:val="WW-Texto independiente 3"/>
    <w:basedOn w:val="Normal"/>
    <w:rsid w:val="00167A7C"/>
    <w:pPr>
      <w:suppressAutoHyphens/>
      <w:jc w:val="both"/>
    </w:pPr>
    <w:rPr>
      <w:rFonts w:ascii="Arial Black" w:hAnsi="Arial Black" w:cs="Arial"/>
      <w:color w:val="FF0000"/>
      <w:sz w:val="18"/>
      <w:lang w:eastAsia="ar-SA"/>
    </w:rPr>
  </w:style>
  <w:style w:type="paragraph" w:customStyle="1" w:styleId="WW-NormalWeb">
    <w:name w:val="WW-Normal (Web)"/>
    <w:basedOn w:val="Normal"/>
    <w:rsid w:val="00167A7C"/>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167A7C"/>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167A7C"/>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16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167A7C"/>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167A7C"/>
    <w:pPr>
      <w:spacing w:before="101" w:after="101"/>
      <w:jc w:val="center"/>
    </w:pPr>
    <w:rPr>
      <w:b/>
      <w:sz w:val="18"/>
      <w:szCs w:val="20"/>
    </w:rPr>
  </w:style>
  <w:style w:type="character" w:customStyle="1" w:styleId="pointnormal1">
    <w:name w:val="point_normal1"/>
    <w:rsid w:val="00167A7C"/>
    <w:rPr>
      <w:rFonts w:ascii="Arial" w:hAnsi="Arial" w:cs="Arial" w:hint="default"/>
      <w:sz w:val="18"/>
      <w:szCs w:val="18"/>
    </w:rPr>
  </w:style>
  <w:style w:type="character" w:customStyle="1" w:styleId="para">
    <w:name w:val="para"/>
    <w:basedOn w:val="Fuentedeprrafopredeter"/>
    <w:rsid w:val="00167A7C"/>
  </w:style>
  <w:style w:type="paragraph" w:customStyle="1" w:styleId="font5">
    <w:name w:val="font5"/>
    <w:basedOn w:val="Normal"/>
    <w:rsid w:val="00167A7C"/>
    <w:pPr>
      <w:spacing w:before="100" w:beforeAutospacing="1" w:after="100" w:afterAutospacing="1"/>
    </w:pPr>
    <w:rPr>
      <w:rFonts w:eastAsia="Arial Unicode MS"/>
      <w:sz w:val="14"/>
      <w:szCs w:val="14"/>
    </w:rPr>
  </w:style>
  <w:style w:type="paragraph" w:customStyle="1" w:styleId="font6">
    <w:name w:val="font6"/>
    <w:basedOn w:val="Normal"/>
    <w:rsid w:val="00167A7C"/>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167A7C"/>
    <w:pPr>
      <w:spacing w:line="240" w:lineRule="exact"/>
      <w:jc w:val="center"/>
    </w:pPr>
    <w:rPr>
      <w:rFonts w:ascii="Arial" w:eastAsia="Batang" w:hAnsi="Arial" w:cs="Arial"/>
      <w:b/>
      <w:bCs/>
      <w:lang w:val="es-ES_tradnl"/>
    </w:rPr>
  </w:style>
  <w:style w:type="paragraph" w:customStyle="1" w:styleId="N2">
    <w:name w:val="N2"/>
    <w:basedOn w:val="Normal"/>
    <w:rsid w:val="00167A7C"/>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167A7C"/>
    <w:pPr>
      <w:jc w:val="both"/>
    </w:pPr>
    <w:rPr>
      <w:rFonts w:ascii="Arial" w:hAnsi="Arial"/>
      <w:sz w:val="20"/>
      <w:szCs w:val="16"/>
    </w:rPr>
  </w:style>
  <w:style w:type="paragraph" w:customStyle="1" w:styleId="BalloonText1">
    <w:name w:val="Balloon Text1"/>
    <w:basedOn w:val="Normal"/>
    <w:rsid w:val="00167A7C"/>
    <w:pPr>
      <w:jc w:val="both"/>
    </w:pPr>
    <w:rPr>
      <w:rFonts w:ascii="Tahoma" w:hAnsi="Tahoma"/>
      <w:sz w:val="16"/>
      <w:szCs w:val="16"/>
    </w:rPr>
  </w:style>
  <w:style w:type="paragraph" w:customStyle="1" w:styleId="BodyText32">
    <w:name w:val="Body Text 32"/>
    <w:basedOn w:val="Normal"/>
    <w:rsid w:val="00167A7C"/>
    <w:pPr>
      <w:widowControl w:val="0"/>
      <w:jc w:val="both"/>
    </w:pPr>
    <w:rPr>
      <w:rFonts w:ascii="Arial" w:hAnsi="Arial"/>
      <w:sz w:val="18"/>
      <w:szCs w:val="16"/>
    </w:rPr>
  </w:style>
  <w:style w:type="paragraph" w:customStyle="1" w:styleId="BlockText2">
    <w:name w:val="Block Text2"/>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167A7C"/>
    <w:pPr>
      <w:jc w:val="both"/>
    </w:pPr>
    <w:rPr>
      <w:rFonts w:ascii="Arial" w:hAnsi="Arial"/>
      <w:sz w:val="20"/>
      <w:szCs w:val="16"/>
    </w:rPr>
  </w:style>
  <w:style w:type="paragraph" w:customStyle="1" w:styleId="BodyTextIndent22">
    <w:name w:val="Body Text Indent 22"/>
    <w:basedOn w:val="Normal"/>
    <w:rsid w:val="00167A7C"/>
    <w:pPr>
      <w:ind w:firstLine="180"/>
      <w:jc w:val="both"/>
    </w:pPr>
    <w:rPr>
      <w:rFonts w:ascii="Arial" w:hAnsi="Arial"/>
      <w:sz w:val="20"/>
      <w:szCs w:val="16"/>
    </w:rPr>
  </w:style>
  <w:style w:type="paragraph" w:customStyle="1" w:styleId="BalloonText2">
    <w:name w:val="Balloon Text2"/>
    <w:basedOn w:val="Normal"/>
    <w:rsid w:val="00167A7C"/>
    <w:pPr>
      <w:jc w:val="both"/>
    </w:pPr>
    <w:rPr>
      <w:rFonts w:ascii="Tahoma" w:hAnsi="Tahoma"/>
      <w:sz w:val="16"/>
      <w:szCs w:val="16"/>
    </w:rPr>
  </w:style>
  <w:style w:type="paragraph" w:customStyle="1" w:styleId="BodyTextIndent32">
    <w:name w:val="Body Text Indent 32"/>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167A7C"/>
    <w:rPr>
      <w:rFonts w:ascii="Arial" w:hAnsi="Arial" w:cs="Arial" w:hint="default"/>
      <w:sz w:val="18"/>
      <w:szCs w:val="18"/>
    </w:rPr>
  </w:style>
  <w:style w:type="character" w:customStyle="1" w:styleId="olttablecontentcfg">
    <w:name w:val="olt_table_content_cfg"/>
    <w:basedOn w:val="Fuentedeprrafopredeter"/>
    <w:rsid w:val="00167A7C"/>
  </w:style>
  <w:style w:type="paragraph" w:customStyle="1" w:styleId="ACUERDO">
    <w:name w:val="ACUERDO"/>
    <w:basedOn w:val="Normal"/>
    <w:rsid w:val="00167A7C"/>
    <w:pPr>
      <w:widowControl w:val="0"/>
      <w:jc w:val="both"/>
    </w:pPr>
    <w:rPr>
      <w:rFonts w:ascii="Arial" w:hAnsi="Arial"/>
      <w:b/>
      <w:sz w:val="28"/>
      <w:szCs w:val="20"/>
      <w:lang w:val="en-US"/>
    </w:rPr>
  </w:style>
  <w:style w:type="table" w:customStyle="1" w:styleId="Listaclara1">
    <w:name w:val="Lista clara1"/>
    <w:basedOn w:val="Tablanormal"/>
    <w:uiPriority w:val="61"/>
    <w:rsid w:val="00167A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167A7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167A7C"/>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167A7C"/>
    <w:pPr>
      <w:jc w:val="center"/>
    </w:pPr>
    <w:rPr>
      <w:rFonts w:ascii="Arial" w:hAnsi="Arial"/>
      <w:b/>
      <w:snapToGrid w:val="0"/>
      <w:szCs w:val="20"/>
    </w:rPr>
  </w:style>
  <w:style w:type="paragraph" w:customStyle="1" w:styleId="Nivel1">
    <w:name w:val="Nivel 1"/>
    <w:basedOn w:val="Normal"/>
    <w:rsid w:val="00167A7C"/>
    <w:pPr>
      <w:jc w:val="both"/>
    </w:pPr>
    <w:rPr>
      <w:rFonts w:ascii="Arial" w:hAnsi="Arial"/>
      <w:b/>
      <w:snapToGrid w:val="0"/>
      <w:sz w:val="28"/>
      <w:szCs w:val="20"/>
      <w:u w:val="words"/>
    </w:rPr>
  </w:style>
  <w:style w:type="paragraph" w:customStyle="1" w:styleId="Pliza4">
    <w:name w:val="Póliza 4"/>
    <w:basedOn w:val="Normal"/>
    <w:rsid w:val="00167A7C"/>
    <w:pPr>
      <w:ind w:left="312"/>
      <w:jc w:val="both"/>
    </w:pPr>
    <w:rPr>
      <w:rFonts w:ascii="Arial" w:hAnsi="Arial"/>
      <w:snapToGrid w:val="0"/>
      <w:szCs w:val="20"/>
    </w:rPr>
  </w:style>
  <w:style w:type="paragraph" w:customStyle="1" w:styleId="Pliza3">
    <w:name w:val="Póliza 3"/>
    <w:basedOn w:val="Normal"/>
    <w:rsid w:val="00167A7C"/>
    <w:pPr>
      <w:jc w:val="both"/>
    </w:pPr>
    <w:rPr>
      <w:rFonts w:ascii="Arial" w:hAnsi="Arial"/>
      <w:b/>
      <w:snapToGrid w:val="0"/>
      <w:szCs w:val="20"/>
      <w:u w:val="words"/>
    </w:rPr>
  </w:style>
  <w:style w:type="paragraph" w:customStyle="1" w:styleId="Pliza5">
    <w:name w:val="Póliza 5"/>
    <w:basedOn w:val="Normal"/>
    <w:rsid w:val="00167A7C"/>
    <w:pPr>
      <w:ind w:left="879" w:hanging="567"/>
      <w:jc w:val="both"/>
    </w:pPr>
    <w:rPr>
      <w:rFonts w:ascii="Arial" w:hAnsi="Arial"/>
      <w:snapToGrid w:val="0"/>
      <w:szCs w:val="20"/>
    </w:rPr>
  </w:style>
  <w:style w:type="paragraph" w:customStyle="1" w:styleId="Pliza6">
    <w:name w:val="Póliza 6"/>
    <w:basedOn w:val="Normal"/>
    <w:rsid w:val="00167A7C"/>
    <w:pPr>
      <w:ind w:left="851"/>
      <w:jc w:val="both"/>
    </w:pPr>
    <w:rPr>
      <w:rFonts w:ascii="Arial" w:hAnsi="Arial"/>
      <w:snapToGrid w:val="0"/>
      <w:szCs w:val="20"/>
    </w:rPr>
  </w:style>
  <w:style w:type="paragraph" w:customStyle="1" w:styleId="BodyTextIndent23">
    <w:name w:val="Body Text Indent 23"/>
    <w:basedOn w:val="Normal"/>
    <w:rsid w:val="00167A7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167A7C"/>
    <w:pPr>
      <w:ind w:left="1843" w:hanging="851"/>
      <w:jc w:val="both"/>
    </w:pPr>
    <w:rPr>
      <w:rFonts w:ascii="Arial" w:hAnsi="Arial"/>
      <w:snapToGrid w:val="0"/>
      <w:szCs w:val="20"/>
    </w:rPr>
  </w:style>
  <w:style w:type="paragraph" w:customStyle="1" w:styleId="Pliza1">
    <w:name w:val="Póliza 1"/>
    <w:basedOn w:val="Normal"/>
    <w:rsid w:val="00167A7C"/>
    <w:pPr>
      <w:jc w:val="center"/>
    </w:pPr>
    <w:rPr>
      <w:rFonts w:ascii="Arial" w:hAnsi="Arial"/>
      <w:b/>
      <w:snapToGrid w:val="0"/>
      <w:szCs w:val="20"/>
      <w:u w:val="words"/>
    </w:rPr>
  </w:style>
  <w:style w:type="paragraph" w:customStyle="1" w:styleId="OmniPage10">
    <w:name w:val="OmniPage #10"/>
    <w:basedOn w:val="Normal"/>
    <w:rsid w:val="00167A7C"/>
    <w:pPr>
      <w:ind w:left="1788" w:right="702" w:hanging="505"/>
      <w:jc w:val="both"/>
    </w:pPr>
    <w:rPr>
      <w:noProof/>
      <w:sz w:val="20"/>
      <w:szCs w:val="20"/>
    </w:rPr>
  </w:style>
  <w:style w:type="paragraph" w:customStyle="1" w:styleId="OmniPage258">
    <w:name w:val="OmniPage #258"/>
    <w:basedOn w:val="Normal"/>
    <w:rsid w:val="00167A7C"/>
    <w:pPr>
      <w:tabs>
        <w:tab w:val="left" w:pos="670"/>
      </w:tabs>
      <w:ind w:left="2058" w:right="100" w:hanging="506"/>
    </w:pPr>
    <w:rPr>
      <w:noProof/>
      <w:sz w:val="20"/>
      <w:szCs w:val="20"/>
    </w:rPr>
  </w:style>
  <w:style w:type="paragraph" w:customStyle="1" w:styleId="OmniPage259">
    <w:name w:val="OmniPage #259"/>
    <w:basedOn w:val="Normal"/>
    <w:rsid w:val="00167A7C"/>
    <w:pPr>
      <w:ind w:left="2049" w:right="124" w:hanging="506"/>
      <w:jc w:val="both"/>
    </w:pPr>
    <w:rPr>
      <w:noProof/>
      <w:sz w:val="20"/>
      <w:szCs w:val="20"/>
    </w:rPr>
  </w:style>
  <w:style w:type="paragraph" w:customStyle="1" w:styleId="OmniPage265">
    <w:name w:val="OmniPage #265"/>
    <w:basedOn w:val="Normal"/>
    <w:rsid w:val="00167A7C"/>
    <w:pPr>
      <w:ind w:left="2726" w:right="100" w:hanging="674"/>
      <w:jc w:val="both"/>
    </w:pPr>
    <w:rPr>
      <w:noProof/>
      <w:sz w:val="20"/>
      <w:szCs w:val="20"/>
    </w:rPr>
  </w:style>
  <w:style w:type="paragraph" w:customStyle="1" w:styleId="OmniPage513">
    <w:name w:val="OmniPage #513"/>
    <w:basedOn w:val="Normal"/>
    <w:rsid w:val="00167A7C"/>
    <w:pPr>
      <w:ind w:left="2440" w:right="100" w:hanging="661"/>
      <w:jc w:val="both"/>
    </w:pPr>
    <w:rPr>
      <w:noProof/>
      <w:sz w:val="20"/>
      <w:szCs w:val="20"/>
    </w:rPr>
  </w:style>
  <w:style w:type="paragraph" w:customStyle="1" w:styleId="OmniPage514">
    <w:name w:val="OmniPage #514"/>
    <w:basedOn w:val="Normal"/>
    <w:rsid w:val="00167A7C"/>
    <w:pPr>
      <w:ind w:left="1280" w:right="123"/>
    </w:pPr>
    <w:rPr>
      <w:noProof/>
      <w:sz w:val="20"/>
      <w:szCs w:val="20"/>
    </w:rPr>
  </w:style>
  <w:style w:type="paragraph" w:customStyle="1" w:styleId="OmniPage769">
    <w:name w:val="OmniPage #769"/>
    <w:basedOn w:val="Normal"/>
    <w:rsid w:val="00167A7C"/>
    <w:pPr>
      <w:tabs>
        <w:tab w:val="left" w:pos="1000"/>
      </w:tabs>
      <w:ind w:left="2658" w:right="100" w:hanging="850"/>
      <w:jc w:val="both"/>
    </w:pPr>
    <w:rPr>
      <w:noProof/>
      <w:sz w:val="20"/>
      <w:szCs w:val="20"/>
    </w:rPr>
  </w:style>
  <w:style w:type="paragraph" w:customStyle="1" w:styleId="OmniPage771">
    <w:name w:val="OmniPage #771"/>
    <w:basedOn w:val="Normal"/>
    <w:rsid w:val="00167A7C"/>
    <w:pPr>
      <w:tabs>
        <w:tab w:val="left" w:pos="960"/>
        <w:tab w:val="right" w:pos="9080"/>
      </w:tabs>
      <w:ind w:left="1814" w:right="100"/>
    </w:pPr>
    <w:rPr>
      <w:noProof/>
      <w:sz w:val="20"/>
      <w:szCs w:val="20"/>
    </w:rPr>
  </w:style>
  <w:style w:type="paragraph" w:customStyle="1" w:styleId="OmniPage772">
    <w:name w:val="OmniPage #772"/>
    <w:basedOn w:val="Normal"/>
    <w:rsid w:val="00167A7C"/>
    <w:pPr>
      <w:tabs>
        <w:tab w:val="left" w:pos="995"/>
      </w:tabs>
      <w:ind w:left="2653" w:right="100" w:hanging="840"/>
    </w:pPr>
    <w:rPr>
      <w:noProof/>
      <w:sz w:val="20"/>
      <w:szCs w:val="20"/>
    </w:rPr>
  </w:style>
  <w:style w:type="paragraph" w:customStyle="1" w:styleId="OmniPage1025">
    <w:name w:val="OmniPage #1025"/>
    <w:basedOn w:val="Normal"/>
    <w:rsid w:val="00167A7C"/>
    <w:pPr>
      <w:tabs>
        <w:tab w:val="left" w:pos="1279"/>
      </w:tabs>
      <w:ind w:left="2453" w:right="624" w:hanging="844"/>
      <w:jc w:val="both"/>
    </w:pPr>
    <w:rPr>
      <w:noProof/>
      <w:sz w:val="20"/>
      <w:szCs w:val="20"/>
    </w:rPr>
  </w:style>
  <w:style w:type="paragraph" w:customStyle="1" w:styleId="OmniPage1027">
    <w:name w:val="OmniPage #1027"/>
    <w:basedOn w:val="Normal"/>
    <w:rsid w:val="00167A7C"/>
    <w:pPr>
      <w:ind w:left="2450" w:right="705" w:hanging="844"/>
      <w:jc w:val="both"/>
    </w:pPr>
    <w:rPr>
      <w:noProof/>
      <w:sz w:val="20"/>
      <w:szCs w:val="20"/>
    </w:rPr>
  </w:style>
  <w:style w:type="paragraph" w:customStyle="1" w:styleId="OmniPage276">
    <w:name w:val="OmniPage #276"/>
    <w:basedOn w:val="Normal"/>
    <w:rsid w:val="00167A7C"/>
    <w:pPr>
      <w:tabs>
        <w:tab w:val="left" w:pos="906"/>
        <w:tab w:val="right" w:pos="10431"/>
      </w:tabs>
      <w:ind w:left="879" w:right="781"/>
    </w:pPr>
    <w:rPr>
      <w:noProof/>
      <w:sz w:val="20"/>
      <w:szCs w:val="20"/>
    </w:rPr>
  </w:style>
  <w:style w:type="paragraph" w:customStyle="1" w:styleId="OmniPage7682">
    <w:name w:val="OmniPage #7682"/>
    <w:basedOn w:val="Normal"/>
    <w:rsid w:val="00167A7C"/>
    <w:pPr>
      <w:ind w:left="1025" w:right="3747"/>
    </w:pPr>
    <w:rPr>
      <w:noProof/>
      <w:sz w:val="20"/>
      <w:szCs w:val="20"/>
    </w:rPr>
  </w:style>
  <w:style w:type="paragraph" w:customStyle="1" w:styleId="Nivel4">
    <w:name w:val="Nivel 4"/>
    <w:basedOn w:val="Normal"/>
    <w:rsid w:val="00167A7C"/>
    <w:pPr>
      <w:ind w:left="2693" w:hanging="992"/>
      <w:jc w:val="both"/>
    </w:pPr>
    <w:rPr>
      <w:rFonts w:ascii="Arial" w:hAnsi="Arial"/>
      <w:snapToGrid w:val="0"/>
      <w:sz w:val="28"/>
      <w:szCs w:val="20"/>
    </w:rPr>
  </w:style>
  <w:style w:type="paragraph" w:customStyle="1" w:styleId="textocar0">
    <w:name w:val="textocar"/>
    <w:basedOn w:val="Normal"/>
    <w:rsid w:val="00167A7C"/>
    <w:pPr>
      <w:spacing w:after="101" w:line="216" w:lineRule="atLeast"/>
      <w:ind w:firstLine="288"/>
      <w:jc w:val="both"/>
    </w:pPr>
    <w:rPr>
      <w:rFonts w:ascii="Arial" w:hAnsi="Arial" w:cs="Arial"/>
      <w:sz w:val="18"/>
      <w:szCs w:val="18"/>
    </w:rPr>
  </w:style>
  <w:style w:type="paragraph" w:customStyle="1" w:styleId="Logro">
    <w:name w:val="Logro"/>
    <w:basedOn w:val="Normal"/>
    <w:rsid w:val="00167A7C"/>
    <w:pPr>
      <w:numPr>
        <w:numId w:val="43"/>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167A7C"/>
    <w:pPr>
      <w:ind w:firstLine="284"/>
      <w:jc w:val="both"/>
    </w:pPr>
    <w:rPr>
      <w:rFonts w:ascii="Arial" w:hAnsi="Arial"/>
      <w:sz w:val="20"/>
      <w:szCs w:val="20"/>
      <w:lang w:val="es-ES_tradnl"/>
    </w:rPr>
  </w:style>
  <w:style w:type="paragraph" w:customStyle="1" w:styleId="BodyText25">
    <w:name w:val="Body Text 25"/>
    <w:basedOn w:val="Normal"/>
    <w:rsid w:val="00167A7C"/>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167A7C"/>
    <w:pPr>
      <w:spacing w:after="160" w:line="240" w:lineRule="exact"/>
    </w:pPr>
    <w:rPr>
      <w:rFonts w:ascii="Tahoma" w:hAnsi="Tahoma"/>
      <w:sz w:val="20"/>
      <w:szCs w:val="20"/>
      <w:lang w:val="en-US" w:eastAsia="en-US"/>
    </w:rPr>
  </w:style>
  <w:style w:type="paragraph" w:customStyle="1" w:styleId="ecxmsonormal">
    <w:name w:val="ecxmsonormal"/>
    <w:basedOn w:val="Normal"/>
    <w:rsid w:val="00167A7C"/>
    <w:pPr>
      <w:spacing w:after="324"/>
    </w:pPr>
  </w:style>
  <w:style w:type="paragraph" w:styleId="ndice7">
    <w:name w:val="index 7"/>
    <w:basedOn w:val="Normal"/>
    <w:next w:val="Normal"/>
    <w:autoRedefine/>
    <w:uiPriority w:val="99"/>
    <w:unhideWhenUsed/>
    <w:rsid w:val="00167A7C"/>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167A7C"/>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E443C7"/>
    <w:rPr>
      <w:color w:val="605E5C"/>
      <w:shd w:val="clear" w:color="auto" w:fill="E1DFDD"/>
    </w:rPr>
  </w:style>
  <w:style w:type="character" w:customStyle="1" w:styleId="Mencinsinresolver3">
    <w:name w:val="Mención sin resolver3"/>
    <w:basedOn w:val="Fuentedeprrafopredeter"/>
    <w:uiPriority w:val="99"/>
    <w:semiHidden/>
    <w:unhideWhenUsed/>
    <w:rsid w:val="00D43FD2"/>
    <w:rPr>
      <w:color w:val="605E5C"/>
      <w:shd w:val="clear" w:color="auto" w:fill="E1DFDD"/>
    </w:rPr>
  </w:style>
  <w:style w:type="paragraph" w:customStyle="1" w:styleId="TableParagraph">
    <w:name w:val="Table Paragraph"/>
    <w:basedOn w:val="Normal"/>
    <w:uiPriority w:val="1"/>
    <w:qFormat/>
    <w:rsid w:val="00E95037"/>
    <w:pPr>
      <w:widowControl w:val="0"/>
      <w:autoSpaceDE w:val="0"/>
      <w:autoSpaceDN w:val="0"/>
    </w:pPr>
    <w:rPr>
      <w:rFonts w:ascii="Calibri" w:eastAsia="Calibri" w:hAnsi="Calibri" w:cs="Calibri"/>
      <w:sz w:val="22"/>
      <w:szCs w:val="22"/>
      <w:lang w:val="es-ES" w:eastAsia="en-US"/>
    </w:rPr>
  </w:style>
  <w:style w:type="character" w:customStyle="1" w:styleId="UnresolvedMention">
    <w:name w:val="Unresolved Mention"/>
    <w:basedOn w:val="Fuentedeprrafopredeter"/>
    <w:uiPriority w:val="99"/>
    <w:semiHidden/>
    <w:unhideWhenUsed/>
    <w:rsid w:val="006F1269"/>
    <w:rPr>
      <w:color w:val="605E5C"/>
      <w:shd w:val="clear" w:color="auto" w:fill="E1DFDD"/>
    </w:rPr>
  </w:style>
  <w:style w:type="table" w:customStyle="1" w:styleId="TableNormal1">
    <w:name w:val="Table Normal1"/>
    <w:uiPriority w:val="2"/>
    <w:semiHidden/>
    <w:unhideWhenUsed/>
    <w:qFormat/>
    <w:rsid w:val="007901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hyperlink" Target="mailto:upn_toic@funcionpublica.gob.mx" TargetMode="External"/><Relationship Id="rId18" Type="http://schemas.openxmlformats.org/officeDocument/2006/relationships/hyperlink" Target="mailto:vigilancia@upn.mx" TargetMode="External"/><Relationship Id="rId26"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hyperlink" Target="mailto:vigilancia@upn.mx" TargetMode="External"/><Relationship Id="rId7" Type="http://schemas.openxmlformats.org/officeDocument/2006/relationships/endnotes" Target="endnotes.xml"/><Relationship Id="rId12" Type="http://schemas.openxmlformats.org/officeDocument/2006/relationships/hyperlink" Target="mailto:responsabilidades@upn.mx" TargetMode="External"/><Relationship Id="rId17" Type="http://schemas.openxmlformats.org/officeDocument/2006/relationships/hyperlink" Target="mailto:vigilancia@upn.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igilancia@upn.mx" TargetMode="External"/><Relationship Id="rId20" Type="http://schemas.openxmlformats.org/officeDocument/2006/relationships/hyperlink" Target="mailto:vigilancia@upn.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loria@upn.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igilancia@upn.mx" TargetMode="External"/><Relationship Id="rId23" Type="http://schemas.openxmlformats.org/officeDocument/2006/relationships/hyperlink" Target="mailto:vigilancia@upn.mx" TargetMode="External"/><Relationship Id="rId28" Type="http://schemas.openxmlformats.org/officeDocument/2006/relationships/fontTable" Target="fontTable.xml"/><Relationship Id="rId10" Type="http://schemas.openxmlformats.org/officeDocument/2006/relationships/hyperlink" Target="mailto:adquisiciones@upn.mx" TargetMode="External"/><Relationship Id="rId19" Type="http://schemas.openxmlformats.org/officeDocument/2006/relationships/hyperlink" Target="mailto:vigilancia@upn.mx" TargetMode="External"/><Relationship Id="rId4" Type="http://schemas.openxmlformats.org/officeDocument/2006/relationships/settings" Target="settings.xml"/><Relationship Id="rId9" Type="http://schemas.openxmlformats.org/officeDocument/2006/relationships/hyperlink" Target="mailto:adquisiciones@upn.mx" TargetMode="External"/><Relationship Id="rId14" Type="http://schemas.openxmlformats.org/officeDocument/2006/relationships/hyperlink" Target="https://compranet.hacienda.gob.mx" TargetMode="External"/><Relationship Id="rId22" Type="http://schemas.openxmlformats.org/officeDocument/2006/relationships/hyperlink" Target="mailto:vigilancia@upn.mx" TargetMode="External"/><Relationship Id="rId27"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4FFC-588D-4171-8256-F00CC562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0</TotalTime>
  <Pages>85</Pages>
  <Words>27840</Words>
  <Characters>153126</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180605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Aldo</cp:lastModifiedBy>
  <cp:revision>2</cp:revision>
  <cp:lastPrinted>2019-04-11T17:56:00Z</cp:lastPrinted>
  <dcterms:created xsi:type="dcterms:W3CDTF">2020-12-30T17:50:00Z</dcterms:created>
  <dcterms:modified xsi:type="dcterms:W3CDTF">2020-12-30T17:50:00Z</dcterms:modified>
</cp:coreProperties>
</file>