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ED" w:rsidRPr="0023556F" w:rsidRDefault="00A7161E" w:rsidP="002908D5">
      <w:pPr>
        <w:rPr>
          <w:rFonts w:cs="Arial"/>
          <w:b/>
          <w:sz w:val="22"/>
          <w:szCs w:val="22"/>
        </w:rPr>
      </w:pPr>
      <w:r w:rsidRPr="0023556F">
        <w:rPr>
          <w:rFonts w:cs="Arial"/>
          <w:noProof/>
          <w:sz w:val="22"/>
          <w:szCs w:val="22"/>
          <w:lang w:eastAsia="es-MX"/>
        </w:rPr>
        <mc:AlternateContent>
          <mc:Choice Requires="wps">
            <w:drawing>
              <wp:anchor distT="0" distB="0" distL="114300" distR="114300" simplePos="0" relativeHeight="251658240" behindDoc="0" locked="0" layoutInCell="1" allowOverlap="1" wp14:anchorId="15985394" wp14:editId="0FCB0014">
                <wp:simplePos x="0" y="0"/>
                <wp:positionH relativeFrom="character">
                  <wp:posOffset>114300</wp:posOffset>
                </wp:positionH>
                <wp:positionV relativeFrom="line">
                  <wp:posOffset>-452755</wp:posOffset>
                </wp:positionV>
                <wp:extent cx="3314700" cy="571500"/>
                <wp:effectExtent l="0" t="0" r="3810" b="190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9pt;margin-top:-35.65pt;width:261pt;height:4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" stroked="f">
                <w10:wrap anchory="line"/>
              </v:rect>
            </w:pict>
          </mc:Fallback>
        </mc:AlternateContent>
      </w:r>
    </w:p>
    <w:p w:rsidR="002C4BED" w:rsidRPr="0023556F" w:rsidRDefault="00A831FE">
      <w:pPr>
        <w:jc w:val="center"/>
        <w:rPr>
          <w:rFonts w:cs="Arial"/>
          <w:b/>
          <w:sz w:val="22"/>
          <w:szCs w:val="22"/>
        </w:rPr>
      </w:pPr>
      <w:r w:rsidRPr="0023556F">
        <w:rPr>
          <w:rFonts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01.25pt;margin-top:4.25pt;width:324pt;height:239.35pt;z-index:251657216">
            <v:imagedata r:id="rId9" o:title="" gain="297891f" blacklevel="-9175f"/>
            <w10:wrap type="topAndBottom"/>
          </v:shape>
          <o:OLEObject Type="Embed" ProgID="CPaint5" ShapeID="_x0000_s1031" DrawAspect="Content" ObjectID="_1507108581" r:id="rId10"/>
        </w:pict>
      </w:r>
    </w:p>
    <w:p w:rsidR="002C4BED" w:rsidRPr="0023556F" w:rsidRDefault="002C4BED">
      <w:pPr>
        <w:jc w:val="center"/>
        <w:rPr>
          <w:rFonts w:cs="Arial"/>
          <w:b/>
          <w:sz w:val="22"/>
          <w:szCs w:val="22"/>
        </w:rPr>
      </w:pPr>
    </w:p>
    <w:p w:rsidR="00C97B12" w:rsidRPr="0023556F" w:rsidRDefault="00C97B12">
      <w:pPr>
        <w:jc w:val="center"/>
        <w:rPr>
          <w:rFonts w:cs="Arial"/>
          <w:b/>
          <w:sz w:val="22"/>
          <w:szCs w:val="22"/>
        </w:rPr>
      </w:pPr>
    </w:p>
    <w:p w:rsidR="008A416A" w:rsidRPr="0023556F" w:rsidRDefault="008A416A" w:rsidP="008A416A">
      <w:pPr>
        <w:jc w:val="center"/>
        <w:rPr>
          <w:rFonts w:cs="Arial"/>
          <w:b/>
          <w:sz w:val="32"/>
          <w:szCs w:val="32"/>
        </w:rPr>
      </w:pPr>
      <w:r w:rsidRPr="0023556F">
        <w:rPr>
          <w:rFonts w:cs="Arial"/>
          <w:b/>
          <w:sz w:val="32"/>
          <w:szCs w:val="32"/>
        </w:rPr>
        <w:t>CONVOCATORIA A LA INVITACIÓN NACIONAL ELECTRÓNICA A CUANDO MENOS TRES PERSONAS PARA LA RENOVACIÓN DEL LICENCIAMIENTO DEL</w:t>
      </w:r>
    </w:p>
    <w:p w:rsidR="008A416A" w:rsidRPr="0023556F" w:rsidRDefault="008A416A" w:rsidP="008A416A">
      <w:pPr>
        <w:jc w:val="center"/>
        <w:rPr>
          <w:rFonts w:cs="Arial"/>
          <w:b/>
          <w:sz w:val="32"/>
          <w:szCs w:val="32"/>
        </w:rPr>
      </w:pPr>
      <w:r w:rsidRPr="0023556F">
        <w:rPr>
          <w:rFonts w:cs="Arial"/>
          <w:b/>
          <w:sz w:val="32"/>
          <w:szCs w:val="32"/>
        </w:rPr>
        <w:t>ANTIVIRUS INSTITUCIONAL</w:t>
      </w:r>
    </w:p>
    <w:p w:rsidR="008A416A" w:rsidRPr="0023556F" w:rsidRDefault="008A416A" w:rsidP="008A416A">
      <w:pPr>
        <w:jc w:val="center"/>
        <w:rPr>
          <w:rFonts w:cs="Arial"/>
          <w:b/>
          <w:sz w:val="32"/>
          <w:szCs w:val="32"/>
        </w:rPr>
      </w:pPr>
    </w:p>
    <w:p w:rsidR="002C4BED" w:rsidRPr="0023556F" w:rsidRDefault="0007624B">
      <w:pPr>
        <w:pStyle w:val="Ttulo1"/>
        <w:jc w:val="center"/>
        <w:rPr>
          <w:rFonts w:ascii="Arial" w:hAnsi="Arial" w:cs="Arial"/>
          <w:bCs/>
          <w:sz w:val="32"/>
          <w:szCs w:val="32"/>
        </w:rPr>
      </w:pPr>
      <w:r w:rsidRPr="0023556F">
        <w:rPr>
          <w:rFonts w:ascii="Arial" w:hAnsi="Arial" w:cs="Arial"/>
          <w:bCs/>
          <w:sz w:val="32"/>
          <w:szCs w:val="32"/>
        </w:rPr>
        <w:t xml:space="preserve">No. </w:t>
      </w:r>
      <w:r w:rsidR="00386362" w:rsidRPr="0023556F">
        <w:rPr>
          <w:rFonts w:ascii="Arial" w:hAnsi="Arial" w:cs="Arial"/>
          <w:bCs/>
          <w:sz w:val="32"/>
          <w:szCs w:val="32"/>
        </w:rPr>
        <w:t>IA-011A00001-</w:t>
      </w:r>
      <w:r w:rsidR="00A764B5" w:rsidRPr="0023556F">
        <w:rPr>
          <w:rFonts w:ascii="Arial" w:hAnsi="Arial" w:cs="Arial"/>
          <w:bCs/>
          <w:sz w:val="32"/>
          <w:szCs w:val="32"/>
        </w:rPr>
        <w:t>N18</w:t>
      </w:r>
      <w:r w:rsidR="00E3512F" w:rsidRPr="0023556F">
        <w:rPr>
          <w:rFonts w:ascii="Arial" w:hAnsi="Arial" w:cs="Arial"/>
          <w:bCs/>
          <w:sz w:val="32"/>
          <w:szCs w:val="32"/>
        </w:rPr>
        <w:t>-</w:t>
      </w:r>
      <w:r w:rsidR="00875A52" w:rsidRPr="0023556F">
        <w:rPr>
          <w:rFonts w:ascii="Arial" w:hAnsi="Arial" w:cs="Arial"/>
          <w:bCs/>
          <w:sz w:val="32"/>
          <w:szCs w:val="32"/>
        </w:rPr>
        <w:t>2015</w:t>
      </w:r>
    </w:p>
    <w:p w:rsidR="00C97B12" w:rsidRPr="0023556F" w:rsidRDefault="00C97B12" w:rsidP="00C97B12">
      <w:pPr>
        <w:rPr>
          <w:rFonts w:cs="Arial"/>
          <w:sz w:val="22"/>
          <w:szCs w:val="22"/>
        </w:rPr>
      </w:pPr>
    </w:p>
    <w:p w:rsidR="00C97B12" w:rsidRPr="0023556F" w:rsidRDefault="00C97B12" w:rsidP="00C97B12">
      <w:pPr>
        <w:rPr>
          <w:rFonts w:cs="Arial"/>
          <w:sz w:val="22"/>
          <w:szCs w:val="22"/>
        </w:rPr>
      </w:pPr>
    </w:p>
    <w:p w:rsidR="00C97B12" w:rsidRPr="0023556F" w:rsidRDefault="00C97B12" w:rsidP="00C97B12">
      <w:pPr>
        <w:rPr>
          <w:rFonts w:cs="Arial"/>
          <w:sz w:val="22"/>
          <w:szCs w:val="22"/>
        </w:rPr>
      </w:pPr>
    </w:p>
    <w:p w:rsidR="00C97B12" w:rsidRPr="0023556F" w:rsidRDefault="00C97B12" w:rsidP="00C97B12">
      <w:pPr>
        <w:rPr>
          <w:rFonts w:cs="Arial"/>
          <w:sz w:val="22"/>
          <w:szCs w:val="22"/>
        </w:rPr>
      </w:pPr>
    </w:p>
    <w:p w:rsidR="002C4BED" w:rsidRPr="0023556F" w:rsidRDefault="002C4BED">
      <w:pPr>
        <w:jc w:val="center"/>
        <w:rPr>
          <w:rFonts w:cs="Arial"/>
          <w:b/>
          <w:sz w:val="22"/>
          <w:szCs w:val="22"/>
        </w:rPr>
      </w:pPr>
    </w:p>
    <w:tbl>
      <w:tblPr>
        <w:tblW w:w="0" w:type="auto"/>
        <w:tblLayout w:type="fixed"/>
        <w:tblCellMar>
          <w:left w:w="70" w:type="dxa"/>
          <w:right w:w="70" w:type="dxa"/>
        </w:tblCellMar>
        <w:tblLook w:val="0000" w:firstRow="0" w:lastRow="0" w:firstColumn="0" w:lastColumn="0" w:noHBand="0" w:noVBand="0"/>
      </w:tblPr>
      <w:tblGrid>
        <w:gridCol w:w="1685"/>
        <w:gridCol w:w="1685"/>
        <w:gridCol w:w="2820"/>
        <w:gridCol w:w="3920"/>
      </w:tblGrid>
      <w:tr w:rsidR="002C4BED" w:rsidRPr="0023556F">
        <w:trPr>
          <w:cantSplit/>
        </w:trPr>
        <w:tc>
          <w:tcPr>
            <w:tcW w:w="1685" w:type="dxa"/>
          </w:tcPr>
          <w:p w:rsidR="002C4BED" w:rsidRPr="0023556F" w:rsidRDefault="002C4BED">
            <w:pPr>
              <w:pStyle w:val="Textoindependiente21"/>
              <w:tabs>
                <w:tab w:val="left" w:pos="0"/>
                <w:tab w:val="left" w:pos="720"/>
              </w:tabs>
              <w:spacing w:before="120" w:after="120" w:line="240" w:lineRule="exact"/>
              <w:ind w:right="-108"/>
              <w:rPr>
                <w:rFonts w:cs="Arial"/>
                <w:sz w:val="22"/>
                <w:szCs w:val="22"/>
              </w:rPr>
            </w:pPr>
          </w:p>
        </w:tc>
        <w:tc>
          <w:tcPr>
            <w:tcW w:w="1685" w:type="dxa"/>
          </w:tcPr>
          <w:p w:rsidR="002C4BED" w:rsidRPr="0023556F" w:rsidRDefault="002C4BED">
            <w:pPr>
              <w:pStyle w:val="Textoindependiente21"/>
              <w:tabs>
                <w:tab w:val="left" w:pos="0"/>
                <w:tab w:val="left" w:pos="720"/>
              </w:tabs>
              <w:spacing w:before="120" w:after="120" w:line="240" w:lineRule="exact"/>
              <w:ind w:right="-108"/>
              <w:rPr>
                <w:rFonts w:cs="Arial"/>
                <w:sz w:val="22"/>
                <w:szCs w:val="22"/>
              </w:rPr>
            </w:pPr>
          </w:p>
        </w:tc>
        <w:tc>
          <w:tcPr>
            <w:tcW w:w="2820" w:type="dxa"/>
          </w:tcPr>
          <w:p w:rsidR="002C4BED" w:rsidRPr="0023556F" w:rsidRDefault="002C4BED">
            <w:pPr>
              <w:pStyle w:val="Textoindependiente21"/>
              <w:tabs>
                <w:tab w:val="left" w:pos="0"/>
                <w:tab w:val="left" w:pos="720"/>
              </w:tabs>
              <w:spacing w:before="120" w:after="120" w:line="240" w:lineRule="exact"/>
              <w:ind w:right="-108"/>
              <w:rPr>
                <w:rFonts w:cs="Arial"/>
                <w:sz w:val="22"/>
                <w:szCs w:val="22"/>
              </w:rPr>
            </w:pPr>
          </w:p>
          <w:p w:rsidR="00C97B12" w:rsidRPr="0023556F" w:rsidRDefault="00C97B12">
            <w:pPr>
              <w:pStyle w:val="Textoindependiente21"/>
              <w:tabs>
                <w:tab w:val="left" w:pos="0"/>
                <w:tab w:val="left" w:pos="720"/>
              </w:tabs>
              <w:spacing w:before="120" w:after="120" w:line="240" w:lineRule="exact"/>
              <w:ind w:right="-108"/>
              <w:rPr>
                <w:rFonts w:cs="Arial"/>
                <w:sz w:val="22"/>
                <w:szCs w:val="22"/>
              </w:rPr>
            </w:pPr>
          </w:p>
          <w:p w:rsidR="00C97B12" w:rsidRPr="0023556F" w:rsidRDefault="00C97B12">
            <w:pPr>
              <w:pStyle w:val="Textoindependiente21"/>
              <w:tabs>
                <w:tab w:val="left" w:pos="0"/>
                <w:tab w:val="left" w:pos="720"/>
              </w:tabs>
              <w:spacing w:before="120" w:after="120" w:line="240" w:lineRule="exact"/>
              <w:ind w:right="-108"/>
              <w:rPr>
                <w:rFonts w:cs="Arial"/>
                <w:sz w:val="22"/>
                <w:szCs w:val="22"/>
              </w:rPr>
            </w:pPr>
          </w:p>
          <w:p w:rsidR="00C97B12" w:rsidRPr="0023556F" w:rsidRDefault="00C97B12">
            <w:pPr>
              <w:pStyle w:val="Textoindependiente21"/>
              <w:tabs>
                <w:tab w:val="left" w:pos="0"/>
                <w:tab w:val="left" w:pos="720"/>
              </w:tabs>
              <w:spacing w:before="120" w:after="120" w:line="240" w:lineRule="exact"/>
              <w:ind w:right="-108"/>
              <w:rPr>
                <w:rFonts w:cs="Arial"/>
                <w:sz w:val="22"/>
                <w:szCs w:val="22"/>
              </w:rPr>
            </w:pPr>
          </w:p>
        </w:tc>
        <w:tc>
          <w:tcPr>
            <w:tcW w:w="3920" w:type="dxa"/>
          </w:tcPr>
          <w:p w:rsidR="002C4BED" w:rsidRPr="0023556F" w:rsidRDefault="001D3131" w:rsidP="000913A1">
            <w:pPr>
              <w:pStyle w:val="Textoindependiente21"/>
              <w:tabs>
                <w:tab w:val="left" w:pos="0"/>
                <w:tab w:val="left" w:pos="720"/>
              </w:tabs>
              <w:spacing w:before="120" w:after="120"/>
              <w:rPr>
                <w:rFonts w:cs="Arial"/>
                <w:b/>
                <w:sz w:val="22"/>
                <w:szCs w:val="22"/>
              </w:rPr>
            </w:pPr>
            <w:r w:rsidRPr="0023556F">
              <w:rPr>
                <w:rFonts w:cs="Arial"/>
                <w:b/>
                <w:sz w:val="22"/>
                <w:szCs w:val="22"/>
              </w:rPr>
              <w:t>CONVOCATORIA</w:t>
            </w:r>
            <w:r w:rsidR="00A72936" w:rsidRPr="0023556F">
              <w:rPr>
                <w:rFonts w:cs="Arial"/>
                <w:b/>
                <w:sz w:val="22"/>
                <w:szCs w:val="22"/>
              </w:rPr>
              <w:t xml:space="preserve"> AUTORIZADA EN LA 14va</w:t>
            </w:r>
            <w:r w:rsidR="00C97B12" w:rsidRPr="0023556F">
              <w:rPr>
                <w:rFonts w:cs="Arial"/>
                <w:b/>
                <w:sz w:val="22"/>
                <w:szCs w:val="22"/>
              </w:rPr>
              <w:t xml:space="preserve"> </w:t>
            </w:r>
            <w:r w:rsidR="00211536" w:rsidRPr="0023556F">
              <w:rPr>
                <w:rFonts w:cs="Arial"/>
                <w:b/>
                <w:sz w:val="22"/>
                <w:szCs w:val="22"/>
              </w:rPr>
              <w:t>SESIÓN</w:t>
            </w:r>
            <w:r w:rsidR="00C97B12" w:rsidRPr="0023556F">
              <w:rPr>
                <w:rFonts w:cs="Arial"/>
                <w:b/>
                <w:sz w:val="22"/>
                <w:szCs w:val="22"/>
              </w:rPr>
              <w:t xml:space="preserve"> ORDINARIA</w:t>
            </w:r>
            <w:r w:rsidR="002C4BED" w:rsidRPr="0023556F">
              <w:rPr>
                <w:rFonts w:cs="Arial"/>
                <w:b/>
                <w:sz w:val="22"/>
                <w:szCs w:val="22"/>
              </w:rPr>
              <w:t xml:space="preserve"> DEL SUBCOMITÉ REVISOR DE </w:t>
            </w:r>
            <w:r w:rsidRPr="0023556F">
              <w:rPr>
                <w:rFonts w:cs="Arial"/>
                <w:b/>
                <w:sz w:val="22"/>
                <w:szCs w:val="22"/>
              </w:rPr>
              <w:t>BASES</w:t>
            </w:r>
            <w:r w:rsidR="00A72936" w:rsidRPr="0023556F">
              <w:rPr>
                <w:rFonts w:cs="Arial"/>
                <w:b/>
                <w:sz w:val="22"/>
                <w:szCs w:val="22"/>
              </w:rPr>
              <w:t>, CELEBRADA EL 23 DE OCTUBRE</w:t>
            </w:r>
            <w:r w:rsidR="007B44F0" w:rsidRPr="0023556F">
              <w:rPr>
                <w:rFonts w:cs="Arial"/>
                <w:b/>
                <w:sz w:val="22"/>
                <w:szCs w:val="22"/>
              </w:rPr>
              <w:t xml:space="preserve"> DE 2015</w:t>
            </w:r>
            <w:r w:rsidR="00E22CCC" w:rsidRPr="0023556F">
              <w:rPr>
                <w:rFonts w:cs="Arial"/>
                <w:b/>
                <w:sz w:val="22"/>
                <w:szCs w:val="22"/>
              </w:rPr>
              <w:t>.</w:t>
            </w:r>
          </w:p>
        </w:tc>
      </w:tr>
    </w:tbl>
    <w:p w:rsidR="002C4BED" w:rsidRDefault="002C4BED">
      <w:pPr>
        <w:pStyle w:val="Textoindependiente21"/>
        <w:tabs>
          <w:tab w:val="left" w:pos="0"/>
          <w:tab w:val="left" w:pos="720"/>
        </w:tabs>
        <w:spacing w:line="240" w:lineRule="exact"/>
        <w:ind w:right="-108"/>
        <w:jc w:val="left"/>
        <w:rPr>
          <w:rFonts w:cs="Arial"/>
          <w:sz w:val="22"/>
          <w:szCs w:val="22"/>
        </w:rPr>
      </w:pPr>
    </w:p>
    <w:p w:rsidR="0023556F" w:rsidRDefault="0023556F">
      <w:pPr>
        <w:jc w:val="left"/>
        <w:rPr>
          <w:rFonts w:cs="Arial"/>
          <w:sz w:val="22"/>
          <w:szCs w:val="22"/>
        </w:rPr>
      </w:pPr>
      <w:r>
        <w:rPr>
          <w:rFonts w:cs="Arial"/>
          <w:sz w:val="22"/>
          <w:szCs w:val="22"/>
        </w:rPr>
        <w:br w:type="page"/>
      </w:r>
    </w:p>
    <w:p w:rsidR="0023556F" w:rsidRPr="0023556F" w:rsidRDefault="0023556F">
      <w:pPr>
        <w:pStyle w:val="Textoindependiente21"/>
        <w:tabs>
          <w:tab w:val="left" w:pos="0"/>
          <w:tab w:val="left" w:pos="720"/>
        </w:tabs>
        <w:spacing w:line="240" w:lineRule="exact"/>
        <w:ind w:right="-108"/>
        <w:jc w:val="left"/>
        <w:rPr>
          <w:rFonts w:cs="Arial"/>
          <w:sz w:val="22"/>
          <w:szCs w:val="22"/>
        </w:rPr>
      </w:pPr>
    </w:p>
    <w:p w:rsidR="008A416A" w:rsidRPr="0023556F" w:rsidRDefault="008A416A">
      <w:pPr>
        <w:pStyle w:val="Textoindependiente21"/>
        <w:tabs>
          <w:tab w:val="left" w:pos="0"/>
          <w:tab w:val="left" w:pos="720"/>
        </w:tabs>
        <w:spacing w:line="240" w:lineRule="exact"/>
        <w:ind w:right="-108"/>
        <w:jc w:val="left"/>
        <w:rPr>
          <w:rFonts w:cs="Arial"/>
          <w:sz w:val="22"/>
          <w:szCs w:val="22"/>
        </w:rPr>
      </w:pPr>
    </w:p>
    <w:p w:rsidR="008A416A" w:rsidRPr="0023556F" w:rsidRDefault="008A416A">
      <w:pPr>
        <w:pStyle w:val="Textoindependiente21"/>
        <w:tabs>
          <w:tab w:val="left" w:pos="0"/>
          <w:tab w:val="left" w:pos="720"/>
        </w:tabs>
        <w:spacing w:line="240" w:lineRule="exact"/>
        <w:ind w:right="-108"/>
        <w:jc w:val="left"/>
        <w:rPr>
          <w:rFonts w:cs="Arial"/>
          <w:sz w:val="22"/>
          <w:szCs w:val="22"/>
        </w:rPr>
      </w:pPr>
    </w:p>
    <w:p w:rsidR="00911C41" w:rsidRPr="0023556F" w:rsidRDefault="00911C41">
      <w:pPr>
        <w:pStyle w:val="Textoindependiente21"/>
        <w:tabs>
          <w:tab w:val="left" w:pos="0"/>
          <w:tab w:val="left" w:pos="720"/>
        </w:tabs>
        <w:spacing w:line="240" w:lineRule="exact"/>
        <w:ind w:right="-108"/>
        <w:jc w:val="left"/>
        <w:rPr>
          <w:rFonts w:cs="Arial"/>
          <w:sz w:val="22"/>
          <w:szCs w:val="22"/>
        </w:rPr>
      </w:pPr>
    </w:p>
    <w:p w:rsidR="00951742" w:rsidRPr="0023556F" w:rsidRDefault="00951742" w:rsidP="00951742">
      <w:pPr>
        <w:pStyle w:val="Textoindependiente2"/>
        <w:jc w:val="center"/>
        <w:rPr>
          <w:rFonts w:ascii="Arial" w:hAnsi="Arial" w:cs="Arial"/>
          <w:b/>
          <w:sz w:val="20"/>
          <w:szCs w:val="20"/>
        </w:rPr>
      </w:pPr>
      <w:r w:rsidRPr="0023556F">
        <w:rPr>
          <w:rFonts w:ascii="Arial" w:hAnsi="Arial" w:cs="Arial"/>
          <w:b/>
          <w:sz w:val="20"/>
          <w:szCs w:val="20"/>
        </w:rPr>
        <w:t>I        N        D        I        C        E</w:t>
      </w:r>
    </w:p>
    <w:p w:rsidR="00951742" w:rsidRPr="0023556F" w:rsidRDefault="00951742" w:rsidP="00951742">
      <w:pPr>
        <w:pStyle w:val="Textoindependiente2"/>
        <w:jc w:val="center"/>
        <w:rPr>
          <w:rFonts w:ascii="Arial" w:hAnsi="Arial" w:cs="Arial"/>
          <w:b/>
          <w:sz w:val="20"/>
          <w:szCs w:val="20"/>
        </w:rPr>
      </w:pPr>
    </w:p>
    <w:tbl>
      <w:tblPr>
        <w:tblW w:w="10490" w:type="dxa"/>
        <w:tblInd w:w="-72" w:type="dxa"/>
        <w:tblBorders>
          <w:top w:val="single" w:sz="8" w:space="0" w:color="auto"/>
          <w:left w:val="single" w:sz="8" w:space="0" w:color="auto"/>
          <w:bottom w:val="single" w:sz="24" w:space="0" w:color="auto"/>
          <w:right w:val="single" w:sz="24" w:space="0" w:color="auto"/>
          <w:insideH w:val="single" w:sz="8" w:space="0" w:color="auto"/>
          <w:insideV w:val="single" w:sz="8" w:space="0" w:color="auto"/>
        </w:tblBorders>
        <w:tblLayout w:type="fixed"/>
        <w:tblCellMar>
          <w:left w:w="70" w:type="dxa"/>
          <w:right w:w="70" w:type="dxa"/>
        </w:tblCellMar>
        <w:tblLook w:val="01E0" w:firstRow="1" w:lastRow="1" w:firstColumn="1" w:lastColumn="1" w:noHBand="0" w:noVBand="0"/>
      </w:tblPr>
      <w:tblGrid>
        <w:gridCol w:w="9073"/>
        <w:gridCol w:w="1417"/>
      </w:tblGrid>
      <w:tr w:rsidR="00951742" w:rsidRPr="0023556F" w:rsidTr="003762D6">
        <w:trPr>
          <w:trHeight w:val="492"/>
          <w:tblHeader/>
        </w:trPr>
        <w:tc>
          <w:tcPr>
            <w:tcW w:w="9073" w:type="dxa"/>
            <w:shd w:val="clear" w:color="auto" w:fill="808080"/>
            <w:vAlign w:val="center"/>
          </w:tcPr>
          <w:p w:rsidR="00951742" w:rsidRPr="0023556F" w:rsidRDefault="00951742" w:rsidP="00352E22">
            <w:pPr>
              <w:pStyle w:val="Textoindependiente2"/>
              <w:jc w:val="center"/>
              <w:rPr>
                <w:rFonts w:ascii="Arial" w:hAnsi="Arial" w:cs="Arial"/>
                <w:b/>
                <w:sz w:val="20"/>
                <w:szCs w:val="20"/>
              </w:rPr>
            </w:pPr>
            <w:r w:rsidRPr="0023556F">
              <w:rPr>
                <w:rFonts w:ascii="Arial" w:hAnsi="Arial" w:cs="Arial"/>
                <w:b/>
                <w:sz w:val="20"/>
                <w:szCs w:val="20"/>
              </w:rPr>
              <w:t>DESCRIPCIÓN</w:t>
            </w:r>
          </w:p>
        </w:tc>
        <w:tc>
          <w:tcPr>
            <w:tcW w:w="1417" w:type="dxa"/>
            <w:shd w:val="clear" w:color="auto" w:fill="808080"/>
            <w:vAlign w:val="center"/>
          </w:tcPr>
          <w:p w:rsidR="00951742" w:rsidRPr="0023556F" w:rsidRDefault="00951742" w:rsidP="003762D6">
            <w:pPr>
              <w:pStyle w:val="Textoindependiente2"/>
              <w:jc w:val="center"/>
              <w:rPr>
                <w:rFonts w:ascii="Arial" w:hAnsi="Arial" w:cs="Arial"/>
                <w:b/>
                <w:sz w:val="20"/>
                <w:szCs w:val="20"/>
              </w:rPr>
            </w:pPr>
            <w:proofErr w:type="spellStart"/>
            <w:r w:rsidRPr="0023556F">
              <w:rPr>
                <w:rFonts w:ascii="Arial" w:hAnsi="Arial" w:cs="Arial"/>
                <w:b/>
                <w:sz w:val="20"/>
                <w:szCs w:val="20"/>
              </w:rPr>
              <w:t>PÁG</w:t>
            </w:r>
            <w:proofErr w:type="spellEnd"/>
          </w:p>
        </w:tc>
      </w:tr>
    </w:tbl>
    <w:p w:rsidR="00951742" w:rsidRPr="0023556F" w:rsidRDefault="00951742" w:rsidP="00951742">
      <w:pPr>
        <w:pStyle w:val="Textoindependiente2"/>
        <w:jc w:val="left"/>
        <w:rPr>
          <w:rFonts w:ascii="Arial" w:hAnsi="Arial" w:cs="Arial"/>
          <w:sz w:val="20"/>
          <w:szCs w:val="20"/>
        </w:rPr>
      </w:pPr>
    </w:p>
    <w:tbl>
      <w:tblPr>
        <w:tblStyle w:val="Tablaconcuadrcula"/>
        <w:tblW w:w="10456" w:type="dxa"/>
        <w:tblLook w:val="01E0" w:firstRow="1" w:lastRow="1" w:firstColumn="1" w:lastColumn="1" w:noHBand="0" w:noVBand="0"/>
      </w:tblPr>
      <w:tblGrid>
        <w:gridCol w:w="9039"/>
        <w:gridCol w:w="1417"/>
      </w:tblGrid>
      <w:tr w:rsidR="00951742" w:rsidRPr="0023556F" w:rsidTr="00352E22">
        <w:tc>
          <w:tcPr>
            <w:tcW w:w="9039" w:type="dxa"/>
          </w:tcPr>
          <w:p w:rsidR="00951742" w:rsidRPr="0023556F" w:rsidRDefault="00951742" w:rsidP="00352E22">
            <w:pPr>
              <w:pStyle w:val="Textoindependiente2"/>
              <w:rPr>
                <w:rFonts w:ascii="Arial" w:hAnsi="Arial" w:cs="Arial"/>
                <w:sz w:val="20"/>
                <w:szCs w:val="20"/>
              </w:rPr>
            </w:pPr>
            <w:r w:rsidRPr="0023556F">
              <w:rPr>
                <w:rFonts w:ascii="Arial" w:hAnsi="Arial" w:cs="Arial"/>
                <w:b/>
                <w:sz w:val="20"/>
                <w:szCs w:val="20"/>
              </w:rPr>
              <w:t>1.</w:t>
            </w:r>
            <w:r w:rsidRPr="0023556F">
              <w:rPr>
                <w:rFonts w:ascii="Arial" w:hAnsi="Arial" w:cs="Arial"/>
                <w:sz w:val="20"/>
                <w:szCs w:val="20"/>
              </w:rPr>
              <w:t xml:space="preserve"> </w:t>
            </w:r>
            <w:r w:rsidR="00211536" w:rsidRPr="0023556F">
              <w:rPr>
                <w:rFonts w:ascii="Arial" w:hAnsi="Arial" w:cs="Arial"/>
                <w:sz w:val="20"/>
                <w:szCs w:val="20"/>
              </w:rPr>
              <w:t>PRESENTACIÓN</w:t>
            </w:r>
          </w:p>
        </w:tc>
        <w:tc>
          <w:tcPr>
            <w:tcW w:w="1417" w:type="dxa"/>
          </w:tcPr>
          <w:p w:rsidR="00951742" w:rsidRPr="0023556F" w:rsidRDefault="00951742" w:rsidP="00352E22">
            <w:pPr>
              <w:pStyle w:val="Textoindependiente2"/>
              <w:jc w:val="center"/>
              <w:rPr>
                <w:rFonts w:ascii="Arial" w:hAnsi="Arial" w:cs="Arial"/>
                <w:sz w:val="20"/>
                <w:szCs w:val="20"/>
              </w:rPr>
            </w:pPr>
            <w:r w:rsidRPr="0023556F">
              <w:rPr>
                <w:rFonts w:ascii="Arial" w:hAnsi="Arial" w:cs="Arial"/>
                <w:sz w:val="20"/>
                <w:szCs w:val="20"/>
              </w:rPr>
              <w:t>3</w:t>
            </w:r>
          </w:p>
        </w:tc>
      </w:tr>
      <w:tr w:rsidR="00951742" w:rsidRPr="0023556F" w:rsidTr="00352E22">
        <w:tc>
          <w:tcPr>
            <w:tcW w:w="9039" w:type="dxa"/>
          </w:tcPr>
          <w:p w:rsidR="00951742" w:rsidRPr="0023556F" w:rsidRDefault="00951742" w:rsidP="00352E22">
            <w:pPr>
              <w:pStyle w:val="Textoindependiente2"/>
              <w:rPr>
                <w:rFonts w:ascii="Arial" w:hAnsi="Arial" w:cs="Arial"/>
                <w:sz w:val="20"/>
                <w:szCs w:val="20"/>
              </w:rPr>
            </w:pPr>
            <w:r w:rsidRPr="0023556F">
              <w:rPr>
                <w:rFonts w:ascii="Arial" w:hAnsi="Arial" w:cs="Arial"/>
                <w:b/>
                <w:sz w:val="20"/>
                <w:szCs w:val="20"/>
              </w:rPr>
              <w:t>2</w:t>
            </w:r>
            <w:r w:rsidRPr="0023556F">
              <w:rPr>
                <w:rFonts w:ascii="Arial" w:hAnsi="Arial" w:cs="Arial"/>
                <w:sz w:val="20"/>
                <w:szCs w:val="20"/>
              </w:rPr>
              <w:t xml:space="preserve">. GLOSARIO DE </w:t>
            </w:r>
            <w:r w:rsidR="00211536" w:rsidRPr="0023556F">
              <w:rPr>
                <w:rFonts w:ascii="Arial" w:hAnsi="Arial" w:cs="Arial"/>
                <w:sz w:val="20"/>
                <w:szCs w:val="20"/>
              </w:rPr>
              <w:t>TÉRMINOS</w:t>
            </w:r>
          </w:p>
        </w:tc>
        <w:tc>
          <w:tcPr>
            <w:tcW w:w="1417" w:type="dxa"/>
          </w:tcPr>
          <w:p w:rsidR="00951742" w:rsidRPr="0023556F" w:rsidRDefault="00951742" w:rsidP="00352E22">
            <w:pPr>
              <w:pStyle w:val="Textoindependiente2"/>
              <w:jc w:val="center"/>
              <w:rPr>
                <w:rFonts w:ascii="Arial" w:hAnsi="Arial" w:cs="Arial"/>
                <w:sz w:val="20"/>
                <w:szCs w:val="20"/>
              </w:rPr>
            </w:pPr>
            <w:r w:rsidRPr="0023556F">
              <w:rPr>
                <w:rFonts w:ascii="Arial" w:hAnsi="Arial" w:cs="Arial"/>
                <w:sz w:val="20"/>
                <w:szCs w:val="20"/>
              </w:rPr>
              <w:t>3</w:t>
            </w:r>
          </w:p>
        </w:tc>
      </w:tr>
      <w:tr w:rsidR="00951742" w:rsidRPr="0023556F" w:rsidTr="00352E22">
        <w:trPr>
          <w:trHeight w:val="304"/>
        </w:trPr>
        <w:tc>
          <w:tcPr>
            <w:tcW w:w="9039" w:type="dxa"/>
          </w:tcPr>
          <w:p w:rsidR="00951742" w:rsidRPr="0023556F" w:rsidRDefault="00951742" w:rsidP="00352E22">
            <w:pPr>
              <w:pStyle w:val="Textoindependiente2"/>
              <w:rPr>
                <w:rFonts w:ascii="Arial" w:hAnsi="Arial" w:cs="Arial"/>
                <w:sz w:val="20"/>
                <w:szCs w:val="20"/>
              </w:rPr>
            </w:pPr>
            <w:r w:rsidRPr="0023556F">
              <w:rPr>
                <w:rFonts w:ascii="Arial" w:hAnsi="Arial" w:cs="Arial"/>
                <w:b/>
                <w:sz w:val="20"/>
                <w:szCs w:val="20"/>
              </w:rPr>
              <w:t>3.</w:t>
            </w:r>
            <w:r w:rsidRPr="0023556F">
              <w:rPr>
                <w:rFonts w:ascii="Arial" w:hAnsi="Arial" w:cs="Arial"/>
                <w:sz w:val="20"/>
                <w:szCs w:val="20"/>
              </w:rPr>
              <w:t xml:space="preserve"> NORMATIVIDAD APLICABLE</w:t>
            </w:r>
          </w:p>
        </w:tc>
        <w:tc>
          <w:tcPr>
            <w:tcW w:w="1417" w:type="dxa"/>
          </w:tcPr>
          <w:p w:rsidR="00951742" w:rsidRPr="0023556F" w:rsidRDefault="00951742" w:rsidP="00352E22">
            <w:pPr>
              <w:pStyle w:val="Textoindependiente2"/>
              <w:jc w:val="center"/>
              <w:rPr>
                <w:rFonts w:ascii="Arial" w:hAnsi="Arial" w:cs="Arial"/>
                <w:sz w:val="20"/>
                <w:szCs w:val="20"/>
              </w:rPr>
            </w:pPr>
            <w:r w:rsidRPr="0023556F">
              <w:rPr>
                <w:rFonts w:ascii="Arial" w:hAnsi="Arial" w:cs="Arial"/>
                <w:sz w:val="20"/>
                <w:szCs w:val="20"/>
              </w:rPr>
              <w:t>3</w:t>
            </w:r>
          </w:p>
        </w:tc>
      </w:tr>
      <w:tr w:rsidR="00951742" w:rsidRPr="0023556F" w:rsidTr="00352E22">
        <w:tc>
          <w:tcPr>
            <w:tcW w:w="9039" w:type="dxa"/>
          </w:tcPr>
          <w:p w:rsidR="00951742" w:rsidRPr="0023556F" w:rsidRDefault="00951742" w:rsidP="00951742">
            <w:pPr>
              <w:pStyle w:val="Textoindependiente2"/>
              <w:rPr>
                <w:rFonts w:ascii="Arial" w:hAnsi="Arial" w:cs="Arial"/>
                <w:sz w:val="20"/>
                <w:szCs w:val="20"/>
              </w:rPr>
            </w:pPr>
            <w:r w:rsidRPr="0023556F">
              <w:rPr>
                <w:rFonts w:ascii="Arial" w:hAnsi="Arial" w:cs="Arial"/>
                <w:b/>
                <w:sz w:val="20"/>
                <w:szCs w:val="20"/>
              </w:rPr>
              <w:t>4</w:t>
            </w:r>
            <w:r w:rsidRPr="0023556F">
              <w:rPr>
                <w:rFonts w:ascii="Arial" w:hAnsi="Arial" w:cs="Arial"/>
                <w:sz w:val="20"/>
                <w:szCs w:val="20"/>
              </w:rPr>
              <w:t xml:space="preserve">. </w:t>
            </w:r>
            <w:r w:rsidR="00211536" w:rsidRPr="0023556F">
              <w:rPr>
                <w:rFonts w:ascii="Arial" w:hAnsi="Arial" w:cs="Arial"/>
                <w:sz w:val="20"/>
                <w:szCs w:val="20"/>
              </w:rPr>
              <w:t>DESCRIPCIÓN</w:t>
            </w:r>
            <w:r w:rsidRPr="0023556F">
              <w:rPr>
                <w:rFonts w:ascii="Arial" w:hAnsi="Arial" w:cs="Arial"/>
                <w:sz w:val="20"/>
                <w:szCs w:val="20"/>
              </w:rPr>
              <w:t xml:space="preserve"> DETALLADA DE LOS BIENES</w:t>
            </w:r>
          </w:p>
        </w:tc>
        <w:tc>
          <w:tcPr>
            <w:tcW w:w="1417" w:type="dxa"/>
          </w:tcPr>
          <w:p w:rsidR="00951742" w:rsidRPr="0023556F" w:rsidRDefault="00BD2113" w:rsidP="00352E22">
            <w:pPr>
              <w:pStyle w:val="Textoindependiente2"/>
              <w:jc w:val="center"/>
              <w:rPr>
                <w:rFonts w:ascii="Arial" w:hAnsi="Arial" w:cs="Arial"/>
                <w:sz w:val="20"/>
                <w:szCs w:val="20"/>
              </w:rPr>
            </w:pPr>
            <w:r w:rsidRPr="0023556F">
              <w:rPr>
                <w:rFonts w:ascii="Arial" w:hAnsi="Arial" w:cs="Arial"/>
                <w:sz w:val="20"/>
                <w:szCs w:val="20"/>
              </w:rPr>
              <w:t>4</w:t>
            </w:r>
          </w:p>
        </w:tc>
      </w:tr>
      <w:tr w:rsidR="00951742" w:rsidRPr="0023556F" w:rsidTr="00352E22">
        <w:tc>
          <w:tcPr>
            <w:tcW w:w="9039" w:type="dxa"/>
          </w:tcPr>
          <w:p w:rsidR="00951742" w:rsidRPr="0023556F" w:rsidRDefault="00951742" w:rsidP="00352E22">
            <w:pPr>
              <w:pStyle w:val="Textoindependiente2"/>
              <w:rPr>
                <w:rFonts w:ascii="Arial" w:hAnsi="Arial" w:cs="Arial"/>
                <w:sz w:val="20"/>
                <w:szCs w:val="20"/>
              </w:rPr>
            </w:pPr>
            <w:r w:rsidRPr="0023556F">
              <w:rPr>
                <w:rFonts w:ascii="Arial" w:hAnsi="Arial" w:cs="Arial"/>
                <w:b/>
                <w:sz w:val="20"/>
                <w:szCs w:val="20"/>
              </w:rPr>
              <w:t>5</w:t>
            </w:r>
            <w:r w:rsidRPr="0023556F">
              <w:rPr>
                <w:rFonts w:ascii="Arial" w:hAnsi="Arial" w:cs="Arial"/>
                <w:sz w:val="20"/>
                <w:szCs w:val="20"/>
              </w:rPr>
              <w:t xml:space="preserve">. </w:t>
            </w:r>
            <w:r w:rsidR="00211536" w:rsidRPr="0023556F">
              <w:rPr>
                <w:rFonts w:ascii="Arial" w:hAnsi="Arial" w:cs="Arial"/>
                <w:sz w:val="20"/>
                <w:szCs w:val="20"/>
              </w:rPr>
              <w:t>INFORMACIÓN</w:t>
            </w:r>
            <w:r w:rsidRPr="0023556F">
              <w:rPr>
                <w:rFonts w:ascii="Arial" w:hAnsi="Arial" w:cs="Arial"/>
                <w:sz w:val="20"/>
                <w:szCs w:val="20"/>
              </w:rPr>
              <w:t xml:space="preserve"> GENERAL</w:t>
            </w:r>
          </w:p>
        </w:tc>
        <w:tc>
          <w:tcPr>
            <w:tcW w:w="1417" w:type="dxa"/>
          </w:tcPr>
          <w:p w:rsidR="00951742" w:rsidRPr="0023556F" w:rsidRDefault="00951742" w:rsidP="00352E22">
            <w:pPr>
              <w:pStyle w:val="Textoindependiente2"/>
              <w:jc w:val="center"/>
              <w:rPr>
                <w:rFonts w:ascii="Arial" w:hAnsi="Arial" w:cs="Arial"/>
                <w:sz w:val="20"/>
                <w:szCs w:val="20"/>
              </w:rPr>
            </w:pPr>
            <w:r w:rsidRPr="0023556F">
              <w:rPr>
                <w:rFonts w:ascii="Arial" w:hAnsi="Arial" w:cs="Arial"/>
                <w:sz w:val="20"/>
                <w:szCs w:val="20"/>
              </w:rPr>
              <w:t>4</w:t>
            </w:r>
          </w:p>
        </w:tc>
      </w:tr>
      <w:tr w:rsidR="00951742" w:rsidRPr="0023556F" w:rsidTr="00352E22">
        <w:tc>
          <w:tcPr>
            <w:tcW w:w="9039" w:type="dxa"/>
          </w:tcPr>
          <w:p w:rsidR="00951742" w:rsidRPr="0023556F" w:rsidRDefault="00951742" w:rsidP="00352E22">
            <w:pPr>
              <w:pStyle w:val="Textoindependiente2"/>
              <w:rPr>
                <w:rFonts w:ascii="Arial" w:hAnsi="Arial" w:cs="Arial"/>
                <w:sz w:val="20"/>
                <w:szCs w:val="20"/>
              </w:rPr>
            </w:pPr>
            <w:r w:rsidRPr="0023556F">
              <w:rPr>
                <w:rFonts w:ascii="Arial" w:hAnsi="Arial" w:cs="Arial"/>
                <w:b/>
                <w:sz w:val="20"/>
                <w:szCs w:val="20"/>
              </w:rPr>
              <w:t>6</w:t>
            </w:r>
            <w:r w:rsidRPr="0023556F">
              <w:rPr>
                <w:rFonts w:ascii="Arial" w:hAnsi="Arial" w:cs="Arial"/>
                <w:sz w:val="20"/>
                <w:szCs w:val="20"/>
              </w:rPr>
              <w:t>. ENTREGA DE MUESTRAS</w:t>
            </w:r>
          </w:p>
        </w:tc>
        <w:tc>
          <w:tcPr>
            <w:tcW w:w="1417" w:type="dxa"/>
          </w:tcPr>
          <w:p w:rsidR="00951742" w:rsidRPr="0023556F" w:rsidRDefault="006154DA" w:rsidP="00352E22">
            <w:pPr>
              <w:pStyle w:val="Textoindependiente2"/>
              <w:jc w:val="center"/>
              <w:rPr>
                <w:rFonts w:ascii="Arial" w:hAnsi="Arial" w:cs="Arial"/>
                <w:sz w:val="20"/>
                <w:szCs w:val="20"/>
              </w:rPr>
            </w:pPr>
            <w:r w:rsidRPr="0023556F">
              <w:rPr>
                <w:rFonts w:ascii="Arial" w:hAnsi="Arial" w:cs="Arial"/>
                <w:sz w:val="20"/>
                <w:szCs w:val="20"/>
              </w:rPr>
              <w:t>5</w:t>
            </w:r>
          </w:p>
        </w:tc>
      </w:tr>
      <w:tr w:rsidR="00951742" w:rsidRPr="0023556F" w:rsidTr="00352E22">
        <w:tc>
          <w:tcPr>
            <w:tcW w:w="9039" w:type="dxa"/>
          </w:tcPr>
          <w:p w:rsidR="00951742" w:rsidRPr="0023556F" w:rsidRDefault="00951742" w:rsidP="00352E22">
            <w:pPr>
              <w:pStyle w:val="Textoindependiente2"/>
              <w:rPr>
                <w:rFonts w:ascii="Arial" w:hAnsi="Arial" w:cs="Arial"/>
                <w:sz w:val="20"/>
                <w:szCs w:val="20"/>
              </w:rPr>
            </w:pPr>
            <w:r w:rsidRPr="0023556F">
              <w:rPr>
                <w:rFonts w:ascii="Arial" w:hAnsi="Arial" w:cs="Arial"/>
                <w:b/>
                <w:sz w:val="20"/>
                <w:szCs w:val="20"/>
              </w:rPr>
              <w:t>7</w:t>
            </w:r>
            <w:r w:rsidRPr="0023556F">
              <w:rPr>
                <w:rFonts w:ascii="Arial" w:hAnsi="Arial" w:cs="Arial"/>
                <w:sz w:val="20"/>
                <w:szCs w:val="20"/>
              </w:rPr>
              <w:t>. PLAZO Y LUGAR DE ENTREGA DE LOS BIENES</w:t>
            </w:r>
          </w:p>
        </w:tc>
        <w:tc>
          <w:tcPr>
            <w:tcW w:w="1417" w:type="dxa"/>
          </w:tcPr>
          <w:p w:rsidR="00951742" w:rsidRPr="0023556F" w:rsidRDefault="00BD2113" w:rsidP="00352E22">
            <w:pPr>
              <w:pStyle w:val="Textoindependiente2"/>
              <w:jc w:val="center"/>
              <w:rPr>
                <w:rFonts w:ascii="Arial" w:hAnsi="Arial" w:cs="Arial"/>
                <w:sz w:val="20"/>
                <w:szCs w:val="20"/>
              </w:rPr>
            </w:pPr>
            <w:r w:rsidRPr="0023556F">
              <w:rPr>
                <w:rFonts w:ascii="Arial" w:hAnsi="Arial" w:cs="Arial"/>
                <w:sz w:val="20"/>
                <w:szCs w:val="20"/>
              </w:rPr>
              <w:t>6</w:t>
            </w:r>
          </w:p>
        </w:tc>
      </w:tr>
      <w:tr w:rsidR="00951742" w:rsidRPr="0023556F" w:rsidTr="00352E22">
        <w:tc>
          <w:tcPr>
            <w:tcW w:w="9039" w:type="dxa"/>
          </w:tcPr>
          <w:p w:rsidR="00951742" w:rsidRPr="0023556F" w:rsidRDefault="00951742" w:rsidP="00352E22">
            <w:pPr>
              <w:pStyle w:val="Textoindependiente2"/>
              <w:rPr>
                <w:rFonts w:ascii="Arial" w:hAnsi="Arial" w:cs="Arial"/>
                <w:sz w:val="20"/>
                <w:szCs w:val="20"/>
              </w:rPr>
            </w:pPr>
            <w:r w:rsidRPr="0023556F">
              <w:rPr>
                <w:rFonts w:ascii="Arial" w:hAnsi="Arial" w:cs="Arial"/>
                <w:b/>
                <w:sz w:val="20"/>
                <w:szCs w:val="20"/>
              </w:rPr>
              <w:t>8.</w:t>
            </w:r>
            <w:r w:rsidRPr="0023556F">
              <w:rPr>
                <w:rFonts w:ascii="Arial" w:hAnsi="Arial" w:cs="Arial"/>
                <w:sz w:val="20"/>
                <w:szCs w:val="20"/>
              </w:rPr>
              <w:t xml:space="preserve"> CONDICIONES DE PAGO</w:t>
            </w:r>
          </w:p>
        </w:tc>
        <w:tc>
          <w:tcPr>
            <w:tcW w:w="1417" w:type="dxa"/>
          </w:tcPr>
          <w:p w:rsidR="00951742" w:rsidRPr="0023556F" w:rsidRDefault="00A321EC" w:rsidP="00352E22">
            <w:pPr>
              <w:pStyle w:val="Textoindependiente2"/>
              <w:jc w:val="center"/>
              <w:rPr>
                <w:rFonts w:ascii="Arial" w:hAnsi="Arial" w:cs="Arial"/>
                <w:sz w:val="20"/>
                <w:szCs w:val="20"/>
              </w:rPr>
            </w:pPr>
            <w:r w:rsidRPr="0023556F">
              <w:rPr>
                <w:rFonts w:ascii="Arial" w:hAnsi="Arial" w:cs="Arial"/>
                <w:sz w:val="20"/>
                <w:szCs w:val="20"/>
              </w:rPr>
              <w:t>6</w:t>
            </w:r>
          </w:p>
        </w:tc>
      </w:tr>
      <w:tr w:rsidR="00951742" w:rsidRPr="0023556F" w:rsidTr="00352E22">
        <w:tc>
          <w:tcPr>
            <w:tcW w:w="9039" w:type="dxa"/>
          </w:tcPr>
          <w:p w:rsidR="00951742" w:rsidRPr="0023556F" w:rsidRDefault="00951742" w:rsidP="00352E22">
            <w:pPr>
              <w:pStyle w:val="Textoindependiente2"/>
              <w:rPr>
                <w:rFonts w:ascii="Arial" w:hAnsi="Arial" w:cs="Arial"/>
                <w:sz w:val="20"/>
                <w:szCs w:val="20"/>
              </w:rPr>
            </w:pPr>
            <w:r w:rsidRPr="0023556F">
              <w:rPr>
                <w:rFonts w:ascii="Arial" w:hAnsi="Arial" w:cs="Arial"/>
                <w:b/>
                <w:sz w:val="20"/>
                <w:szCs w:val="20"/>
              </w:rPr>
              <w:t>9.</w:t>
            </w:r>
            <w:r w:rsidRPr="0023556F">
              <w:rPr>
                <w:rFonts w:ascii="Arial" w:hAnsi="Arial" w:cs="Arial"/>
                <w:sz w:val="20"/>
                <w:szCs w:val="20"/>
              </w:rPr>
              <w:t xml:space="preserve"> FECHAS, HORAS Y LUGARES DE </w:t>
            </w:r>
            <w:r w:rsidR="00211536" w:rsidRPr="0023556F">
              <w:rPr>
                <w:rFonts w:ascii="Arial" w:hAnsi="Arial" w:cs="Arial"/>
                <w:sz w:val="20"/>
                <w:szCs w:val="20"/>
              </w:rPr>
              <w:t>CELEBRACIÓN</w:t>
            </w:r>
            <w:r w:rsidRPr="0023556F">
              <w:rPr>
                <w:rFonts w:ascii="Arial" w:hAnsi="Arial" w:cs="Arial"/>
                <w:sz w:val="20"/>
                <w:szCs w:val="20"/>
              </w:rPr>
              <w:t xml:space="preserve"> DE LOS ACTOS DE </w:t>
            </w:r>
            <w:r w:rsidR="005654F7" w:rsidRPr="0023556F">
              <w:rPr>
                <w:rFonts w:ascii="Arial" w:hAnsi="Arial" w:cs="Arial"/>
                <w:sz w:val="20"/>
                <w:szCs w:val="20"/>
              </w:rPr>
              <w:t xml:space="preserve">INVITACIÓN </w:t>
            </w:r>
          </w:p>
        </w:tc>
        <w:tc>
          <w:tcPr>
            <w:tcW w:w="1417" w:type="dxa"/>
          </w:tcPr>
          <w:p w:rsidR="00951742" w:rsidRPr="0023556F" w:rsidRDefault="00BD2113" w:rsidP="00352E22">
            <w:pPr>
              <w:pStyle w:val="Textoindependiente2"/>
              <w:jc w:val="center"/>
              <w:rPr>
                <w:rFonts w:ascii="Arial" w:hAnsi="Arial" w:cs="Arial"/>
                <w:sz w:val="20"/>
                <w:szCs w:val="20"/>
              </w:rPr>
            </w:pPr>
            <w:r w:rsidRPr="0023556F">
              <w:rPr>
                <w:rFonts w:ascii="Arial" w:hAnsi="Arial" w:cs="Arial"/>
                <w:sz w:val="20"/>
                <w:szCs w:val="20"/>
              </w:rPr>
              <w:t>8</w:t>
            </w:r>
          </w:p>
        </w:tc>
      </w:tr>
      <w:tr w:rsidR="00951742" w:rsidRPr="0023556F" w:rsidTr="00352E22">
        <w:tc>
          <w:tcPr>
            <w:tcW w:w="9039" w:type="dxa"/>
          </w:tcPr>
          <w:p w:rsidR="00951742" w:rsidRPr="0023556F" w:rsidRDefault="00951742" w:rsidP="00352E22">
            <w:pPr>
              <w:pStyle w:val="Textoindependiente2"/>
              <w:rPr>
                <w:rFonts w:ascii="Arial" w:hAnsi="Arial" w:cs="Arial"/>
                <w:sz w:val="20"/>
                <w:szCs w:val="20"/>
              </w:rPr>
            </w:pPr>
            <w:r w:rsidRPr="0023556F">
              <w:rPr>
                <w:rFonts w:ascii="Arial" w:hAnsi="Arial" w:cs="Arial"/>
                <w:b/>
                <w:sz w:val="20"/>
                <w:szCs w:val="20"/>
              </w:rPr>
              <w:t>10.</w:t>
            </w:r>
            <w:r w:rsidRPr="0023556F">
              <w:rPr>
                <w:rFonts w:ascii="Arial" w:hAnsi="Arial" w:cs="Arial"/>
                <w:sz w:val="20"/>
                <w:szCs w:val="20"/>
              </w:rPr>
              <w:t xml:space="preserve"> INSTRUCCIONES PARA LA </w:t>
            </w:r>
            <w:r w:rsidR="00211536" w:rsidRPr="0023556F">
              <w:rPr>
                <w:rFonts w:ascii="Arial" w:hAnsi="Arial" w:cs="Arial"/>
                <w:sz w:val="20"/>
                <w:szCs w:val="20"/>
              </w:rPr>
              <w:t>ELABORACIÓN</w:t>
            </w:r>
            <w:r w:rsidRPr="0023556F">
              <w:rPr>
                <w:rFonts w:ascii="Arial" w:hAnsi="Arial" w:cs="Arial"/>
                <w:sz w:val="20"/>
                <w:szCs w:val="20"/>
              </w:rPr>
              <w:t xml:space="preserve"> Y </w:t>
            </w:r>
            <w:r w:rsidR="00211536" w:rsidRPr="0023556F">
              <w:rPr>
                <w:rFonts w:ascii="Arial" w:hAnsi="Arial" w:cs="Arial"/>
                <w:sz w:val="20"/>
                <w:szCs w:val="20"/>
              </w:rPr>
              <w:t>PRESENTACIÓN</w:t>
            </w:r>
            <w:r w:rsidRPr="0023556F">
              <w:rPr>
                <w:rFonts w:ascii="Arial" w:hAnsi="Arial" w:cs="Arial"/>
                <w:sz w:val="20"/>
                <w:szCs w:val="20"/>
              </w:rPr>
              <w:t xml:space="preserve"> DE LAS PROPOSICIONES</w:t>
            </w:r>
          </w:p>
        </w:tc>
        <w:tc>
          <w:tcPr>
            <w:tcW w:w="1417" w:type="dxa"/>
          </w:tcPr>
          <w:p w:rsidR="00951742" w:rsidRPr="0023556F" w:rsidRDefault="00BD2113" w:rsidP="00352E22">
            <w:pPr>
              <w:pStyle w:val="Textoindependiente2"/>
              <w:jc w:val="center"/>
              <w:rPr>
                <w:rFonts w:ascii="Arial" w:hAnsi="Arial" w:cs="Arial"/>
                <w:sz w:val="20"/>
                <w:szCs w:val="20"/>
              </w:rPr>
            </w:pPr>
            <w:r w:rsidRPr="0023556F">
              <w:rPr>
                <w:rFonts w:ascii="Arial" w:hAnsi="Arial" w:cs="Arial"/>
                <w:sz w:val="20"/>
                <w:szCs w:val="20"/>
              </w:rPr>
              <w:t>8</w:t>
            </w:r>
          </w:p>
        </w:tc>
      </w:tr>
      <w:tr w:rsidR="00951742" w:rsidRPr="0023556F" w:rsidTr="00352E22">
        <w:tc>
          <w:tcPr>
            <w:tcW w:w="9039" w:type="dxa"/>
          </w:tcPr>
          <w:p w:rsidR="00951742" w:rsidRPr="0023556F" w:rsidRDefault="00951742" w:rsidP="00352E22">
            <w:pPr>
              <w:pStyle w:val="Textoindependiente2"/>
              <w:ind w:left="284" w:hanging="284"/>
              <w:rPr>
                <w:rFonts w:ascii="Arial" w:hAnsi="Arial" w:cs="Arial"/>
                <w:sz w:val="20"/>
                <w:szCs w:val="20"/>
              </w:rPr>
            </w:pPr>
            <w:r w:rsidRPr="0023556F">
              <w:rPr>
                <w:rFonts w:ascii="Arial" w:hAnsi="Arial" w:cs="Arial"/>
                <w:b/>
                <w:sz w:val="20"/>
                <w:szCs w:val="20"/>
              </w:rPr>
              <w:t>11.</w:t>
            </w:r>
            <w:r w:rsidRPr="0023556F">
              <w:rPr>
                <w:rFonts w:ascii="Arial" w:hAnsi="Arial" w:cs="Arial"/>
                <w:sz w:val="20"/>
                <w:szCs w:val="20"/>
              </w:rPr>
              <w:t xml:space="preserve"> REQUISITOS LEGALES, ADMINISTRATIVOS, </w:t>
            </w:r>
            <w:r w:rsidR="00211536" w:rsidRPr="0023556F">
              <w:rPr>
                <w:rFonts w:ascii="Arial" w:hAnsi="Arial" w:cs="Arial"/>
                <w:sz w:val="20"/>
                <w:szCs w:val="20"/>
              </w:rPr>
              <w:t>TÉCNICOS</w:t>
            </w:r>
            <w:r w:rsidRPr="0023556F">
              <w:rPr>
                <w:rFonts w:ascii="Arial" w:hAnsi="Arial" w:cs="Arial"/>
                <w:sz w:val="20"/>
                <w:szCs w:val="20"/>
              </w:rPr>
              <w:t xml:space="preserve"> Y </w:t>
            </w:r>
            <w:r w:rsidR="00211536" w:rsidRPr="0023556F">
              <w:rPr>
                <w:rFonts w:ascii="Arial" w:hAnsi="Arial" w:cs="Arial"/>
                <w:sz w:val="20"/>
                <w:szCs w:val="20"/>
              </w:rPr>
              <w:t>ECONÓMICOS</w:t>
            </w:r>
            <w:r w:rsidRPr="0023556F">
              <w:rPr>
                <w:rFonts w:ascii="Arial" w:hAnsi="Arial" w:cs="Arial"/>
                <w:sz w:val="20"/>
                <w:szCs w:val="20"/>
              </w:rPr>
              <w:t xml:space="preserve"> QUE </w:t>
            </w:r>
            <w:r w:rsidR="00211536" w:rsidRPr="0023556F">
              <w:rPr>
                <w:rFonts w:ascii="Arial" w:hAnsi="Arial" w:cs="Arial"/>
                <w:sz w:val="20"/>
                <w:szCs w:val="20"/>
              </w:rPr>
              <w:t>DEBERÁN</w:t>
            </w:r>
            <w:r w:rsidRPr="0023556F">
              <w:rPr>
                <w:rFonts w:ascii="Arial" w:hAnsi="Arial" w:cs="Arial"/>
                <w:sz w:val="20"/>
                <w:szCs w:val="20"/>
              </w:rPr>
              <w:t xml:space="preserve"> CUMPLIR QUIENES DESEEN PARTICIPAR EN LA </w:t>
            </w:r>
            <w:r w:rsidR="005654F7" w:rsidRPr="0023556F">
              <w:rPr>
                <w:rFonts w:ascii="Arial" w:hAnsi="Arial" w:cs="Arial"/>
                <w:sz w:val="20"/>
                <w:szCs w:val="20"/>
              </w:rPr>
              <w:t>INVITACIÓN</w:t>
            </w:r>
          </w:p>
        </w:tc>
        <w:tc>
          <w:tcPr>
            <w:tcW w:w="1417" w:type="dxa"/>
          </w:tcPr>
          <w:p w:rsidR="00951742" w:rsidRPr="0023556F" w:rsidRDefault="00BD2113" w:rsidP="00352E22">
            <w:pPr>
              <w:pStyle w:val="Textoindependiente2"/>
              <w:jc w:val="center"/>
              <w:rPr>
                <w:rFonts w:ascii="Arial" w:hAnsi="Arial" w:cs="Arial"/>
                <w:sz w:val="20"/>
                <w:szCs w:val="20"/>
              </w:rPr>
            </w:pPr>
            <w:r w:rsidRPr="0023556F">
              <w:rPr>
                <w:rFonts w:ascii="Arial" w:hAnsi="Arial" w:cs="Arial"/>
                <w:sz w:val="20"/>
                <w:szCs w:val="20"/>
              </w:rPr>
              <w:t>9</w:t>
            </w:r>
          </w:p>
        </w:tc>
      </w:tr>
      <w:tr w:rsidR="00951742" w:rsidRPr="0023556F" w:rsidTr="00352E22">
        <w:tc>
          <w:tcPr>
            <w:tcW w:w="9039" w:type="dxa"/>
          </w:tcPr>
          <w:p w:rsidR="00951742" w:rsidRPr="0023556F" w:rsidRDefault="00951742" w:rsidP="00352E22">
            <w:pPr>
              <w:pStyle w:val="Textoindependiente2"/>
              <w:rPr>
                <w:rFonts w:ascii="Arial" w:hAnsi="Arial" w:cs="Arial"/>
                <w:sz w:val="20"/>
                <w:szCs w:val="20"/>
              </w:rPr>
            </w:pPr>
            <w:r w:rsidRPr="0023556F">
              <w:rPr>
                <w:rFonts w:ascii="Arial" w:hAnsi="Arial" w:cs="Arial"/>
                <w:b/>
                <w:sz w:val="20"/>
                <w:szCs w:val="20"/>
              </w:rPr>
              <w:t>12.</w:t>
            </w:r>
            <w:r w:rsidRPr="0023556F">
              <w:rPr>
                <w:rFonts w:ascii="Arial" w:hAnsi="Arial" w:cs="Arial"/>
                <w:sz w:val="20"/>
                <w:szCs w:val="20"/>
              </w:rPr>
              <w:t xml:space="preserve"> DE LOS ACTOS DE LA </w:t>
            </w:r>
            <w:r w:rsidR="005654F7" w:rsidRPr="0023556F">
              <w:rPr>
                <w:rFonts w:ascii="Arial" w:hAnsi="Arial" w:cs="Arial"/>
                <w:sz w:val="20"/>
                <w:szCs w:val="20"/>
              </w:rPr>
              <w:t>INVITACIÓN</w:t>
            </w:r>
          </w:p>
        </w:tc>
        <w:tc>
          <w:tcPr>
            <w:tcW w:w="1417" w:type="dxa"/>
          </w:tcPr>
          <w:p w:rsidR="00951742" w:rsidRPr="0023556F" w:rsidRDefault="00BD2113" w:rsidP="00352E22">
            <w:pPr>
              <w:pStyle w:val="Textoindependiente2"/>
              <w:jc w:val="center"/>
              <w:rPr>
                <w:rFonts w:ascii="Arial" w:hAnsi="Arial" w:cs="Arial"/>
                <w:sz w:val="20"/>
                <w:szCs w:val="20"/>
              </w:rPr>
            </w:pPr>
            <w:r w:rsidRPr="0023556F">
              <w:rPr>
                <w:rFonts w:ascii="Arial" w:hAnsi="Arial" w:cs="Arial"/>
                <w:sz w:val="20"/>
                <w:szCs w:val="20"/>
              </w:rPr>
              <w:t>11</w:t>
            </w:r>
          </w:p>
        </w:tc>
      </w:tr>
      <w:tr w:rsidR="00951742" w:rsidRPr="0023556F" w:rsidTr="00352E22">
        <w:tc>
          <w:tcPr>
            <w:tcW w:w="9039" w:type="dxa"/>
          </w:tcPr>
          <w:p w:rsidR="00951742" w:rsidRPr="0023556F" w:rsidRDefault="00951742" w:rsidP="00352E22">
            <w:pPr>
              <w:pStyle w:val="Textoindependiente2"/>
              <w:ind w:left="284" w:hanging="284"/>
              <w:rPr>
                <w:rFonts w:ascii="Arial" w:hAnsi="Arial" w:cs="Arial"/>
                <w:sz w:val="20"/>
                <w:szCs w:val="20"/>
              </w:rPr>
            </w:pPr>
            <w:r w:rsidRPr="0023556F">
              <w:rPr>
                <w:rFonts w:ascii="Arial" w:hAnsi="Arial" w:cs="Arial"/>
                <w:b/>
                <w:sz w:val="20"/>
                <w:szCs w:val="20"/>
              </w:rPr>
              <w:t>13.</w:t>
            </w:r>
            <w:r w:rsidRPr="0023556F">
              <w:rPr>
                <w:rFonts w:ascii="Arial" w:hAnsi="Arial" w:cs="Arial"/>
                <w:sz w:val="20"/>
                <w:szCs w:val="20"/>
              </w:rPr>
              <w:t xml:space="preserve"> CRITERIOS PARA LA </w:t>
            </w:r>
            <w:r w:rsidR="00211536" w:rsidRPr="0023556F">
              <w:rPr>
                <w:rFonts w:ascii="Arial" w:hAnsi="Arial" w:cs="Arial"/>
                <w:sz w:val="20"/>
                <w:szCs w:val="20"/>
              </w:rPr>
              <w:t>EVALUACIÓN</w:t>
            </w:r>
            <w:r w:rsidRPr="0023556F">
              <w:rPr>
                <w:rFonts w:ascii="Arial" w:hAnsi="Arial" w:cs="Arial"/>
                <w:sz w:val="20"/>
                <w:szCs w:val="20"/>
              </w:rPr>
              <w:t xml:space="preserve"> DE LAS PROPOSICIONES Y </w:t>
            </w:r>
            <w:r w:rsidR="00211536" w:rsidRPr="0023556F">
              <w:rPr>
                <w:rFonts w:ascii="Arial" w:hAnsi="Arial" w:cs="Arial"/>
                <w:sz w:val="20"/>
                <w:szCs w:val="20"/>
              </w:rPr>
              <w:t>ADJUDICACIÓN</w:t>
            </w:r>
            <w:r w:rsidRPr="0023556F">
              <w:rPr>
                <w:rFonts w:ascii="Arial" w:hAnsi="Arial" w:cs="Arial"/>
                <w:sz w:val="20"/>
                <w:szCs w:val="20"/>
              </w:rPr>
              <w:t xml:space="preserve"> DEL </w:t>
            </w:r>
            <w:r w:rsidR="005F313F" w:rsidRPr="0023556F">
              <w:rPr>
                <w:rFonts w:ascii="Arial" w:hAnsi="Arial" w:cs="Arial"/>
                <w:sz w:val="20"/>
                <w:szCs w:val="20"/>
              </w:rPr>
              <w:t>CONTRATO</w:t>
            </w:r>
          </w:p>
        </w:tc>
        <w:tc>
          <w:tcPr>
            <w:tcW w:w="1417" w:type="dxa"/>
          </w:tcPr>
          <w:p w:rsidR="00951742" w:rsidRPr="0023556F" w:rsidRDefault="00951742" w:rsidP="00352E22">
            <w:pPr>
              <w:pStyle w:val="Textoindependiente2"/>
              <w:jc w:val="center"/>
              <w:rPr>
                <w:rFonts w:ascii="Arial" w:hAnsi="Arial" w:cs="Arial"/>
                <w:sz w:val="20"/>
                <w:szCs w:val="20"/>
              </w:rPr>
            </w:pPr>
            <w:r w:rsidRPr="0023556F">
              <w:rPr>
                <w:rFonts w:ascii="Arial" w:hAnsi="Arial" w:cs="Arial"/>
                <w:sz w:val="20"/>
                <w:szCs w:val="20"/>
              </w:rPr>
              <w:t>1</w:t>
            </w:r>
            <w:r w:rsidR="00BD2113" w:rsidRPr="0023556F">
              <w:rPr>
                <w:rFonts w:ascii="Arial" w:hAnsi="Arial" w:cs="Arial"/>
                <w:sz w:val="20"/>
                <w:szCs w:val="20"/>
              </w:rPr>
              <w:t>4</w:t>
            </w:r>
          </w:p>
        </w:tc>
      </w:tr>
      <w:tr w:rsidR="00951742" w:rsidRPr="0023556F" w:rsidTr="00352E22">
        <w:tc>
          <w:tcPr>
            <w:tcW w:w="9039" w:type="dxa"/>
          </w:tcPr>
          <w:p w:rsidR="00951742" w:rsidRPr="0023556F" w:rsidRDefault="00951742" w:rsidP="005D6629">
            <w:pPr>
              <w:pStyle w:val="Textoindependiente2"/>
              <w:rPr>
                <w:rFonts w:ascii="Arial" w:hAnsi="Arial" w:cs="Arial"/>
                <w:sz w:val="20"/>
                <w:szCs w:val="20"/>
              </w:rPr>
            </w:pPr>
            <w:r w:rsidRPr="0023556F">
              <w:rPr>
                <w:rFonts w:ascii="Arial" w:hAnsi="Arial" w:cs="Arial"/>
                <w:b/>
                <w:sz w:val="20"/>
                <w:szCs w:val="20"/>
              </w:rPr>
              <w:t>14.</w:t>
            </w:r>
            <w:r w:rsidRPr="0023556F">
              <w:rPr>
                <w:rFonts w:ascii="Arial" w:hAnsi="Arial" w:cs="Arial"/>
                <w:sz w:val="20"/>
                <w:szCs w:val="20"/>
              </w:rPr>
              <w:t xml:space="preserve"> </w:t>
            </w:r>
            <w:r w:rsidR="00211536" w:rsidRPr="0023556F">
              <w:rPr>
                <w:rFonts w:ascii="Arial" w:hAnsi="Arial" w:cs="Arial"/>
                <w:sz w:val="20"/>
                <w:szCs w:val="20"/>
              </w:rPr>
              <w:t>DESCALIFICACIÓN</w:t>
            </w:r>
            <w:r w:rsidRPr="0023556F">
              <w:rPr>
                <w:rFonts w:ascii="Arial" w:hAnsi="Arial" w:cs="Arial"/>
                <w:sz w:val="20"/>
                <w:szCs w:val="20"/>
              </w:rPr>
              <w:t xml:space="preserve"> DE </w:t>
            </w:r>
            <w:r w:rsidR="005D6629" w:rsidRPr="0023556F">
              <w:rPr>
                <w:rFonts w:ascii="Arial" w:hAnsi="Arial" w:cs="Arial"/>
                <w:sz w:val="20"/>
                <w:szCs w:val="20"/>
              </w:rPr>
              <w:t>LICITANTES</w:t>
            </w:r>
          </w:p>
        </w:tc>
        <w:tc>
          <w:tcPr>
            <w:tcW w:w="1417" w:type="dxa"/>
          </w:tcPr>
          <w:p w:rsidR="00951742" w:rsidRPr="0023556F" w:rsidRDefault="00CC1B22" w:rsidP="00352E22">
            <w:pPr>
              <w:pStyle w:val="Textoindependiente2"/>
              <w:jc w:val="center"/>
              <w:rPr>
                <w:rFonts w:ascii="Arial" w:hAnsi="Arial" w:cs="Arial"/>
                <w:sz w:val="20"/>
                <w:szCs w:val="20"/>
              </w:rPr>
            </w:pPr>
            <w:r w:rsidRPr="0023556F">
              <w:rPr>
                <w:rFonts w:ascii="Arial" w:hAnsi="Arial" w:cs="Arial"/>
                <w:sz w:val="20"/>
                <w:szCs w:val="20"/>
              </w:rPr>
              <w:t>1</w:t>
            </w:r>
            <w:r w:rsidR="00BD2113" w:rsidRPr="0023556F">
              <w:rPr>
                <w:rFonts w:ascii="Arial" w:hAnsi="Arial" w:cs="Arial"/>
                <w:sz w:val="20"/>
                <w:szCs w:val="20"/>
              </w:rPr>
              <w:t>5</w:t>
            </w:r>
          </w:p>
        </w:tc>
      </w:tr>
      <w:tr w:rsidR="00951742" w:rsidRPr="0023556F" w:rsidTr="00352E22">
        <w:tc>
          <w:tcPr>
            <w:tcW w:w="9039" w:type="dxa"/>
          </w:tcPr>
          <w:p w:rsidR="00951742" w:rsidRPr="0023556F" w:rsidRDefault="00951742" w:rsidP="00352E22">
            <w:pPr>
              <w:pStyle w:val="Textoindependiente2"/>
              <w:rPr>
                <w:rFonts w:ascii="Arial" w:hAnsi="Arial" w:cs="Arial"/>
                <w:sz w:val="20"/>
                <w:szCs w:val="20"/>
              </w:rPr>
            </w:pPr>
            <w:r w:rsidRPr="0023556F">
              <w:rPr>
                <w:rFonts w:ascii="Arial" w:hAnsi="Arial" w:cs="Arial"/>
                <w:b/>
                <w:sz w:val="20"/>
                <w:szCs w:val="20"/>
              </w:rPr>
              <w:t>15.</w:t>
            </w:r>
            <w:r w:rsidRPr="0023556F">
              <w:rPr>
                <w:rFonts w:ascii="Arial" w:hAnsi="Arial" w:cs="Arial"/>
                <w:sz w:val="20"/>
                <w:szCs w:val="20"/>
              </w:rPr>
              <w:t xml:space="preserve"> DEL </w:t>
            </w:r>
            <w:r w:rsidR="005F313F" w:rsidRPr="0023556F">
              <w:rPr>
                <w:rFonts w:ascii="Arial" w:hAnsi="Arial" w:cs="Arial"/>
                <w:sz w:val="20"/>
                <w:szCs w:val="20"/>
              </w:rPr>
              <w:t>CONTRATO</w:t>
            </w:r>
          </w:p>
        </w:tc>
        <w:tc>
          <w:tcPr>
            <w:tcW w:w="1417" w:type="dxa"/>
          </w:tcPr>
          <w:p w:rsidR="00951742" w:rsidRPr="0023556F" w:rsidRDefault="00CC1B22" w:rsidP="00352E22">
            <w:pPr>
              <w:pStyle w:val="Textoindependiente2"/>
              <w:jc w:val="center"/>
              <w:rPr>
                <w:rFonts w:ascii="Arial" w:hAnsi="Arial" w:cs="Arial"/>
                <w:sz w:val="20"/>
                <w:szCs w:val="20"/>
              </w:rPr>
            </w:pPr>
            <w:r w:rsidRPr="0023556F">
              <w:rPr>
                <w:rFonts w:ascii="Arial" w:hAnsi="Arial" w:cs="Arial"/>
                <w:sz w:val="20"/>
                <w:szCs w:val="20"/>
              </w:rPr>
              <w:t>1</w:t>
            </w:r>
            <w:r w:rsidR="00BD2113" w:rsidRPr="0023556F">
              <w:rPr>
                <w:rFonts w:ascii="Arial" w:hAnsi="Arial" w:cs="Arial"/>
                <w:sz w:val="20"/>
                <w:szCs w:val="20"/>
              </w:rPr>
              <w:t>6</w:t>
            </w:r>
          </w:p>
        </w:tc>
      </w:tr>
      <w:tr w:rsidR="00951742" w:rsidRPr="0023556F" w:rsidTr="00352E22">
        <w:tc>
          <w:tcPr>
            <w:tcW w:w="9039" w:type="dxa"/>
          </w:tcPr>
          <w:p w:rsidR="00951742" w:rsidRPr="0023556F" w:rsidRDefault="00951742" w:rsidP="00352E22">
            <w:pPr>
              <w:pStyle w:val="Textoindependiente2"/>
              <w:rPr>
                <w:rFonts w:ascii="Arial" w:hAnsi="Arial" w:cs="Arial"/>
                <w:sz w:val="20"/>
                <w:szCs w:val="20"/>
              </w:rPr>
            </w:pPr>
            <w:r w:rsidRPr="0023556F">
              <w:rPr>
                <w:rFonts w:ascii="Arial" w:hAnsi="Arial" w:cs="Arial"/>
                <w:b/>
                <w:sz w:val="20"/>
                <w:szCs w:val="20"/>
              </w:rPr>
              <w:t>16.</w:t>
            </w:r>
            <w:r w:rsidRPr="0023556F">
              <w:rPr>
                <w:rFonts w:ascii="Arial" w:hAnsi="Arial" w:cs="Arial"/>
                <w:sz w:val="20"/>
                <w:szCs w:val="20"/>
              </w:rPr>
              <w:t xml:space="preserve"> </w:t>
            </w:r>
            <w:r w:rsidR="00211536" w:rsidRPr="0023556F">
              <w:rPr>
                <w:rFonts w:ascii="Arial" w:hAnsi="Arial" w:cs="Arial"/>
                <w:sz w:val="20"/>
                <w:szCs w:val="20"/>
              </w:rPr>
              <w:t>GARANTÍA</w:t>
            </w:r>
            <w:r w:rsidRPr="0023556F">
              <w:rPr>
                <w:rFonts w:ascii="Arial" w:hAnsi="Arial" w:cs="Arial"/>
                <w:sz w:val="20"/>
                <w:szCs w:val="20"/>
              </w:rPr>
              <w:t xml:space="preserve"> DE CUMPLIMIENTO</w:t>
            </w:r>
          </w:p>
        </w:tc>
        <w:tc>
          <w:tcPr>
            <w:tcW w:w="1417" w:type="dxa"/>
          </w:tcPr>
          <w:p w:rsidR="00951742" w:rsidRPr="0023556F" w:rsidRDefault="00CC1B22" w:rsidP="00352E22">
            <w:pPr>
              <w:pStyle w:val="Textoindependiente2"/>
              <w:jc w:val="center"/>
              <w:rPr>
                <w:rFonts w:ascii="Arial" w:hAnsi="Arial" w:cs="Arial"/>
                <w:sz w:val="20"/>
                <w:szCs w:val="20"/>
              </w:rPr>
            </w:pPr>
            <w:r w:rsidRPr="0023556F">
              <w:rPr>
                <w:rFonts w:ascii="Arial" w:hAnsi="Arial" w:cs="Arial"/>
                <w:sz w:val="20"/>
                <w:szCs w:val="20"/>
              </w:rPr>
              <w:t>1</w:t>
            </w:r>
            <w:r w:rsidR="00BD2113" w:rsidRPr="0023556F">
              <w:rPr>
                <w:rFonts w:ascii="Arial" w:hAnsi="Arial" w:cs="Arial"/>
                <w:sz w:val="20"/>
                <w:szCs w:val="20"/>
              </w:rPr>
              <w:t>8</w:t>
            </w:r>
          </w:p>
        </w:tc>
      </w:tr>
      <w:tr w:rsidR="00951742" w:rsidRPr="0023556F" w:rsidTr="00352E22">
        <w:tc>
          <w:tcPr>
            <w:tcW w:w="9039" w:type="dxa"/>
          </w:tcPr>
          <w:p w:rsidR="00951742" w:rsidRPr="0023556F" w:rsidRDefault="00951742" w:rsidP="00352E22">
            <w:pPr>
              <w:pStyle w:val="Textoindependiente2"/>
              <w:rPr>
                <w:rFonts w:ascii="Arial" w:hAnsi="Arial" w:cs="Arial"/>
                <w:sz w:val="20"/>
                <w:szCs w:val="20"/>
              </w:rPr>
            </w:pPr>
            <w:r w:rsidRPr="0023556F">
              <w:rPr>
                <w:rFonts w:ascii="Arial" w:hAnsi="Arial" w:cs="Arial"/>
                <w:b/>
                <w:sz w:val="20"/>
                <w:szCs w:val="20"/>
              </w:rPr>
              <w:t>17.</w:t>
            </w:r>
            <w:r w:rsidRPr="0023556F">
              <w:rPr>
                <w:rFonts w:ascii="Arial" w:hAnsi="Arial" w:cs="Arial"/>
                <w:sz w:val="20"/>
                <w:szCs w:val="20"/>
              </w:rPr>
              <w:t xml:space="preserve"> </w:t>
            </w:r>
            <w:r w:rsidR="005654F7" w:rsidRPr="0023556F">
              <w:rPr>
                <w:rFonts w:ascii="Arial" w:hAnsi="Arial" w:cs="Arial"/>
                <w:sz w:val="20"/>
                <w:szCs w:val="20"/>
              </w:rPr>
              <w:t>INVITACIÓN</w:t>
            </w:r>
            <w:r w:rsidRPr="0023556F">
              <w:rPr>
                <w:rFonts w:ascii="Arial" w:hAnsi="Arial" w:cs="Arial"/>
                <w:sz w:val="20"/>
                <w:szCs w:val="20"/>
              </w:rPr>
              <w:t xml:space="preserve"> DESIERTA O CANCELADA</w:t>
            </w:r>
          </w:p>
        </w:tc>
        <w:tc>
          <w:tcPr>
            <w:tcW w:w="1417" w:type="dxa"/>
          </w:tcPr>
          <w:p w:rsidR="00951742" w:rsidRPr="0023556F" w:rsidRDefault="00CC1B22" w:rsidP="00352E22">
            <w:pPr>
              <w:pStyle w:val="Textoindependiente2"/>
              <w:jc w:val="center"/>
              <w:rPr>
                <w:rFonts w:ascii="Arial" w:hAnsi="Arial" w:cs="Arial"/>
                <w:sz w:val="20"/>
                <w:szCs w:val="20"/>
              </w:rPr>
            </w:pPr>
            <w:r w:rsidRPr="0023556F">
              <w:rPr>
                <w:rFonts w:ascii="Arial" w:hAnsi="Arial" w:cs="Arial"/>
                <w:sz w:val="20"/>
                <w:szCs w:val="20"/>
              </w:rPr>
              <w:t>1</w:t>
            </w:r>
            <w:r w:rsidR="00BD2113" w:rsidRPr="0023556F">
              <w:rPr>
                <w:rFonts w:ascii="Arial" w:hAnsi="Arial" w:cs="Arial"/>
                <w:sz w:val="20"/>
                <w:szCs w:val="20"/>
              </w:rPr>
              <w:t>9</w:t>
            </w:r>
          </w:p>
        </w:tc>
      </w:tr>
      <w:tr w:rsidR="00951742" w:rsidRPr="0023556F" w:rsidTr="00352E22">
        <w:tc>
          <w:tcPr>
            <w:tcW w:w="9039" w:type="dxa"/>
          </w:tcPr>
          <w:p w:rsidR="00951742" w:rsidRPr="0023556F" w:rsidRDefault="00951742" w:rsidP="00352E22">
            <w:pPr>
              <w:pStyle w:val="Textoindependiente2"/>
              <w:rPr>
                <w:rFonts w:ascii="Arial" w:hAnsi="Arial" w:cs="Arial"/>
                <w:sz w:val="20"/>
                <w:szCs w:val="20"/>
              </w:rPr>
            </w:pPr>
            <w:r w:rsidRPr="0023556F">
              <w:rPr>
                <w:rFonts w:ascii="Arial" w:hAnsi="Arial" w:cs="Arial"/>
                <w:b/>
                <w:sz w:val="20"/>
                <w:szCs w:val="20"/>
              </w:rPr>
              <w:t>18.</w:t>
            </w:r>
            <w:r w:rsidRPr="0023556F">
              <w:rPr>
                <w:rFonts w:ascii="Arial" w:hAnsi="Arial" w:cs="Arial"/>
                <w:sz w:val="20"/>
                <w:szCs w:val="20"/>
              </w:rPr>
              <w:t xml:space="preserve"> PENAS CONVENCIONALES</w:t>
            </w:r>
          </w:p>
        </w:tc>
        <w:tc>
          <w:tcPr>
            <w:tcW w:w="1417" w:type="dxa"/>
          </w:tcPr>
          <w:p w:rsidR="00951742" w:rsidRPr="0023556F" w:rsidRDefault="00BD2113" w:rsidP="00352E22">
            <w:pPr>
              <w:pStyle w:val="Textoindependiente2"/>
              <w:jc w:val="center"/>
              <w:rPr>
                <w:rFonts w:ascii="Arial" w:hAnsi="Arial" w:cs="Arial"/>
                <w:sz w:val="20"/>
                <w:szCs w:val="20"/>
              </w:rPr>
            </w:pPr>
            <w:r w:rsidRPr="0023556F">
              <w:rPr>
                <w:rFonts w:ascii="Arial" w:hAnsi="Arial" w:cs="Arial"/>
                <w:sz w:val="20"/>
                <w:szCs w:val="20"/>
              </w:rPr>
              <w:t>20</w:t>
            </w:r>
          </w:p>
        </w:tc>
      </w:tr>
      <w:tr w:rsidR="00951742" w:rsidRPr="0023556F" w:rsidTr="00352E22">
        <w:tc>
          <w:tcPr>
            <w:tcW w:w="9039" w:type="dxa"/>
          </w:tcPr>
          <w:p w:rsidR="00951742" w:rsidRPr="0023556F" w:rsidRDefault="00951742" w:rsidP="00352E22">
            <w:pPr>
              <w:pStyle w:val="Textoindependiente2"/>
              <w:rPr>
                <w:rFonts w:ascii="Arial" w:hAnsi="Arial" w:cs="Arial"/>
                <w:sz w:val="20"/>
                <w:szCs w:val="20"/>
              </w:rPr>
            </w:pPr>
            <w:r w:rsidRPr="0023556F">
              <w:rPr>
                <w:rFonts w:ascii="Arial" w:hAnsi="Arial" w:cs="Arial"/>
                <w:b/>
                <w:sz w:val="20"/>
                <w:szCs w:val="20"/>
              </w:rPr>
              <w:t>19.</w:t>
            </w:r>
            <w:r w:rsidRPr="0023556F">
              <w:rPr>
                <w:rFonts w:ascii="Arial" w:hAnsi="Arial" w:cs="Arial"/>
                <w:sz w:val="20"/>
                <w:szCs w:val="20"/>
              </w:rPr>
              <w:t xml:space="preserve"> SANCIONES</w:t>
            </w:r>
          </w:p>
        </w:tc>
        <w:tc>
          <w:tcPr>
            <w:tcW w:w="1417" w:type="dxa"/>
          </w:tcPr>
          <w:p w:rsidR="00951742" w:rsidRPr="0023556F" w:rsidRDefault="00BD2113" w:rsidP="00352E22">
            <w:pPr>
              <w:pStyle w:val="Textoindependiente2"/>
              <w:jc w:val="center"/>
              <w:rPr>
                <w:rFonts w:ascii="Arial" w:hAnsi="Arial" w:cs="Arial"/>
                <w:sz w:val="20"/>
                <w:szCs w:val="20"/>
              </w:rPr>
            </w:pPr>
            <w:r w:rsidRPr="0023556F">
              <w:rPr>
                <w:rFonts w:ascii="Arial" w:hAnsi="Arial" w:cs="Arial"/>
                <w:sz w:val="20"/>
                <w:szCs w:val="20"/>
              </w:rPr>
              <w:t>20</w:t>
            </w:r>
          </w:p>
        </w:tc>
      </w:tr>
      <w:tr w:rsidR="00951742" w:rsidRPr="0023556F" w:rsidTr="00352E22">
        <w:tc>
          <w:tcPr>
            <w:tcW w:w="9039" w:type="dxa"/>
          </w:tcPr>
          <w:p w:rsidR="00951742" w:rsidRPr="0023556F" w:rsidRDefault="00951742" w:rsidP="00352E22">
            <w:pPr>
              <w:pStyle w:val="Textoindependiente2"/>
              <w:rPr>
                <w:rFonts w:ascii="Arial" w:hAnsi="Arial" w:cs="Arial"/>
                <w:sz w:val="20"/>
                <w:szCs w:val="20"/>
              </w:rPr>
            </w:pPr>
            <w:r w:rsidRPr="0023556F">
              <w:rPr>
                <w:rFonts w:ascii="Arial" w:hAnsi="Arial" w:cs="Arial"/>
                <w:b/>
                <w:sz w:val="20"/>
                <w:szCs w:val="20"/>
              </w:rPr>
              <w:t>20.</w:t>
            </w:r>
            <w:r w:rsidRPr="0023556F">
              <w:rPr>
                <w:rFonts w:ascii="Arial" w:hAnsi="Arial" w:cs="Arial"/>
                <w:sz w:val="20"/>
                <w:szCs w:val="20"/>
              </w:rPr>
              <w:t xml:space="preserve"> INCONFORMIDADES</w:t>
            </w:r>
          </w:p>
        </w:tc>
        <w:tc>
          <w:tcPr>
            <w:tcW w:w="1417" w:type="dxa"/>
          </w:tcPr>
          <w:p w:rsidR="00951742" w:rsidRPr="0023556F" w:rsidRDefault="00BD2113" w:rsidP="00352E22">
            <w:pPr>
              <w:pStyle w:val="Textoindependiente2"/>
              <w:jc w:val="center"/>
              <w:rPr>
                <w:rFonts w:ascii="Arial" w:hAnsi="Arial" w:cs="Arial"/>
                <w:sz w:val="20"/>
                <w:szCs w:val="20"/>
              </w:rPr>
            </w:pPr>
            <w:r w:rsidRPr="0023556F">
              <w:rPr>
                <w:rFonts w:ascii="Arial" w:hAnsi="Arial" w:cs="Arial"/>
                <w:sz w:val="20"/>
                <w:szCs w:val="20"/>
              </w:rPr>
              <w:t>21</w:t>
            </w:r>
          </w:p>
        </w:tc>
      </w:tr>
      <w:tr w:rsidR="00951742" w:rsidRPr="0023556F" w:rsidTr="00352E22">
        <w:tc>
          <w:tcPr>
            <w:tcW w:w="9039" w:type="dxa"/>
          </w:tcPr>
          <w:p w:rsidR="00951742" w:rsidRPr="0023556F" w:rsidRDefault="00951742" w:rsidP="00352E22">
            <w:pPr>
              <w:pStyle w:val="Textoindependiente2"/>
              <w:rPr>
                <w:rFonts w:ascii="Arial" w:hAnsi="Arial" w:cs="Arial"/>
                <w:sz w:val="20"/>
                <w:szCs w:val="20"/>
              </w:rPr>
            </w:pPr>
            <w:r w:rsidRPr="0023556F">
              <w:rPr>
                <w:rFonts w:ascii="Arial" w:hAnsi="Arial" w:cs="Arial"/>
                <w:b/>
                <w:sz w:val="20"/>
                <w:szCs w:val="20"/>
              </w:rPr>
              <w:t>21.</w:t>
            </w:r>
            <w:r w:rsidRPr="0023556F">
              <w:rPr>
                <w:rFonts w:ascii="Arial" w:hAnsi="Arial" w:cs="Arial"/>
                <w:sz w:val="20"/>
                <w:szCs w:val="20"/>
              </w:rPr>
              <w:t xml:space="preserve"> NULIDAD</w:t>
            </w:r>
          </w:p>
        </w:tc>
        <w:tc>
          <w:tcPr>
            <w:tcW w:w="1417" w:type="dxa"/>
          </w:tcPr>
          <w:p w:rsidR="00951742" w:rsidRPr="0023556F" w:rsidRDefault="00BD2113" w:rsidP="00352E22">
            <w:pPr>
              <w:pStyle w:val="Textoindependiente2"/>
              <w:jc w:val="center"/>
              <w:rPr>
                <w:rFonts w:ascii="Arial" w:hAnsi="Arial" w:cs="Arial"/>
                <w:sz w:val="20"/>
                <w:szCs w:val="20"/>
              </w:rPr>
            </w:pPr>
            <w:r w:rsidRPr="0023556F">
              <w:rPr>
                <w:rFonts w:ascii="Arial" w:hAnsi="Arial" w:cs="Arial"/>
                <w:sz w:val="20"/>
                <w:szCs w:val="20"/>
              </w:rPr>
              <w:t>23</w:t>
            </w:r>
          </w:p>
        </w:tc>
      </w:tr>
      <w:tr w:rsidR="00951742" w:rsidRPr="0023556F" w:rsidTr="00352E22">
        <w:tc>
          <w:tcPr>
            <w:tcW w:w="9039" w:type="dxa"/>
          </w:tcPr>
          <w:p w:rsidR="00951742" w:rsidRPr="0023556F" w:rsidRDefault="00951742" w:rsidP="00352E22">
            <w:pPr>
              <w:pStyle w:val="Textoindependiente2"/>
              <w:rPr>
                <w:rFonts w:ascii="Arial" w:hAnsi="Arial" w:cs="Arial"/>
                <w:sz w:val="20"/>
                <w:szCs w:val="20"/>
              </w:rPr>
            </w:pPr>
            <w:r w:rsidRPr="0023556F">
              <w:rPr>
                <w:rFonts w:ascii="Arial" w:hAnsi="Arial" w:cs="Arial"/>
                <w:b/>
                <w:sz w:val="20"/>
                <w:szCs w:val="20"/>
              </w:rPr>
              <w:t>22.</w:t>
            </w:r>
            <w:r w:rsidRPr="0023556F">
              <w:rPr>
                <w:rFonts w:ascii="Arial" w:hAnsi="Arial" w:cs="Arial"/>
                <w:sz w:val="20"/>
                <w:szCs w:val="20"/>
              </w:rPr>
              <w:t xml:space="preserve"> CONTROVERSIAS</w:t>
            </w:r>
          </w:p>
        </w:tc>
        <w:tc>
          <w:tcPr>
            <w:tcW w:w="1417" w:type="dxa"/>
          </w:tcPr>
          <w:p w:rsidR="00951742" w:rsidRPr="0023556F" w:rsidRDefault="00BD2113" w:rsidP="00352E22">
            <w:pPr>
              <w:pStyle w:val="Textoindependiente2"/>
              <w:jc w:val="center"/>
              <w:rPr>
                <w:rFonts w:ascii="Arial" w:hAnsi="Arial" w:cs="Arial"/>
                <w:sz w:val="20"/>
                <w:szCs w:val="20"/>
              </w:rPr>
            </w:pPr>
            <w:r w:rsidRPr="0023556F">
              <w:rPr>
                <w:rFonts w:ascii="Arial" w:hAnsi="Arial" w:cs="Arial"/>
                <w:sz w:val="20"/>
                <w:szCs w:val="20"/>
              </w:rPr>
              <w:t>23</w:t>
            </w:r>
          </w:p>
        </w:tc>
      </w:tr>
    </w:tbl>
    <w:p w:rsidR="00951742" w:rsidRPr="0023556F" w:rsidRDefault="00951742" w:rsidP="00951742">
      <w:pPr>
        <w:pStyle w:val="Ttulo"/>
        <w:rPr>
          <w:rFonts w:cs="Arial"/>
          <w:sz w:val="20"/>
          <w:szCs w:val="20"/>
          <w:lang w:val="es-MX"/>
        </w:rPr>
      </w:pPr>
    </w:p>
    <w:p w:rsidR="00951742" w:rsidRPr="0023556F" w:rsidRDefault="00A831FE" w:rsidP="00A831FE">
      <w:pPr>
        <w:pStyle w:val="Ttulo"/>
        <w:tabs>
          <w:tab w:val="left" w:pos="3645"/>
          <w:tab w:val="center" w:pos="4987"/>
        </w:tabs>
        <w:jc w:val="left"/>
        <w:rPr>
          <w:rFonts w:cs="Arial"/>
          <w:sz w:val="20"/>
          <w:szCs w:val="20"/>
          <w:lang w:val="es-MX"/>
        </w:rPr>
      </w:pPr>
      <w:r w:rsidRPr="0023556F">
        <w:rPr>
          <w:rFonts w:cs="Arial"/>
          <w:sz w:val="20"/>
          <w:szCs w:val="20"/>
          <w:lang w:val="es-MX"/>
        </w:rPr>
        <w:tab/>
      </w:r>
      <w:r w:rsidRPr="0023556F">
        <w:rPr>
          <w:rFonts w:cs="Arial"/>
          <w:sz w:val="20"/>
          <w:szCs w:val="20"/>
          <w:lang w:val="es-MX"/>
        </w:rPr>
        <w:tab/>
      </w:r>
      <w:r w:rsidR="00951742" w:rsidRPr="0023556F">
        <w:rPr>
          <w:rFonts w:cs="Arial"/>
          <w:sz w:val="20"/>
          <w:szCs w:val="20"/>
          <w:lang w:val="es-MX"/>
        </w:rPr>
        <w:t>A N E X O S</w:t>
      </w:r>
    </w:p>
    <w:p w:rsidR="00951742" w:rsidRPr="0023556F" w:rsidRDefault="00951742" w:rsidP="00951742">
      <w:pPr>
        <w:pStyle w:val="Ttulo"/>
        <w:jc w:val="left"/>
        <w:rPr>
          <w:rFonts w:cs="Arial"/>
          <w:sz w:val="20"/>
          <w:szCs w:val="20"/>
          <w:lang w:val="es-MX"/>
        </w:rPr>
      </w:pPr>
    </w:p>
    <w:tbl>
      <w:tblPr>
        <w:tblStyle w:val="Tablaconcuadrcula"/>
        <w:tblW w:w="10456" w:type="dxa"/>
        <w:tblLook w:val="01E0" w:firstRow="1" w:lastRow="1" w:firstColumn="1" w:lastColumn="1" w:noHBand="0" w:noVBand="0"/>
      </w:tblPr>
      <w:tblGrid>
        <w:gridCol w:w="9039"/>
        <w:gridCol w:w="1417"/>
      </w:tblGrid>
      <w:tr w:rsidR="00951742" w:rsidRPr="0023556F" w:rsidTr="00352E22">
        <w:tc>
          <w:tcPr>
            <w:tcW w:w="9039" w:type="dxa"/>
          </w:tcPr>
          <w:p w:rsidR="00951742" w:rsidRPr="0023556F" w:rsidRDefault="00951742" w:rsidP="00B9551D">
            <w:pPr>
              <w:pStyle w:val="Textoindependiente2"/>
              <w:rPr>
                <w:rFonts w:ascii="Arial" w:hAnsi="Arial" w:cs="Arial"/>
                <w:sz w:val="20"/>
                <w:szCs w:val="20"/>
              </w:rPr>
            </w:pPr>
            <w:r w:rsidRPr="0023556F">
              <w:rPr>
                <w:rFonts w:ascii="Arial" w:hAnsi="Arial" w:cs="Arial"/>
                <w:b/>
                <w:sz w:val="20"/>
                <w:szCs w:val="20"/>
              </w:rPr>
              <w:t>1.</w:t>
            </w:r>
            <w:r w:rsidRPr="0023556F">
              <w:rPr>
                <w:rFonts w:ascii="Arial" w:hAnsi="Arial" w:cs="Arial"/>
                <w:sz w:val="20"/>
                <w:szCs w:val="20"/>
              </w:rPr>
              <w:t xml:space="preserve"> </w:t>
            </w:r>
            <w:r w:rsidR="00B9551D" w:rsidRPr="0023556F">
              <w:rPr>
                <w:rFonts w:ascii="Arial" w:hAnsi="Arial" w:cs="Arial"/>
                <w:sz w:val="20"/>
                <w:szCs w:val="20"/>
              </w:rPr>
              <w:t xml:space="preserve">REQUISITOS, </w:t>
            </w:r>
            <w:r w:rsidR="00211536" w:rsidRPr="0023556F">
              <w:rPr>
                <w:rFonts w:ascii="Arial" w:hAnsi="Arial" w:cs="Arial"/>
                <w:sz w:val="20"/>
                <w:szCs w:val="20"/>
              </w:rPr>
              <w:t>DOCUMENTACIÓN</w:t>
            </w:r>
            <w:r w:rsidR="00B9551D" w:rsidRPr="0023556F">
              <w:rPr>
                <w:rFonts w:ascii="Arial" w:hAnsi="Arial" w:cs="Arial"/>
                <w:sz w:val="20"/>
                <w:szCs w:val="20"/>
              </w:rPr>
              <w:t xml:space="preserve"> LEGAL Y ADMINISTRATIVA</w:t>
            </w:r>
          </w:p>
        </w:tc>
        <w:tc>
          <w:tcPr>
            <w:tcW w:w="1417" w:type="dxa"/>
          </w:tcPr>
          <w:p w:rsidR="00951742" w:rsidRPr="0023556F" w:rsidRDefault="006154DA" w:rsidP="00352E22">
            <w:pPr>
              <w:pStyle w:val="Textoindependiente2"/>
              <w:jc w:val="center"/>
              <w:rPr>
                <w:rFonts w:ascii="Arial" w:hAnsi="Arial" w:cs="Arial"/>
                <w:sz w:val="20"/>
                <w:szCs w:val="20"/>
              </w:rPr>
            </w:pPr>
            <w:r w:rsidRPr="0023556F">
              <w:rPr>
                <w:rFonts w:ascii="Arial" w:hAnsi="Arial" w:cs="Arial"/>
                <w:sz w:val="20"/>
                <w:szCs w:val="20"/>
              </w:rPr>
              <w:t>2</w:t>
            </w:r>
            <w:r w:rsidR="00BD2113" w:rsidRPr="0023556F">
              <w:rPr>
                <w:rFonts w:ascii="Arial" w:hAnsi="Arial" w:cs="Arial"/>
                <w:sz w:val="20"/>
                <w:szCs w:val="20"/>
              </w:rPr>
              <w:t>4</w:t>
            </w:r>
          </w:p>
        </w:tc>
      </w:tr>
      <w:tr w:rsidR="00951742" w:rsidRPr="0023556F" w:rsidTr="00352E22">
        <w:tc>
          <w:tcPr>
            <w:tcW w:w="9039" w:type="dxa"/>
          </w:tcPr>
          <w:p w:rsidR="00951742" w:rsidRPr="0023556F" w:rsidRDefault="00951742" w:rsidP="00352E22">
            <w:pPr>
              <w:pStyle w:val="Textoindependiente2"/>
              <w:rPr>
                <w:rFonts w:ascii="Arial" w:hAnsi="Arial" w:cs="Arial"/>
                <w:sz w:val="20"/>
                <w:szCs w:val="20"/>
              </w:rPr>
            </w:pPr>
            <w:r w:rsidRPr="0023556F">
              <w:rPr>
                <w:rFonts w:ascii="Arial" w:hAnsi="Arial" w:cs="Arial"/>
                <w:b/>
                <w:sz w:val="20"/>
                <w:szCs w:val="20"/>
              </w:rPr>
              <w:t>2.</w:t>
            </w:r>
            <w:r w:rsidRPr="0023556F">
              <w:rPr>
                <w:rFonts w:ascii="Arial" w:hAnsi="Arial" w:cs="Arial"/>
                <w:sz w:val="20"/>
                <w:szCs w:val="20"/>
              </w:rPr>
              <w:t xml:space="preserve"> </w:t>
            </w:r>
            <w:r w:rsidR="00B9551D" w:rsidRPr="0023556F">
              <w:rPr>
                <w:rFonts w:ascii="Arial" w:hAnsi="Arial" w:cs="Arial"/>
                <w:sz w:val="20"/>
                <w:szCs w:val="20"/>
              </w:rPr>
              <w:t xml:space="preserve">FORMATO DE </w:t>
            </w:r>
            <w:r w:rsidR="00211536" w:rsidRPr="0023556F">
              <w:rPr>
                <w:rFonts w:ascii="Arial" w:hAnsi="Arial" w:cs="Arial"/>
                <w:sz w:val="20"/>
                <w:szCs w:val="20"/>
              </w:rPr>
              <w:t>ACREDITACIÓN</w:t>
            </w:r>
            <w:r w:rsidRPr="0023556F">
              <w:rPr>
                <w:rFonts w:ascii="Arial" w:hAnsi="Arial" w:cs="Arial"/>
                <w:sz w:val="20"/>
                <w:szCs w:val="20"/>
              </w:rPr>
              <w:t xml:space="preserve"> DE PERSONALIDAD</w:t>
            </w:r>
          </w:p>
        </w:tc>
        <w:tc>
          <w:tcPr>
            <w:tcW w:w="1417" w:type="dxa"/>
          </w:tcPr>
          <w:p w:rsidR="00951742" w:rsidRPr="0023556F" w:rsidRDefault="00951742" w:rsidP="00352E22">
            <w:pPr>
              <w:pStyle w:val="Textoindependiente2"/>
              <w:jc w:val="center"/>
              <w:rPr>
                <w:rFonts w:ascii="Arial" w:hAnsi="Arial" w:cs="Arial"/>
                <w:sz w:val="20"/>
                <w:szCs w:val="20"/>
              </w:rPr>
            </w:pPr>
            <w:r w:rsidRPr="0023556F">
              <w:rPr>
                <w:rFonts w:ascii="Arial" w:hAnsi="Arial" w:cs="Arial"/>
                <w:sz w:val="20"/>
                <w:szCs w:val="20"/>
              </w:rPr>
              <w:t>2</w:t>
            </w:r>
            <w:r w:rsidR="00BD2113" w:rsidRPr="0023556F">
              <w:rPr>
                <w:rFonts w:ascii="Arial" w:hAnsi="Arial" w:cs="Arial"/>
                <w:sz w:val="20"/>
                <w:szCs w:val="20"/>
              </w:rPr>
              <w:t>7</w:t>
            </w:r>
          </w:p>
        </w:tc>
      </w:tr>
      <w:tr w:rsidR="00951742" w:rsidRPr="0023556F" w:rsidTr="00352E22">
        <w:tc>
          <w:tcPr>
            <w:tcW w:w="9039" w:type="dxa"/>
          </w:tcPr>
          <w:p w:rsidR="00951742" w:rsidRPr="0023556F" w:rsidRDefault="00951742" w:rsidP="00352E22">
            <w:pPr>
              <w:pStyle w:val="Textoindependiente2"/>
              <w:rPr>
                <w:rFonts w:ascii="Arial" w:hAnsi="Arial" w:cs="Arial"/>
                <w:b/>
                <w:sz w:val="20"/>
                <w:szCs w:val="20"/>
              </w:rPr>
            </w:pPr>
            <w:r w:rsidRPr="0023556F">
              <w:rPr>
                <w:rFonts w:ascii="Arial" w:hAnsi="Arial" w:cs="Arial"/>
                <w:b/>
                <w:sz w:val="20"/>
                <w:szCs w:val="20"/>
              </w:rPr>
              <w:t xml:space="preserve">3. </w:t>
            </w:r>
            <w:r w:rsidRPr="0023556F">
              <w:rPr>
                <w:rFonts w:ascii="Arial" w:hAnsi="Arial" w:cs="Arial"/>
                <w:sz w:val="20"/>
                <w:szCs w:val="20"/>
              </w:rPr>
              <w:t>MANIFESTACIONES</w:t>
            </w:r>
          </w:p>
        </w:tc>
        <w:tc>
          <w:tcPr>
            <w:tcW w:w="1417" w:type="dxa"/>
          </w:tcPr>
          <w:p w:rsidR="00951742" w:rsidRPr="0023556F" w:rsidRDefault="00951742" w:rsidP="00352E22">
            <w:pPr>
              <w:pStyle w:val="Textoindependiente2"/>
              <w:jc w:val="center"/>
              <w:rPr>
                <w:rFonts w:ascii="Arial" w:hAnsi="Arial" w:cs="Arial"/>
                <w:sz w:val="20"/>
                <w:szCs w:val="20"/>
              </w:rPr>
            </w:pPr>
            <w:r w:rsidRPr="0023556F">
              <w:rPr>
                <w:rFonts w:ascii="Arial" w:hAnsi="Arial" w:cs="Arial"/>
                <w:sz w:val="20"/>
                <w:szCs w:val="20"/>
              </w:rPr>
              <w:t>2</w:t>
            </w:r>
            <w:r w:rsidR="00BD2113" w:rsidRPr="0023556F">
              <w:rPr>
                <w:rFonts w:ascii="Arial" w:hAnsi="Arial" w:cs="Arial"/>
                <w:sz w:val="20"/>
                <w:szCs w:val="20"/>
              </w:rPr>
              <w:t>8</w:t>
            </w:r>
          </w:p>
        </w:tc>
      </w:tr>
      <w:tr w:rsidR="00951742" w:rsidRPr="0023556F" w:rsidTr="00352E22">
        <w:tc>
          <w:tcPr>
            <w:tcW w:w="9039" w:type="dxa"/>
          </w:tcPr>
          <w:p w:rsidR="00951742" w:rsidRPr="0023556F" w:rsidRDefault="00951742" w:rsidP="00352E22">
            <w:pPr>
              <w:pStyle w:val="Textoindependiente2"/>
              <w:rPr>
                <w:rFonts w:ascii="Arial" w:hAnsi="Arial" w:cs="Arial"/>
                <w:sz w:val="20"/>
                <w:szCs w:val="20"/>
              </w:rPr>
            </w:pPr>
            <w:r w:rsidRPr="0023556F">
              <w:rPr>
                <w:rFonts w:ascii="Arial" w:hAnsi="Arial" w:cs="Arial"/>
                <w:b/>
                <w:sz w:val="20"/>
                <w:szCs w:val="20"/>
              </w:rPr>
              <w:t>4.</w:t>
            </w:r>
            <w:r w:rsidRPr="0023556F">
              <w:rPr>
                <w:rFonts w:ascii="Arial" w:hAnsi="Arial" w:cs="Arial"/>
                <w:sz w:val="20"/>
                <w:szCs w:val="20"/>
              </w:rPr>
              <w:t xml:space="preserve"> FORMA DE </w:t>
            </w:r>
            <w:r w:rsidR="00211536" w:rsidRPr="0023556F">
              <w:rPr>
                <w:rFonts w:ascii="Arial" w:hAnsi="Arial" w:cs="Arial"/>
                <w:sz w:val="20"/>
                <w:szCs w:val="20"/>
              </w:rPr>
              <w:t>REDACCIÓN</w:t>
            </w:r>
            <w:r w:rsidRPr="0023556F">
              <w:rPr>
                <w:rFonts w:ascii="Arial" w:hAnsi="Arial" w:cs="Arial"/>
                <w:sz w:val="20"/>
                <w:szCs w:val="20"/>
              </w:rPr>
              <w:t xml:space="preserve"> DE LAS </w:t>
            </w:r>
            <w:r w:rsidR="00211536" w:rsidRPr="0023556F">
              <w:rPr>
                <w:rFonts w:ascii="Arial" w:hAnsi="Arial" w:cs="Arial"/>
                <w:sz w:val="20"/>
                <w:szCs w:val="20"/>
              </w:rPr>
              <w:t>PÓLIZAS</w:t>
            </w:r>
            <w:r w:rsidRPr="0023556F">
              <w:rPr>
                <w:rFonts w:ascii="Arial" w:hAnsi="Arial" w:cs="Arial"/>
                <w:sz w:val="20"/>
                <w:szCs w:val="20"/>
              </w:rPr>
              <w:t xml:space="preserve"> QUE GARANTICEN EL CUMPLIMIENTO</w:t>
            </w:r>
            <w:r w:rsidR="00B9551D" w:rsidRPr="0023556F">
              <w:rPr>
                <w:rFonts w:ascii="Arial" w:hAnsi="Arial" w:cs="Arial"/>
                <w:sz w:val="20"/>
                <w:szCs w:val="20"/>
              </w:rPr>
              <w:t xml:space="preserve"> DEL </w:t>
            </w:r>
            <w:r w:rsidR="005F313F" w:rsidRPr="0023556F">
              <w:rPr>
                <w:rFonts w:ascii="Arial" w:hAnsi="Arial" w:cs="Arial"/>
                <w:sz w:val="20"/>
                <w:szCs w:val="20"/>
              </w:rPr>
              <w:t>CONTRATO</w:t>
            </w:r>
          </w:p>
        </w:tc>
        <w:tc>
          <w:tcPr>
            <w:tcW w:w="1417" w:type="dxa"/>
          </w:tcPr>
          <w:p w:rsidR="00951742" w:rsidRPr="0023556F" w:rsidRDefault="00BD2113" w:rsidP="00352E22">
            <w:pPr>
              <w:pStyle w:val="Textoindependiente2"/>
              <w:jc w:val="center"/>
              <w:rPr>
                <w:rFonts w:ascii="Arial" w:hAnsi="Arial" w:cs="Arial"/>
                <w:sz w:val="20"/>
                <w:szCs w:val="20"/>
              </w:rPr>
            </w:pPr>
            <w:r w:rsidRPr="0023556F">
              <w:rPr>
                <w:rFonts w:ascii="Arial" w:hAnsi="Arial" w:cs="Arial"/>
                <w:sz w:val="20"/>
                <w:szCs w:val="20"/>
              </w:rPr>
              <w:t>30</w:t>
            </w:r>
          </w:p>
        </w:tc>
      </w:tr>
      <w:tr w:rsidR="00951742" w:rsidRPr="0023556F" w:rsidTr="00352E22">
        <w:tc>
          <w:tcPr>
            <w:tcW w:w="9039" w:type="dxa"/>
          </w:tcPr>
          <w:p w:rsidR="00951742" w:rsidRPr="0023556F" w:rsidRDefault="00951742" w:rsidP="00352E22">
            <w:pPr>
              <w:pStyle w:val="Textoindependiente2"/>
              <w:ind w:left="142" w:hanging="142"/>
              <w:rPr>
                <w:rFonts w:ascii="Arial" w:hAnsi="Arial" w:cs="Arial"/>
                <w:sz w:val="20"/>
                <w:szCs w:val="20"/>
              </w:rPr>
            </w:pPr>
            <w:r w:rsidRPr="0023556F">
              <w:rPr>
                <w:rFonts w:ascii="Arial" w:hAnsi="Arial" w:cs="Arial"/>
                <w:b/>
                <w:sz w:val="20"/>
                <w:szCs w:val="20"/>
              </w:rPr>
              <w:t>5.</w:t>
            </w:r>
            <w:r w:rsidRPr="0023556F">
              <w:rPr>
                <w:rFonts w:ascii="Arial" w:hAnsi="Arial" w:cs="Arial"/>
                <w:sz w:val="20"/>
                <w:szCs w:val="20"/>
              </w:rPr>
              <w:t xml:space="preserve"> NOTA INFORMATIVA PARA </w:t>
            </w:r>
            <w:r w:rsidR="00B9551D" w:rsidRPr="0023556F">
              <w:rPr>
                <w:rFonts w:ascii="Arial" w:hAnsi="Arial" w:cs="Arial"/>
                <w:sz w:val="20"/>
                <w:szCs w:val="20"/>
              </w:rPr>
              <w:t>LICITANTE</w:t>
            </w:r>
            <w:r w:rsidRPr="0023556F">
              <w:rPr>
                <w:rFonts w:ascii="Arial" w:hAnsi="Arial" w:cs="Arial"/>
                <w:sz w:val="20"/>
                <w:szCs w:val="20"/>
              </w:rPr>
              <w:t xml:space="preserve">S DE </w:t>
            </w:r>
            <w:r w:rsidR="00211536" w:rsidRPr="0023556F">
              <w:rPr>
                <w:rFonts w:ascii="Arial" w:hAnsi="Arial" w:cs="Arial"/>
                <w:sz w:val="20"/>
                <w:szCs w:val="20"/>
              </w:rPr>
              <w:t>PAÍSES</w:t>
            </w:r>
            <w:r w:rsidRPr="0023556F">
              <w:rPr>
                <w:rFonts w:ascii="Arial" w:hAnsi="Arial" w:cs="Arial"/>
                <w:sz w:val="20"/>
                <w:szCs w:val="20"/>
              </w:rPr>
              <w:t xml:space="preserve"> MIEMBROS DE LA ORGANIZACIÓN PARA LA </w:t>
            </w:r>
            <w:r w:rsidR="00211536" w:rsidRPr="0023556F">
              <w:rPr>
                <w:rFonts w:ascii="Arial" w:hAnsi="Arial" w:cs="Arial"/>
                <w:sz w:val="20"/>
                <w:szCs w:val="20"/>
              </w:rPr>
              <w:t>COOPERACIÓN</w:t>
            </w:r>
            <w:r w:rsidRPr="0023556F">
              <w:rPr>
                <w:rFonts w:ascii="Arial" w:hAnsi="Arial" w:cs="Arial"/>
                <w:sz w:val="20"/>
                <w:szCs w:val="20"/>
              </w:rPr>
              <w:t xml:space="preserve"> Y EL DESARROLLO </w:t>
            </w:r>
            <w:r w:rsidR="00211536" w:rsidRPr="0023556F">
              <w:rPr>
                <w:rFonts w:ascii="Arial" w:hAnsi="Arial" w:cs="Arial"/>
                <w:sz w:val="20"/>
                <w:szCs w:val="20"/>
              </w:rPr>
              <w:t>ECONÓMICA</w:t>
            </w:r>
            <w:r w:rsidRPr="0023556F">
              <w:rPr>
                <w:rFonts w:ascii="Arial" w:hAnsi="Arial" w:cs="Arial"/>
                <w:sz w:val="20"/>
                <w:szCs w:val="20"/>
              </w:rPr>
              <w:t xml:space="preserve"> (OCDE)</w:t>
            </w:r>
          </w:p>
        </w:tc>
        <w:tc>
          <w:tcPr>
            <w:tcW w:w="1417" w:type="dxa"/>
          </w:tcPr>
          <w:p w:rsidR="00951742" w:rsidRPr="0023556F" w:rsidRDefault="00BD2113" w:rsidP="00352E22">
            <w:pPr>
              <w:pStyle w:val="Textoindependiente2"/>
              <w:jc w:val="center"/>
              <w:rPr>
                <w:rFonts w:ascii="Arial" w:hAnsi="Arial" w:cs="Arial"/>
                <w:sz w:val="20"/>
                <w:szCs w:val="20"/>
              </w:rPr>
            </w:pPr>
            <w:r w:rsidRPr="0023556F">
              <w:rPr>
                <w:rFonts w:ascii="Arial" w:hAnsi="Arial" w:cs="Arial"/>
                <w:sz w:val="20"/>
                <w:szCs w:val="20"/>
              </w:rPr>
              <w:t>31</w:t>
            </w:r>
          </w:p>
        </w:tc>
      </w:tr>
      <w:tr w:rsidR="00951742" w:rsidRPr="0023556F" w:rsidTr="00352E22">
        <w:tc>
          <w:tcPr>
            <w:tcW w:w="9039" w:type="dxa"/>
          </w:tcPr>
          <w:p w:rsidR="00951742" w:rsidRPr="0023556F" w:rsidRDefault="00951742" w:rsidP="00352E22">
            <w:pPr>
              <w:pStyle w:val="Textoindependiente2"/>
              <w:ind w:left="142" w:hanging="142"/>
              <w:rPr>
                <w:rFonts w:ascii="Arial" w:hAnsi="Arial" w:cs="Arial"/>
                <w:sz w:val="20"/>
                <w:szCs w:val="20"/>
              </w:rPr>
            </w:pPr>
            <w:r w:rsidRPr="0023556F">
              <w:rPr>
                <w:rFonts w:ascii="Arial" w:hAnsi="Arial" w:cs="Arial"/>
                <w:b/>
                <w:sz w:val="20"/>
                <w:szCs w:val="20"/>
              </w:rPr>
              <w:t>6.</w:t>
            </w:r>
            <w:r w:rsidRPr="0023556F">
              <w:rPr>
                <w:rFonts w:ascii="Arial" w:hAnsi="Arial" w:cs="Arial"/>
                <w:sz w:val="20"/>
                <w:szCs w:val="20"/>
              </w:rPr>
              <w:t xml:space="preserve"> ANEXO </w:t>
            </w:r>
            <w:r w:rsidR="00211536" w:rsidRPr="0023556F">
              <w:rPr>
                <w:rFonts w:ascii="Arial" w:hAnsi="Arial" w:cs="Arial"/>
                <w:sz w:val="20"/>
                <w:szCs w:val="20"/>
              </w:rPr>
              <w:t>TÉCNICO</w:t>
            </w:r>
          </w:p>
        </w:tc>
        <w:tc>
          <w:tcPr>
            <w:tcW w:w="1417" w:type="dxa"/>
          </w:tcPr>
          <w:p w:rsidR="00951742" w:rsidRPr="0023556F" w:rsidRDefault="00BD2113" w:rsidP="00352E22">
            <w:pPr>
              <w:pStyle w:val="Textoindependiente2"/>
              <w:jc w:val="center"/>
              <w:rPr>
                <w:rFonts w:ascii="Arial" w:hAnsi="Arial" w:cs="Arial"/>
                <w:sz w:val="20"/>
                <w:szCs w:val="20"/>
              </w:rPr>
            </w:pPr>
            <w:r w:rsidRPr="0023556F">
              <w:rPr>
                <w:rFonts w:ascii="Arial" w:hAnsi="Arial" w:cs="Arial"/>
                <w:sz w:val="20"/>
                <w:szCs w:val="20"/>
              </w:rPr>
              <w:t>35</w:t>
            </w:r>
          </w:p>
        </w:tc>
      </w:tr>
      <w:tr w:rsidR="007C433C" w:rsidRPr="0023556F" w:rsidTr="00352E22">
        <w:tc>
          <w:tcPr>
            <w:tcW w:w="9039" w:type="dxa"/>
          </w:tcPr>
          <w:p w:rsidR="007C433C" w:rsidRPr="0023556F" w:rsidRDefault="007C433C" w:rsidP="00352E22">
            <w:pPr>
              <w:pStyle w:val="Textoindependiente2"/>
              <w:ind w:left="142" w:hanging="142"/>
              <w:rPr>
                <w:rFonts w:ascii="Arial" w:hAnsi="Arial" w:cs="Arial"/>
                <w:b/>
                <w:sz w:val="20"/>
                <w:szCs w:val="20"/>
              </w:rPr>
            </w:pPr>
            <w:r w:rsidRPr="0023556F">
              <w:rPr>
                <w:rFonts w:ascii="Arial" w:hAnsi="Arial" w:cs="Arial"/>
                <w:b/>
                <w:sz w:val="20"/>
                <w:szCs w:val="20"/>
              </w:rPr>
              <w:t>7.</w:t>
            </w:r>
            <w:r w:rsidRPr="0023556F">
              <w:rPr>
                <w:rFonts w:ascii="Arial" w:hAnsi="Arial" w:cs="Arial"/>
                <w:sz w:val="20"/>
                <w:szCs w:val="20"/>
              </w:rPr>
              <w:t xml:space="preserve"> ANEXO </w:t>
            </w:r>
            <w:r w:rsidR="00211536" w:rsidRPr="0023556F">
              <w:rPr>
                <w:rFonts w:ascii="Arial" w:hAnsi="Arial" w:cs="Arial"/>
                <w:sz w:val="20"/>
                <w:szCs w:val="20"/>
              </w:rPr>
              <w:t>ECONÓMICO</w:t>
            </w:r>
          </w:p>
        </w:tc>
        <w:tc>
          <w:tcPr>
            <w:tcW w:w="1417" w:type="dxa"/>
          </w:tcPr>
          <w:p w:rsidR="007C433C" w:rsidRPr="0023556F" w:rsidRDefault="00BD2113" w:rsidP="00352E22">
            <w:pPr>
              <w:pStyle w:val="Textoindependiente2"/>
              <w:jc w:val="center"/>
              <w:rPr>
                <w:rFonts w:ascii="Arial" w:hAnsi="Arial" w:cs="Arial"/>
                <w:sz w:val="20"/>
                <w:szCs w:val="20"/>
              </w:rPr>
            </w:pPr>
            <w:r w:rsidRPr="0023556F">
              <w:rPr>
                <w:rFonts w:ascii="Arial" w:hAnsi="Arial" w:cs="Arial"/>
                <w:sz w:val="20"/>
                <w:szCs w:val="20"/>
              </w:rPr>
              <w:t>44</w:t>
            </w:r>
          </w:p>
        </w:tc>
      </w:tr>
      <w:tr w:rsidR="00951742" w:rsidRPr="0023556F" w:rsidTr="00352E22">
        <w:tc>
          <w:tcPr>
            <w:tcW w:w="9039" w:type="dxa"/>
          </w:tcPr>
          <w:p w:rsidR="00951742" w:rsidRPr="0023556F" w:rsidRDefault="007C433C" w:rsidP="00352E22">
            <w:pPr>
              <w:pStyle w:val="Textoindependiente2"/>
              <w:ind w:left="142" w:hanging="142"/>
              <w:rPr>
                <w:rFonts w:ascii="Arial" w:hAnsi="Arial" w:cs="Arial"/>
                <w:sz w:val="20"/>
                <w:szCs w:val="20"/>
              </w:rPr>
            </w:pPr>
            <w:r w:rsidRPr="0023556F">
              <w:rPr>
                <w:rFonts w:ascii="Arial" w:hAnsi="Arial" w:cs="Arial"/>
                <w:b/>
                <w:sz w:val="20"/>
                <w:szCs w:val="20"/>
              </w:rPr>
              <w:t>8</w:t>
            </w:r>
            <w:r w:rsidR="00951742" w:rsidRPr="0023556F">
              <w:rPr>
                <w:rFonts w:ascii="Arial" w:hAnsi="Arial" w:cs="Arial"/>
                <w:b/>
                <w:sz w:val="20"/>
                <w:szCs w:val="20"/>
              </w:rPr>
              <w:t>.</w:t>
            </w:r>
            <w:r w:rsidR="00951742" w:rsidRPr="0023556F">
              <w:rPr>
                <w:rFonts w:ascii="Arial" w:hAnsi="Arial" w:cs="Arial"/>
                <w:sz w:val="20"/>
                <w:szCs w:val="20"/>
              </w:rPr>
              <w:t xml:space="preserve"> MODELO DE </w:t>
            </w:r>
            <w:r w:rsidR="005F313F" w:rsidRPr="0023556F">
              <w:rPr>
                <w:rFonts w:ascii="Arial" w:hAnsi="Arial" w:cs="Arial"/>
                <w:sz w:val="20"/>
                <w:szCs w:val="20"/>
              </w:rPr>
              <w:t>CONTRATO</w:t>
            </w:r>
          </w:p>
        </w:tc>
        <w:tc>
          <w:tcPr>
            <w:tcW w:w="1417" w:type="dxa"/>
          </w:tcPr>
          <w:p w:rsidR="00951742" w:rsidRPr="0023556F" w:rsidRDefault="00BD2113" w:rsidP="00352E22">
            <w:pPr>
              <w:pStyle w:val="Textoindependiente2"/>
              <w:jc w:val="center"/>
              <w:rPr>
                <w:rFonts w:ascii="Arial" w:hAnsi="Arial" w:cs="Arial"/>
                <w:sz w:val="20"/>
                <w:szCs w:val="20"/>
              </w:rPr>
            </w:pPr>
            <w:r w:rsidRPr="0023556F">
              <w:rPr>
                <w:rFonts w:ascii="Arial" w:hAnsi="Arial" w:cs="Arial"/>
                <w:sz w:val="20"/>
                <w:szCs w:val="20"/>
              </w:rPr>
              <w:t>53</w:t>
            </w:r>
          </w:p>
        </w:tc>
      </w:tr>
      <w:tr w:rsidR="00E14DB5" w:rsidRPr="0023556F" w:rsidTr="00C370A5">
        <w:tc>
          <w:tcPr>
            <w:tcW w:w="9039" w:type="dxa"/>
          </w:tcPr>
          <w:p w:rsidR="00E14DB5" w:rsidRPr="0023556F" w:rsidRDefault="007C433C" w:rsidP="00C370A5">
            <w:pPr>
              <w:pStyle w:val="Textoindependiente2"/>
              <w:ind w:left="142" w:hanging="142"/>
              <w:rPr>
                <w:rFonts w:ascii="Arial" w:hAnsi="Arial" w:cs="Arial"/>
                <w:sz w:val="20"/>
                <w:szCs w:val="20"/>
              </w:rPr>
            </w:pPr>
            <w:r w:rsidRPr="0023556F">
              <w:rPr>
                <w:rFonts w:ascii="Arial" w:hAnsi="Arial" w:cs="Arial"/>
                <w:b/>
                <w:sz w:val="20"/>
                <w:szCs w:val="20"/>
              </w:rPr>
              <w:t>9</w:t>
            </w:r>
            <w:r w:rsidR="00E14DB5" w:rsidRPr="0023556F">
              <w:rPr>
                <w:rFonts w:ascii="Arial" w:hAnsi="Arial" w:cs="Arial"/>
                <w:b/>
                <w:sz w:val="20"/>
                <w:szCs w:val="20"/>
              </w:rPr>
              <w:t>.</w:t>
            </w:r>
            <w:r w:rsidR="00E14DB5" w:rsidRPr="0023556F">
              <w:rPr>
                <w:rFonts w:ascii="Arial" w:hAnsi="Arial" w:cs="Arial"/>
                <w:sz w:val="20"/>
                <w:szCs w:val="20"/>
              </w:rPr>
              <w:t xml:space="preserve"> EJEMPLO DE TEXTO PARA CONTRATAR SERVICIOS DE N</w:t>
            </w:r>
            <w:r w:rsidR="00B9551D" w:rsidRPr="0023556F">
              <w:rPr>
                <w:rFonts w:ascii="Arial" w:hAnsi="Arial" w:cs="Arial"/>
                <w:sz w:val="20"/>
                <w:szCs w:val="20"/>
              </w:rPr>
              <w:t xml:space="preserve">ACIONAL FINANCIERA </w:t>
            </w:r>
            <w:proofErr w:type="spellStart"/>
            <w:r w:rsidR="00B9551D" w:rsidRPr="0023556F">
              <w:rPr>
                <w:rFonts w:ascii="Arial" w:hAnsi="Arial" w:cs="Arial"/>
                <w:sz w:val="20"/>
                <w:szCs w:val="20"/>
              </w:rPr>
              <w:t>S.N.C</w:t>
            </w:r>
            <w:proofErr w:type="spellEnd"/>
            <w:r w:rsidR="00B9551D" w:rsidRPr="0023556F">
              <w:rPr>
                <w:rFonts w:ascii="Arial" w:hAnsi="Arial" w:cs="Arial"/>
                <w:sz w:val="20"/>
                <w:szCs w:val="20"/>
              </w:rPr>
              <w:t>.</w:t>
            </w:r>
          </w:p>
        </w:tc>
        <w:tc>
          <w:tcPr>
            <w:tcW w:w="1417" w:type="dxa"/>
          </w:tcPr>
          <w:p w:rsidR="00E14DB5" w:rsidRPr="0023556F" w:rsidRDefault="00BD2113" w:rsidP="00C370A5">
            <w:pPr>
              <w:pStyle w:val="Textoindependiente2"/>
              <w:jc w:val="center"/>
              <w:rPr>
                <w:rFonts w:ascii="Arial" w:hAnsi="Arial" w:cs="Arial"/>
                <w:sz w:val="20"/>
                <w:szCs w:val="20"/>
              </w:rPr>
            </w:pPr>
            <w:r w:rsidRPr="0023556F">
              <w:rPr>
                <w:rFonts w:ascii="Arial" w:hAnsi="Arial" w:cs="Arial"/>
                <w:sz w:val="20"/>
                <w:szCs w:val="20"/>
              </w:rPr>
              <w:t>54</w:t>
            </w:r>
          </w:p>
        </w:tc>
      </w:tr>
      <w:tr w:rsidR="002908D5" w:rsidRPr="0023556F" w:rsidTr="00352E22">
        <w:tc>
          <w:tcPr>
            <w:tcW w:w="9039" w:type="dxa"/>
          </w:tcPr>
          <w:p w:rsidR="002908D5" w:rsidRPr="0023556F" w:rsidRDefault="002908D5" w:rsidP="00352E22">
            <w:pPr>
              <w:pStyle w:val="Textoindependiente2"/>
              <w:ind w:left="142" w:hanging="142"/>
              <w:rPr>
                <w:rFonts w:ascii="Arial" w:hAnsi="Arial" w:cs="Arial"/>
                <w:b/>
                <w:sz w:val="20"/>
                <w:szCs w:val="20"/>
              </w:rPr>
            </w:pPr>
            <w:r w:rsidRPr="0023556F">
              <w:rPr>
                <w:rFonts w:ascii="Arial" w:hAnsi="Arial" w:cs="Arial"/>
                <w:b/>
                <w:sz w:val="20"/>
                <w:szCs w:val="20"/>
              </w:rPr>
              <w:t xml:space="preserve">10. </w:t>
            </w:r>
            <w:r w:rsidRPr="0023556F">
              <w:rPr>
                <w:rFonts w:ascii="Arial" w:hAnsi="Arial" w:cs="Arial"/>
                <w:sz w:val="20"/>
                <w:szCs w:val="20"/>
              </w:rPr>
              <w:t>CLASIFICACIÓN DE LA EMPRESA</w:t>
            </w:r>
          </w:p>
        </w:tc>
        <w:tc>
          <w:tcPr>
            <w:tcW w:w="1417" w:type="dxa"/>
          </w:tcPr>
          <w:p w:rsidR="002908D5" w:rsidRPr="0023556F" w:rsidRDefault="00BD2113" w:rsidP="00352E22">
            <w:pPr>
              <w:pStyle w:val="Textoindependiente2"/>
              <w:jc w:val="center"/>
              <w:rPr>
                <w:rFonts w:ascii="Arial" w:hAnsi="Arial" w:cs="Arial"/>
                <w:sz w:val="20"/>
                <w:szCs w:val="20"/>
              </w:rPr>
            </w:pPr>
            <w:r w:rsidRPr="0023556F">
              <w:rPr>
                <w:rFonts w:ascii="Arial" w:hAnsi="Arial" w:cs="Arial"/>
                <w:sz w:val="20"/>
                <w:szCs w:val="20"/>
              </w:rPr>
              <w:t>5</w:t>
            </w:r>
            <w:r w:rsidR="00CF3798" w:rsidRPr="0023556F">
              <w:rPr>
                <w:rFonts w:ascii="Arial" w:hAnsi="Arial" w:cs="Arial"/>
                <w:sz w:val="20"/>
                <w:szCs w:val="20"/>
              </w:rPr>
              <w:t>5</w:t>
            </w:r>
          </w:p>
        </w:tc>
      </w:tr>
      <w:tr w:rsidR="00951742" w:rsidRPr="0023556F" w:rsidTr="00352E22">
        <w:tc>
          <w:tcPr>
            <w:tcW w:w="9039" w:type="dxa"/>
          </w:tcPr>
          <w:p w:rsidR="00951742" w:rsidRPr="0023556F" w:rsidRDefault="00BD2113" w:rsidP="00352E22">
            <w:pPr>
              <w:pStyle w:val="Textoindependiente2"/>
              <w:ind w:left="142" w:hanging="142"/>
              <w:rPr>
                <w:rFonts w:ascii="Arial" w:hAnsi="Arial" w:cs="Arial"/>
                <w:sz w:val="20"/>
                <w:szCs w:val="20"/>
              </w:rPr>
            </w:pPr>
            <w:r w:rsidRPr="0023556F">
              <w:rPr>
                <w:rFonts w:ascii="Arial" w:hAnsi="Arial" w:cs="Arial"/>
                <w:b/>
                <w:sz w:val="20"/>
                <w:szCs w:val="20"/>
              </w:rPr>
              <w:t>11</w:t>
            </w:r>
            <w:r w:rsidR="00951742" w:rsidRPr="0023556F">
              <w:rPr>
                <w:rFonts w:ascii="Arial" w:hAnsi="Arial" w:cs="Arial"/>
                <w:b/>
                <w:sz w:val="20"/>
                <w:szCs w:val="20"/>
              </w:rPr>
              <w:t>.</w:t>
            </w:r>
            <w:r w:rsidR="00951742" w:rsidRPr="0023556F">
              <w:rPr>
                <w:rFonts w:ascii="Arial" w:hAnsi="Arial" w:cs="Arial"/>
                <w:sz w:val="20"/>
                <w:szCs w:val="20"/>
              </w:rPr>
              <w:t xml:space="preserve"> ENCUESTA DE TRANSPARENCIA</w:t>
            </w:r>
          </w:p>
        </w:tc>
        <w:tc>
          <w:tcPr>
            <w:tcW w:w="1417" w:type="dxa"/>
          </w:tcPr>
          <w:p w:rsidR="00951742" w:rsidRPr="0023556F" w:rsidRDefault="00BD2113" w:rsidP="00352E22">
            <w:pPr>
              <w:pStyle w:val="Textoindependiente2"/>
              <w:jc w:val="center"/>
              <w:rPr>
                <w:rFonts w:ascii="Arial" w:hAnsi="Arial" w:cs="Arial"/>
                <w:sz w:val="20"/>
                <w:szCs w:val="20"/>
              </w:rPr>
            </w:pPr>
            <w:r w:rsidRPr="0023556F">
              <w:rPr>
                <w:rFonts w:ascii="Arial" w:hAnsi="Arial" w:cs="Arial"/>
                <w:sz w:val="20"/>
                <w:szCs w:val="20"/>
              </w:rPr>
              <w:t>5</w:t>
            </w:r>
            <w:r w:rsidR="00CF3798" w:rsidRPr="0023556F">
              <w:rPr>
                <w:rFonts w:ascii="Arial" w:hAnsi="Arial" w:cs="Arial"/>
                <w:sz w:val="20"/>
                <w:szCs w:val="20"/>
              </w:rPr>
              <w:t>6</w:t>
            </w:r>
          </w:p>
        </w:tc>
      </w:tr>
    </w:tbl>
    <w:p w:rsidR="00951742" w:rsidRDefault="00951742">
      <w:pPr>
        <w:pStyle w:val="Textoindependiente21"/>
        <w:tabs>
          <w:tab w:val="left" w:pos="0"/>
          <w:tab w:val="left" w:pos="720"/>
        </w:tabs>
        <w:spacing w:line="240" w:lineRule="exact"/>
        <w:ind w:right="-108"/>
        <w:jc w:val="left"/>
        <w:rPr>
          <w:rFonts w:cs="Arial"/>
          <w:sz w:val="22"/>
          <w:szCs w:val="22"/>
        </w:rPr>
      </w:pPr>
    </w:p>
    <w:p w:rsidR="0023556F" w:rsidRDefault="0023556F">
      <w:pPr>
        <w:pStyle w:val="Textoindependiente21"/>
        <w:tabs>
          <w:tab w:val="left" w:pos="0"/>
          <w:tab w:val="left" w:pos="720"/>
        </w:tabs>
        <w:spacing w:line="240" w:lineRule="exact"/>
        <w:ind w:right="-108"/>
        <w:jc w:val="left"/>
        <w:rPr>
          <w:rFonts w:cs="Arial"/>
          <w:sz w:val="22"/>
          <w:szCs w:val="22"/>
        </w:rPr>
      </w:pPr>
    </w:p>
    <w:p w:rsidR="0023556F" w:rsidRDefault="0023556F">
      <w:pPr>
        <w:jc w:val="left"/>
        <w:rPr>
          <w:rFonts w:cs="Arial"/>
          <w:sz w:val="22"/>
          <w:szCs w:val="22"/>
        </w:rPr>
      </w:pPr>
      <w:r>
        <w:rPr>
          <w:rFonts w:cs="Arial"/>
          <w:sz w:val="22"/>
          <w:szCs w:val="22"/>
        </w:rPr>
        <w:br w:type="page"/>
      </w:r>
    </w:p>
    <w:p w:rsidR="0023556F" w:rsidRPr="0023556F" w:rsidRDefault="0023556F">
      <w:pPr>
        <w:pStyle w:val="Textoindependiente21"/>
        <w:tabs>
          <w:tab w:val="left" w:pos="0"/>
          <w:tab w:val="left" w:pos="720"/>
        </w:tabs>
        <w:spacing w:line="240" w:lineRule="exact"/>
        <w:ind w:right="-108"/>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951742">
            <w:pPr>
              <w:pStyle w:val="Textoindependiente21"/>
              <w:tabs>
                <w:tab w:val="left" w:pos="0"/>
                <w:tab w:val="left" w:pos="720"/>
              </w:tabs>
              <w:spacing w:line="240" w:lineRule="exact"/>
              <w:ind w:right="-108"/>
              <w:jc w:val="left"/>
              <w:rPr>
                <w:rFonts w:cs="Arial"/>
                <w:b/>
                <w:bCs/>
                <w:sz w:val="22"/>
                <w:szCs w:val="22"/>
              </w:rPr>
            </w:pPr>
            <w:r w:rsidRPr="0023556F">
              <w:rPr>
                <w:rFonts w:cs="Arial"/>
                <w:sz w:val="22"/>
                <w:szCs w:val="22"/>
              </w:rPr>
              <w:br w:type="page"/>
            </w:r>
            <w:r w:rsidR="002C4BED" w:rsidRPr="0023556F">
              <w:rPr>
                <w:rFonts w:cs="Arial"/>
                <w:b/>
                <w:bCs/>
                <w:sz w:val="22"/>
                <w:szCs w:val="22"/>
              </w:rPr>
              <w:t xml:space="preserve">1.- </w:t>
            </w:r>
            <w:r w:rsidR="002C4BED" w:rsidRPr="0023556F">
              <w:rPr>
                <w:rFonts w:cs="Arial"/>
                <w:b/>
                <w:bCs/>
                <w:sz w:val="22"/>
                <w:szCs w:val="22"/>
                <w:shd w:val="clear" w:color="auto" w:fill="C0C0C0"/>
              </w:rPr>
              <w:t>PRESENTACIÓN.</w:t>
            </w:r>
          </w:p>
        </w:tc>
      </w:tr>
    </w:tbl>
    <w:p w:rsidR="002C4BED" w:rsidRPr="0023556F" w:rsidRDefault="002C4BED">
      <w:pPr>
        <w:pStyle w:val="Textoindependiente21"/>
        <w:tabs>
          <w:tab w:val="left" w:pos="0"/>
          <w:tab w:val="left" w:pos="720"/>
        </w:tabs>
        <w:spacing w:line="240" w:lineRule="exact"/>
        <w:ind w:right="-108"/>
        <w:jc w:val="left"/>
        <w:rPr>
          <w:rFonts w:cs="Arial"/>
          <w:sz w:val="22"/>
          <w:szCs w:val="22"/>
        </w:rPr>
      </w:pPr>
    </w:p>
    <w:p w:rsidR="002C4BED" w:rsidRPr="0023556F" w:rsidRDefault="008A416A" w:rsidP="008A416A">
      <w:pPr>
        <w:pStyle w:val="Textoindependiente21"/>
        <w:tabs>
          <w:tab w:val="left" w:pos="0"/>
          <w:tab w:val="left" w:pos="720"/>
        </w:tabs>
        <w:spacing w:line="240" w:lineRule="exact"/>
        <w:ind w:right="-108"/>
        <w:rPr>
          <w:rFonts w:cs="Arial"/>
          <w:b/>
          <w:bCs/>
          <w:sz w:val="22"/>
          <w:szCs w:val="22"/>
        </w:rPr>
      </w:pPr>
      <w:r w:rsidRPr="0023556F">
        <w:rPr>
          <w:rFonts w:cs="Arial"/>
          <w:sz w:val="22"/>
          <w:szCs w:val="22"/>
        </w:rPr>
        <w:t>Subdirección de Recursos Materiales con domicilio en Carretera al Ajusco, No 24 Subnivel 1, Col. Héroes de Padierna, Delegación Tlalpan, C.P. 14200, México, D.F., en cumplimiento a lo establecido en el artículo 134 de la Constitución Política de los Estados Unidos Mexicanos, 26 frac</w:t>
      </w:r>
      <w:r w:rsidR="00A764B5" w:rsidRPr="0023556F">
        <w:rPr>
          <w:rFonts w:cs="Arial"/>
          <w:sz w:val="22"/>
          <w:szCs w:val="22"/>
        </w:rPr>
        <w:t>ción II, 26 Bis fracción II y</w:t>
      </w:r>
      <w:r w:rsidRPr="0023556F">
        <w:rPr>
          <w:rFonts w:cs="Arial"/>
          <w:sz w:val="22"/>
          <w:szCs w:val="22"/>
        </w:rPr>
        <w:t xml:space="preserve"> 43 de la Ley de Adquisiciones, Arrendamientos y Servicios del Sector Público, su Reglamento y demás disposiciones aplicables en la materia, convoca a las personas físicas o morales interesadas de nacionalidad mexicana, cuya actividad comercial corresponda a los bienes objeto de este procedimiento, para participar en la Invitación Nacional a Cuando Menos Tres Personas Número </w:t>
      </w:r>
      <w:r w:rsidR="00A72936" w:rsidRPr="0023556F">
        <w:rPr>
          <w:rFonts w:cs="Arial"/>
          <w:b/>
          <w:bCs/>
          <w:sz w:val="22"/>
          <w:szCs w:val="22"/>
        </w:rPr>
        <w:t>IA-011A00001-N18</w:t>
      </w:r>
      <w:r w:rsidRPr="0023556F">
        <w:rPr>
          <w:rFonts w:cs="Arial"/>
          <w:b/>
          <w:bCs/>
          <w:sz w:val="22"/>
          <w:szCs w:val="22"/>
        </w:rPr>
        <w:t>-2015</w:t>
      </w:r>
      <w:r w:rsidRPr="0023556F">
        <w:rPr>
          <w:rFonts w:cs="Arial"/>
          <w:sz w:val="22"/>
          <w:szCs w:val="22"/>
        </w:rPr>
        <w:t xml:space="preserve">, relativa a </w:t>
      </w:r>
      <w:r w:rsidRPr="0023556F">
        <w:rPr>
          <w:rFonts w:cs="Arial"/>
          <w:b/>
          <w:bCs/>
          <w:sz w:val="22"/>
          <w:szCs w:val="22"/>
        </w:rPr>
        <w:t>Renovación del Licenciamiento del Antivirus Institucional.</w:t>
      </w:r>
    </w:p>
    <w:p w:rsidR="008A416A" w:rsidRPr="0023556F" w:rsidRDefault="008A416A">
      <w:pPr>
        <w:pStyle w:val="Textoindependiente21"/>
        <w:tabs>
          <w:tab w:val="left" w:pos="0"/>
          <w:tab w:val="left" w:pos="720"/>
        </w:tabs>
        <w:spacing w:line="240" w:lineRule="exact"/>
        <w:ind w:right="-108"/>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2C4BED">
            <w:pPr>
              <w:pStyle w:val="Textoindependiente21"/>
              <w:tabs>
                <w:tab w:val="left" w:pos="0"/>
                <w:tab w:val="left" w:pos="720"/>
              </w:tabs>
              <w:spacing w:line="240" w:lineRule="exact"/>
              <w:ind w:right="-108"/>
              <w:jc w:val="left"/>
              <w:rPr>
                <w:rFonts w:cs="Arial"/>
                <w:b/>
                <w:bCs/>
                <w:sz w:val="22"/>
                <w:szCs w:val="22"/>
              </w:rPr>
            </w:pPr>
            <w:r w:rsidRPr="0023556F">
              <w:rPr>
                <w:rFonts w:cs="Arial"/>
                <w:b/>
                <w:bCs/>
                <w:sz w:val="22"/>
                <w:szCs w:val="22"/>
              </w:rPr>
              <w:t>2.- GLOSARIO DE TÉRMINOS.</w:t>
            </w:r>
          </w:p>
        </w:tc>
      </w:tr>
    </w:tbl>
    <w:p w:rsidR="002C4BED" w:rsidRPr="0023556F" w:rsidRDefault="002C4BED">
      <w:pPr>
        <w:pStyle w:val="Textoindependiente21"/>
        <w:tabs>
          <w:tab w:val="left" w:pos="0"/>
          <w:tab w:val="left" w:pos="720"/>
        </w:tabs>
        <w:spacing w:line="240" w:lineRule="exact"/>
        <w:ind w:right="-108"/>
        <w:jc w:val="left"/>
        <w:rPr>
          <w:rFonts w:cs="Arial"/>
          <w:sz w:val="22"/>
          <w:szCs w:val="22"/>
        </w:rPr>
      </w:pPr>
    </w:p>
    <w:p w:rsidR="002C4BED" w:rsidRPr="0023556F" w:rsidRDefault="002C4BED" w:rsidP="00F02ADE">
      <w:pPr>
        <w:pStyle w:val="Textoindependiente31"/>
        <w:widowControl/>
        <w:numPr>
          <w:ilvl w:val="1"/>
          <w:numId w:val="13"/>
        </w:numPr>
        <w:tabs>
          <w:tab w:val="clear" w:pos="360"/>
          <w:tab w:val="num" w:pos="567"/>
          <w:tab w:val="left" w:pos="628"/>
          <w:tab w:val="left" w:pos="10150"/>
        </w:tabs>
        <w:spacing w:line="240" w:lineRule="exact"/>
        <w:ind w:left="567" w:hanging="567"/>
        <w:jc w:val="left"/>
        <w:rPr>
          <w:rFonts w:cs="Arial"/>
          <w:sz w:val="22"/>
          <w:szCs w:val="22"/>
        </w:rPr>
      </w:pPr>
      <w:proofErr w:type="spellStart"/>
      <w:r w:rsidRPr="0023556F">
        <w:rPr>
          <w:rFonts w:cs="Arial"/>
          <w:sz w:val="22"/>
          <w:szCs w:val="22"/>
        </w:rPr>
        <w:t>UPN</w:t>
      </w:r>
      <w:proofErr w:type="spellEnd"/>
      <w:r w:rsidRPr="0023556F">
        <w:rPr>
          <w:rFonts w:cs="Arial"/>
          <w:sz w:val="22"/>
          <w:szCs w:val="22"/>
        </w:rPr>
        <w:t>: Universidad Pedagógica Nacional.</w:t>
      </w:r>
    </w:p>
    <w:p w:rsidR="002C4BED" w:rsidRPr="0023556F" w:rsidRDefault="002C4BED">
      <w:pPr>
        <w:pStyle w:val="Textoindependiente31"/>
        <w:widowControl/>
        <w:tabs>
          <w:tab w:val="left" w:pos="628"/>
          <w:tab w:val="left" w:pos="10150"/>
        </w:tabs>
        <w:spacing w:line="240" w:lineRule="exact"/>
        <w:jc w:val="left"/>
        <w:rPr>
          <w:rFonts w:cs="Arial"/>
          <w:sz w:val="22"/>
          <w:szCs w:val="22"/>
        </w:rPr>
      </w:pPr>
    </w:p>
    <w:p w:rsidR="002C4BED" w:rsidRPr="0023556F" w:rsidRDefault="005F313F" w:rsidP="00F02ADE">
      <w:pPr>
        <w:pStyle w:val="Textoindependiente31"/>
        <w:widowControl/>
        <w:numPr>
          <w:ilvl w:val="1"/>
          <w:numId w:val="13"/>
        </w:numPr>
        <w:tabs>
          <w:tab w:val="clear" w:pos="360"/>
          <w:tab w:val="left" w:pos="628"/>
          <w:tab w:val="num" w:pos="851"/>
          <w:tab w:val="left" w:pos="10150"/>
        </w:tabs>
        <w:spacing w:line="240" w:lineRule="exact"/>
        <w:ind w:left="567" w:hanging="567"/>
        <w:jc w:val="left"/>
        <w:rPr>
          <w:rFonts w:cs="Arial"/>
          <w:sz w:val="22"/>
          <w:szCs w:val="22"/>
        </w:rPr>
      </w:pPr>
      <w:r w:rsidRPr="0023556F">
        <w:rPr>
          <w:rFonts w:cs="Arial"/>
          <w:sz w:val="22"/>
          <w:szCs w:val="22"/>
        </w:rPr>
        <w:t>CONTRATO</w:t>
      </w:r>
      <w:r w:rsidR="002C4BED" w:rsidRPr="0023556F">
        <w:rPr>
          <w:rFonts w:cs="Arial"/>
          <w:sz w:val="22"/>
          <w:szCs w:val="22"/>
        </w:rPr>
        <w:t>: Documento legal donde se establecen los derechos y obligaciones de las partes contratantes, así como los términos, condiciones y características específicas que regirá</w:t>
      </w:r>
      <w:r w:rsidR="00C36AD0" w:rsidRPr="0023556F">
        <w:rPr>
          <w:rFonts w:cs="Arial"/>
          <w:sz w:val="22"/>
          <w:szCs w:val="22"/>
        </w:rPr>
        <w:t>n la adquisición de los bienes o</w:t>
      </w:r>
      <w:r w:rsidR="002C4BED" w:rsidRPr="0023556F">
        <w:rPr>
          <w:rFonts w:cs="Arial"/>
          <w:sz w:val="22"/>
          <w:szCs w:val="22"/>
        </w:rPr>
        <w:t xml:space="preserve"> la contratación de los servicios.</w:t>
      </w:r>
    </w:p>
    <w:p w:rsidR="002C4BED" w:rsidRPr="0023556F" w:rsidRDefault="002C4BED">
      <w:pPr>
        <w:pStyle w:val="Textoindependiente31"/>
        <w:widowControl/>
        <w:tabs>
          <w:tab w:val="left" w:pos="628"/>
          <w:tab w:val="left" w:pos="10150"/>
        </w:tabs>
        <w:spacing w:line="240" w:lineRule="exact"/>
        <w:jc w:val="left"/>
        <w:rPr>
          <w:rFonts w:cs="Arial"/>
          <w:sz w:val="22"/>
          <w:szCs w:val="22"/>
        </w:rPr>
      </w:pPr>
    </w:p>
    <w:p w:rsidR="002C4BED" w:rsidRPr="0023556F" w:rsidRDefault="002C4BED" w:rsidP="00F02ADE">
      <w:pPr>
        <w:pStyle w:val="Textoindependiente31"/>
        <w:widowControl/>
        <w:numPr>
          <w:ilvl w:val="1"/>
          <w:numId w:val="13"/>
        </w:numPr>
        <w:tabs>
          <w:tab w:val="clear" w:pos="360"/>
          <w:tab w:val="left" w:pos="628"/>
          <w:tab w:val="num" w:pos="709"/>
          <w:tab w:val="left" w:pos="10150"/>
        </w:tabs>
        <w:spacing w:line="240" w:lineRule="exact"/>
        <w:ind w:left="567" w:hanging="567"/>
        <w:jc w:val="left"/>
        <w:rPr>
          <w:rFonts w:cs="Arial"/>
          <w:sz w:val="22"/>
          <w:szCs w:val="22"/>
        </w:rPr>
      </w:pPr>
      <w:r w:rsidRPr="0023556F">
        <w:rPr>
          <w:rFonts w:cs="Arial"/>
          <w:sz w:val="22"/>
          <w:szCs w:val="22"/>
        </w:rPr>
        <w:t>LEY: Ley de Adquisiciones, Arrendamientos y Servicios del Sector Público.</w:t>
      </w:r>
    </w:p>
    <w:p w:rsidR="002C4BED" w:rsidRPr="0023556F" w:rsidRDefault="002C4BED">
      <w:pPr>
        <w:pStyle w:val="Textoindependiente31"/>
        <w:widowControl/>
        <w:tabs>
          <w:tab w:val="left" w:pos="628"/>
          <w:tab w:val="left" w:pos="10150"/>
        </w:tabs>
        <w:spacing w:line="240" w:lineRule="exact"/>
        <w:jc w:val="left"/>
        <w:rPr>
          <w:rFonts w:cs="Arial"/>
          <w:sz w:val="22"/>
          <w:szCs w:val="22"/>
        </w:rPr>
      </w:pPr>
    </w:p>
    <w:p w:rsidR="002C4BED" w:rsidRPr="0023556F" w:rsidRDefault="00B9551D" w:rsidP="00F02ADE">
      <w:pPr>
        <w:pStyle w:val="Textoindependiente31"/>
        <w:widowControl/>
        <w:numPr>
          <w:ilvl w:val="1"/>
          <w:numId w:val="13"/>
        </w:numPr>
        <w:tabs>
          <w:tab w:val="clear" w:pos="360"/>
          <w:tab w:val="num" w:pos="567"/>
          <w:tab w:val="left" w:pos="628"/>
          <w:tab w:val="left" w:pos="10150"/>
        </w:tabs>
        <w:spacing w:line="240" w:lineRule="exact"/>
        <w:ind w:left="567" w:hanging="567"/>
        <w:jc w:val="left"/>
        <w:rPr>
          <w:rFonts w:cs="Arial"/>
          <w:sz w:val="22"/>
          <w:szCs w:val="22"/>
        </w:rPr>
      </w:pPr>
      <w:r w:rsidRPr="0023556F">
        <w:rPr>
          <w:rFonts w:cs="Arial"/>
          <w:sz w:val="22"/>
          <w:szCs w:val="22"/>
        </w:rPr>
        <w:t>LICITANTE</w:t>
      </w:r>
      <w:r w:rsidR="002C4BED" w:rsidRPr="0023556F">
        <w:rPr>
          <w:rFonts w:cs="Arial"/>
          <w:sz w:val="22"/>
          <w:szCs w:val="22"/>
        </w:rPr>
        <w:t xml:space="preserve">: Persona física </w:t>
      </w:r>
      <w:r w:rsidRPr="0023556F">
        <w:rPr>
          <w:rFonts w:cs="Arial"/>
          <w:sz w:val="22"/>
          <w:szCs w:val="22"/>
        </w:rPr>
        <w:t>o</w:t>
      </w:r>
      <w:r w:rsidR="002C4BED" w:rsidRPr="0023556F">
        <w:rPr>
          <w:rFonts w:cs="Arial"/>
          <w:sz w:val="22"/>
          <w:szCs w:val="22"/>
        </w:rPr>
        <w:t xml:space="preserve"> moral de nacionalidad mexicana que participe en la </w:t>
      </w:r>
      <w:r w:rsidR="005654F7" w:rsidRPr="0023556F">
        <w:rPr>
          <w:rFonts w:cs="Arial"/>
          <w:sz w:val="22"/>
          <w:szCs w:val="22"/>
        </w:rPr>
        <w:t>INVITACIÓN</w:t>
      </w:r>
      <w:r w:rsidR="00923B90" w:rsidRPr="0023556F">
        <w:rPr>
          <w:rFonts w:cs="Arial"/>
          <w:sz w:val="22"/>
          <w:szCs w:val="22"/>
        </w:rPr>
        <w:t>.</w:t>
      </w:r>
    </w:p>
    <w:p w:rsidR="002C4BED" w:rsidRPr="0023556F" w:rsidRDefault="002C4BED">
      <w:pPr>
        <w:pStyle w:val="Textoindependiente31"/>
        <w:widowControl/>
        <w:tabs>
          <w:tab w:val="left" w:pos="628"/>
          <w:tab w:val="left" w:pos="10150"/>
        </w:tabs>
        <w:spacing w:line="240" w:lineRule="exact"/>
        <w:jc w:val="left"/>
        <w:rPr>
          <w:rFonts w:cs="Arial"/>
          <w:sz w:val="22"/>
          <w:szCs w:val="22"/>
        </w:rPr>
      </w:pPr>
    </w:p>
    <w:p w:rsidR="002C4BED" w:rsidRPr="0023556F" w:rsidRDefault="002C4BED" w:rsidP="00F02ADE">
      <w:pPr>
        <w:pStyle w:val="Textoindependiente31"/>
        <w:widowControl/>
        <w:numPr>
          <w:ilvl w:val="1"/>
          <w:numId w:val="13"/>
        </w:numPr>
        <w:tabs>
          <w:tab w:val="clear" w:pos="360"/>
          <w:tab w:val="left" w:pos="628"/>
          <w:tab w:val="num" w:pos="851"/>
          <w:tab w:val="left" w:pos="10150"/>
        </w:tabs>
        <w:spacing w:line="240" w:lineRule="exact"/>
        <w:ind w:left="567" w:hanging="567"/>
        <w:jc w:val="left"/>
        <w:rPr>
          <w:rFonts w:cs="Arial"/>
          <w:sz w:val="22"/>
          <w:szCs w:val="22"/>
        </w:rPr>
      </w:pPr>
      <w:r w:rsidRPr="0023556F">
        <w:rPr>
          <w:rFonts w:cs="Arial"/>
          <w:sz w:val="22"/>
          <w:szCs w:val="22"/>
        </w:rPr>
        <w:t xml:space="preserve">PROPOSICIONES: Ofertas o Propuestas que presenten los </w:t>
      </w:r>
      <w:r w:rsidR="00B9551D" w:rsidRPr="0023556F">
        <w:rPr>
          <w:rFonts w:cs="Arial"/>
          <w:sz w:val="22"/>
          <w:szCs w:val="22"/>
        </w:rPr>
        <w:t>LICITANTES</w:t>
      </w:r>
      <w:r w:rsidRPr="0023556F">
        <w:rPr>
          <w:rFonts w:cs="Arial"/>
          <w:sz w:val="22"/>
          <w:szCs w:val="22"/>
        </w:rPr>
        <w:t>.</w:t>
      </w:r>
    </w:p>
    <w:p w:rsidR="002C4BED" w:rsidRPr="0023556F" w:rsidRDefault="002C4BED">
      <w:pPr>
        <w:pStyle w:val="Textoindependiente31"/>
        <w:widowControl/>
        <w:tabs>
          <w:tab w:val="left" w:pos="628"/>
          <w:tab w:val="left" w:pos="10150"/>
        </w:tabs>
        <w:spacing w:line="240" w:lineRule="exact"/>
        <w:jc w:val="left"/>
        <w:rPr>
          <w:rFonts w:cs="Arial"/>
          <w:sz w:val="22"/>
          <w:szCs w:val="22"/>
        </w:rPr>
      </w:pPr>
    </w:p>
    <w:p w:rsidR="002C4BED" w:rsidRPr="0023556F" w:rsidRDefault="002C4BED" w:rsidP="00F02ADE">
      <w:pPr>
        <w:pStyle w:val="Textoindependiente31"/>
        <w:widowControl/>
        <w:numPr>
          <w:ilvl w:val="1"/>
          <w:numId w:val="13"/>
        </w:numPr>
        <w:tabs>
          <w:tab w:val="clear" w:pos="360"/>
          <w:tab w:val="left" w:pos="628"/>
          <w:tab w:val="num" w:pos="709"/>
          <w:tab w:val="left" w:pos="10150"/>
        </w:tabs>
        <w:spacing w:line="240" w:lineRule="exact"/>
        <w:ind w:left="567" w:hanging="567"/>
        <w:jc w:val="left"/>
        <w:rPr>
          <w:rFonts w:cs="Arial"/>
          <w:sz w:val="22"/>
          <w:szCs w:val="22"/>
        </w:rPr>
      </w:pPr>
      <w:r w:rsidRPr="0023556F">
        <w:rPr>
          <w:rFonts w:cs="Arial"/>
          <w:sz w:val="22"/>
          <w:szCs w:val="22"/>
        </w:rPr>
        <w:t xml:space="preserve">PROVEEDOR: Persona física </w:t>
      </w:r>
      <w:r w:rsidR="00B9551D" w:rsidRPr="0023556F">
        <w:rPr>
          <w:rFonts w:cs="Arial"/>
          <w:sz w:val="22"/>
          <w:szCs w:val="22"/>
        </w:rPr>
        <w:t>o</w:t>
      </w:r>
      <w:r w:rsidRPr="0023556F">
        <w:rPr>
          <w:rFonts w:cs="Arial"/>
          <w:sz w:val="22"/>
          <w:szCs w:val="22"/>
        </w:rPr>
        <w:t xml:space="preserve"> moral con la que se formalice el </w:t>
      </w:r>
      <w:r w:rsidR="005F313F" w:rsidRPr="0023556F">
        <w:rPr>
          <w:rFonts w:cs="Arial"/>
          <w:sz w:val="22"/>
          <w:szCs w:val="22"/>
        </w:rPr>
        <w:t>CONTRATO</w:t>
      </w:r>
      <w:r w:rsidRPr="0023556F">
        <w:rPr>
          <w:rFonts w:cs="Arial"/>
          <w:sz w:val="22"/>
          <w:szCs w:val="22"/>
        </w:rPr>
        <w:t>.</w:t>
      </w:r>
    </w:p>
    <w:p w:rsidR="002C4BED" w:rsidRPr="0023556F" w:rsidRDefault="002C4BED">
      <w:pPr>
        <w:pStyle w:val="Textoindependiente31"/>
        <w:widowControl/>
        <w:tabs>
          <w:tab w:val="left" w:pos="628"/>
          <w:tab w:val="left" w:pos="10150"/>
        </w:tabs>
        <w:spacing w:line="240" w:lineRule="exact"/>
        <w:jc w:val="left"/>
        <w:rPr>
          <w:rFonts w:cs="Arial"/>
          <w:sz w:val="22"/>
          <w:szCs w:val="22"/>
        </w:rPr>
      </w:pPr>
    </w:p>
    <w:p w:rsidR="002C4BED" w:rsidRPr="0023556F" w:rsidRDefault="002C4BED" w:rsidP="00F02ADE">
      <w:pPr>
        <w:pStyle w:val="Textoindependiente31"/>
        <w:widowControl/>
        <w:numPr>
          <w:ilvl w:val="1"/>
          <w:numId w:val="13"/>
        </w:numPr>
        <w:tabs>
          <w:tab w:val="clear" w:pos="360"/>
          <w:tab w:val="num" w:pos="567"/>
          <w:tab w:val="left" w:pos="628"/>
          <w:tab w:val="left" w:pos="10150"/>
        </w:tabs>
        <w:spacing w:line="240" w:lineRule="exact"/>
        <w:ind w:left="567" w:hanging="567"/>
        <w:jc w:val="left"/>
        <w:rPr>
          <w:rFonts w:cs="Arial"/>
          <w:sz w:val="22"/>
          <w:szCs w:val="22"/>
        </w:rPr>
      </w:pPr>
      <w:r w:rsidRPr="0023556F">
        <w:rPr>
          <w:rFonts w:cs="Arial"/>
          <w:sz w:val="22"/>
          <w:szCs w:val="22"/>
        </w:rPr>
        <w:t>REGLAMENTO: Reglamento de la Ley de Adquisiciones, Arrendamientos y Servicios del Sector Público.</w:t>
      </w:r>
    </w:p>
    <w:p w:rsidR="002C4BED" w:rsidRPr="0023556F" w:rsidRDefault="002C4BED">
      <w:pPr>
        <w:pStyle w:val="Textoindependiente31"/>
        <w:widowControl/>
        <w:tabs>
          <w:tab w:val="left" w:pos="628"/>
          <w:tab w:val="left" w:pos="10150"/>
        </w:tabs>
        <w:spacing w:line="240" w:lineRule="exact"/>
        <w:jc w:val="left"/>
        <w:rPr>
          <w:rFonts w:cs="Arial"/>
          <w:sz w:val="22"/>
          <w:szCs w:val="22"/>
        </w:rPr>
      </w:pPr>
    </w:p>
    <w:p w:rsidR="002C4BED" w:rsidRPr="0023556F" w:rsidRDefault="002C4BED" w:rsidP="00F02ADE">
      <w:pPr>
        <w:pStyle w:val="Textoindependiente31"/>
        <w:widowControl/>
        <w:numPr>
          <w:ilvl w:val="1"/>
          <w:numId w:val="13"/>
        </w:numPr>
        <w:tabs>
          <w:tab w:val="clear" w:pos="360"/>
          <w:tab w:val="left" w:pos="628"/>
          <w:tab w:val="num" w:pos="709"/>
          <w:tab w:val="left" w:pos="10150"/>
        </w:tabs>
        <w:spacing w:line="240" w:lineRule="exact"/>
        <w:ind w:left="567" w:hanging="567"/>
        <w:jc w:val="left"/>
        <w:rPr>
          <w:rFonts w:cs="Arial"/>
          <w:sz w:val="22"/>
          <w:szCs w:val="22"/>
        </w:rPr>
      </w:pPr>
      <w:r w:rsidRPr="0023556F">
        <w:rPr>
          <w:rFonts w:cs="Arial"/>
          <w:sz w:val="22"/>
          <w:szCs w:val="22"/>
        </w:rPr>
        <w:t xml:space="preserve">REPRESENTANTE: Apoderado legal del </w:t>
      </w:r>
      <w:r w:rsidR="00B9551D" w:rsidRPr="0023556F">
        <w:rPr>
          <w:rFonts w:cs="Arial"/>
          <w:sz w:val="22"/>
          <w:szCs w:val="22"/>
        </w:rPr>
        <w:t>LICITANTE</w:t>
      </w:r>
      <w:r w:rsidRPr="0023556F">
        <w:rPr>
          <w:rFonts w:cs="Arial"/>
          <w:sz w:val="22"/>
          <w:szCs w:val="22"/>
        </w:rPr>
        <w:t xml:space="preserve"> y/o proveedor.</w:t>
      </w:r>
    </w:p>
    <w:p w:rsidR="00C604B1" w:rsidRPr="0023556F" w:rsidRDefault="00C604B1" w:rsidP="00C604B1">
      <w:pPr>
        <w:pStyle w:val="Textoindependiente31"/>
        <w:widowControl/>
        <w:tabs>
          <w:tab w:val="left" w:pos="628"/>
          <w:tab w:val="left" w:pos="10150"/>
        </w:tabs>
        <w:spacing w:line="240" w:lineRule="exact"/>
        <w:jc w:val="left"/>
        <w:rPr>
          <w:rFonts w:cs="Arial"/>
          <w:sz w:val="22"/>
          <w:szCs w:val="22"/>
        </w:rPr>
      </w:pPr>
    </w:p>
    <w:p w:rsidR="00A1143A" w:rsidRPr="0023556F" w:rsidRDefault="00A1143A" w:rsidP="00F02ADE">
      <w:pPr>
        <w:pStyle w:val="Textoindependiente31"/>
        <w:widowControl/>
        <w:numPr>
          <w:ilvl w:val="1"/>
          <w:numId w:val="13"/>
        </w:numPr>
        <w:tabs>
          <w:tab w:val="clear" w:pos="360"/>
          <w:tab w:val="left" w:pos="628"/>
          <w:tab w:val="num" w:pos="709"/>
          <w:tab w:val="left" w:pos="10150"/>
        </w:tabs>
        <w:spacing w:line="240" w:lineRule="exact"/>
        <w:ind w:left="567" w:hanging="567"/>
        <w:jc w:val="left"/>
        <w:rPr>
          <w:rFonts w:cs="Arial"/>
          <w:sz w:val="22"/>
          <w:szCs w:val="22"/>
        </w:rPr>
      </w:pPr>
      <w:proofErr w:type="spellStart"/>
      <w:r w:rsidRPr="0023556F">
        <w:rPr>
          <w:rFonts w:cs="Arial"/>
          <w:sz w:val="22"/>
          <w:szCs w:val="22"/>
        </w:rPr>
        <w:t>COMPRANET</w:t>
      </w:r>
      <w:proofErr w:type="spellEnd"/>
      <w:r w:rsidRPr="0023556F">
        <w:rPr>
          <w:rFonts w:cs="Arial"/>
          <w:sz w:val="22"/>
          <w:szCs w:val="22"/>
        </w:rPr>
        <w:t xml:space="preserve">: El Sistema electrónico de información </w:t>
      </w:r>
      <w:r w:rsidR="00875A52" w:rsidRPr="0023556F">
        <w:rPr>
          <w:rFonts w:cs="Arial"/>
          <w:sz w:val="22"/>
          <w:szCs w:val="22"/>
        </w:rPr>
        <w:t>pública</w:t>
      </w:r>
      <w:r w:rsidRPr="0023556F">
        <w:rPr>
          <w:rFonts w:cs="Arial"/>
          <w:sz w:val="22"/>
          <w:szCs w:val="22"/>
        </w:rPr>
        <w:t xml:space="preserve"> gubernamental sobre adquisiciones, arrendamientos y servicios; con dirección electrónica  https://compranet.funcionpublica.gob.mx </w:t>
      </w:r>
    </w:p>
    <w:p w:rsidR="00A1143A" w:rsidRPr="0023556F" w:rsidRDefault="00A1143A" w:rsidP="00A1143A">
      <w:pPr>
        <w:pStyle w:val="Textoindependiente31"/>
        <w:widowControl/>
        <w:tabs>
          <w:tab w:val="left" w:pos="628"/>
          <w:tab w:val="left" w:pos="10150"/>
        </w:tabs>
        <w:spacing w:line="240" w:lineRule="exact"/>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2C4BED">
            <w:pPr>
              <w:pStyle w:val="Textoindependiente21"/>
              <w:tabs>
                <w:tab w:val="left" w:pos="0"/>
                <w:tab w:val="left" w:pos="720"/>
              </w:tabs>
              <w:spacing w:line="240" w:lineRule="exact"/>
              <w:ind w:right="-108"/>
              <w:jc w:val="left"/>
              <w:rPr>
                <w:rFonts w:cs="Arial"/>
                <w:b/>
                <w:bCs/>
                <w:sz w:val="22"/>
                <w:szCs w:val="22"/>
              </w:rPr>
            </w:pPr>
            <w:r w:rsidRPr="0023556F">
              <w:rPr>
                <w:rFonts w:cs="Arial"/>
                <w:b/>
                <w:bCs/>
                <w:sz w:val="22"/>
                <w:szCs w:val="22"/>
              </w:rPr>
              <w:t>3.- NORMATIVIDAD APLICABLE.</w:t>
            </w:r>
          </w:p>
        </w:tc>
      </w:tr>
    </w:tbl>
    <w:p w:rsidR="00A1143A" w:rsidRPr="0023556F" w:rsidRDefault="00A1143A">
      <w:pPr>
        <w:pStyle w:val="Textoindependiente21"/>
        <w:tabs>
          <w:tab w:val="left" w:pos="628"/>
          <w:tab w:val="left" w:pos="10150"/>
        </w:tabs>
        <w:spacing w:line="240" w:lineRule="exact"/>
        <w:ind w:left="70" w:hanging="70"/>
        <w:jc w:val="left"/>
        <w:rPr>
          <w:rFonts w:cs="Arial"/>
          <w:sz w:val="22"/>
          <w:szCs w:val="22"/>
        </w:rPr>
      </w:pPr>
    </w:p>
    <w:p w:rsidR="002C4BED" w:rsidRPr="0023556F" w:rsidRDefault="002C4BED">
      <w:pPr>
        <w:pStyle w:val="Textoindependiente21"/>
        <w:tabs>
          <w:tab w:val="left" w:pos="628"/>
          <w:tab w:val="left" w:pos="10150"/>
        </w:tabs>
        <w:spacing w:line="240" w:lineRule="exact"/>
        <w:ind w:left="70" w:hanging="70"/>
        <w:jc w:val="left"/>
        <w:rPr>
          <w:rFonts w:cs="Arial"/>
          <w:sz w:val="22"/>
          <w:szCs w:val="22"/>
        </w:rPr>
      </w:pPr>
      <w:r w:rsidRPr="0023556F">
        <w:rPr>
          <w:rFonts w:cs="Arial"/>
          <w:sz w:val="22"/>
          <w:szCs w:val="22"/>
        </w:rPr>
        <w:t>3.1 Ley de Adquisiciones, Arrendamientos y Servicios del Sector Público.</w:t>
      </w:r>
    </w:p>
    <w:p w:rsidR="002C4BED" w:rsidRPr="0023556F" w:rsidRDefault="002C4BED">
      <w:pPr>
        <w:tabs>
          <w:tab w:val="left" w:pos="628"/>
          <w:tab w:val="left" w:pos="10150"/>
        </w:tabs>
        <w:spacing w:line="240" w:lineRule="exact"/>
        <w:ind w:left="70"/>
        <w:jc w:val="left"/>
        <w:rPr>
          <w:rFonts w:cs="Arial"/>
          <w:sz w:val="22"/>
          <w:szCs w:val="22"/>
        </w:rPr>
      </w:pPr>
      <w:r w:rsidRPr="0023556F">
        <w:rPr>
          <w:rFonts w:cs="Arial"/>
          <w:sz w:val="22"/>
          <w:szCs w:val="22"/>
        </w:rPr>
        <w:tab/>
      </w:r>
    </w:p>
    <w:p w:rsidR="002C4BED" w:rsidRPr="0023556F" w:rsidRDefault="002C4BED" w:rsidP="003B5D13">
      <w:pPr>
        <w:tabs>
          <w:tab w:val="left" w:pos="628"/>
          <w:tab w:val="left" w:pos="10150"/>
        </w:tabs>
        <w:spacing w:line="240" w:lineRule="exact"/>
        <w:ind w:left="426" w:hanging="426"/>
        <w:jc w:val="left"/>
        <w:rPr>
          <w:rFonts w:cs="Arial"/>
          <w:sz w:val="22"/>
          <w:szCs w:val="22"/>
        </w:rPr>
      </w:pPr>
      <w:r w:rsidRPr="0023556F">
        <w:rPr>
          <w:rFonts w:cs="Arial"/>
          <w:sz w:val="22"/>
          <w:szCs w:val="22"/>
        </w:rPr>
        <w:t>3.2 Reglamento de la Ley de Adquisiciones, Arrendamientos y Servicios del Sector Público.</w:t>
      </w:r>
    </w:p>
    <w:p w:rsidR="002C4BED" w:rsidRPr="0023556F" w:rsidRDefault="002C4BED">
      <w:pPr>
        <w:tabs>
          <w:tab w:val="left" w:pos="628"/>
          <w:tab w:val="left" w:pos="10150"/>
        </w:tabs>
        <w:spacing w:line="240" w:lineRule="exact"/>
        <w:ind w:left="70"/>
        <w:jc w:val="left"/>
        <w:rPr>
          <w:rFonts w:cs="Arial"/>
          <w:sz w:val="22"/>
          <w:szCs w:val="22"/>
        </w:rPr>
      </w:pPr>
      <w:r w:rsidRPr="0023556F">
        <w:rPr>
          <w:rFonts w:cs="Arial"/>
          <w:sz w:val="22"/>
          <w:szCs w:val="22"/>
        </w:rPr>
        <w:tab/>
      </w:r>
    </w:p>
    <w:p w:rsidR="002C4BED" w:rsidRPr="0023556F" w:rsidRDefault="002C4BED">
      <w:pPr>
        <w:tabs>
          <w:tab w:val="left" w:pos="628"/>
          <w:tab w:val="left" w:pos="10150"/>
        </w:tabs>
        <w:spacing w:line="240" w:lineRule="exact"/>
        <w:ind w:left="70" w:hanging="70"/>
        <w:jc w:val="left"/>
        <w:rPr>
          <w:rFonts w:cs="Arial"/>
          <w:sz w:val="22"/>
          <w:szCs w:val="22"/>
        </w:rPr>
      </w:pPr>
      <w:r w:rsidRPr="0023556F">
        <w:rPr>
          <w:rFonts w:cs="Arial"/>
          <w:sz w:val="22"/>
          <w:szCs w:val="22"/>
        </w:rPr>
        <w:t>3.3 Demás disposiciones vigentes aplicables en la materia.</w:t>
      </w:r>
    </w:p>
    <w:p w:rsidR="00B0486D" w:rsidRPr="0023556F" w:rsidRDefault="00B0486D">
      <w:pPr>
        <w:pStyle w:val="Textoindependiente21"/>
        <w:tabs>
          <w:tab w:val="left" w:pos="0"/>
          <w:tab w:val="left" w:pos="720"/>
        </w:tabs>
        <w:spacing w:line="240" w:lineRule="exact"/>
        <w:ind w:right="-108"/>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2C4BED">
            <w:pPr>
              <w:pStyle w:val="Textoindependiente21"/>
              <w:tabs>
                <w:tab w:val="left" w:pos="0"/>
                <w:tab w:val="left" w:pos="720"/>
              </w:tabs>
              <w:spacing w:line="240" w:lineRule="exact"/>
              <w:ind w:right="-108"/>
              <w:jc w:val="left"/>
              <w:rPr>
                <w:rFonts w:cs="Arial"/>
                <w:b/>
                <w:bCs/>
                <w:sz w:val="22"/>
                <w:szCs w:val="22"/>
              </w:rPr>
            </w:pPr>
            <w:r w:rsidRPr="0023556F">
              <w:rPr>
                <w:rFonts w:cs="Arial"/>
                <w:b/>
                <w:bCs/>
                <w:sz w:val="22"/>
                <w:szCs w:val="22"/>
              </w:rPr>
              <w:t xml:space="preserve">4.- </w:t>
            </w:r>
            <w:r w:rsidR="00875A52" w:rsidRPr="0023556F">
              <w:rPr>
                <w:rFonts w:cs="Arial"/>
                <w:b/>
                <w:sz w:val="22"/>
                <w:szCs w:val="22"/>
              </w:rPr>
              <w:t>DESCRIPCIÓN</w:t>
            </w:r>
            <w:r w:rsidR="001D3131" w:rsidRPr="0023556F">
              <w:rPr>
                <w:rFonts w:cs="Arial"/>
                <w:b/>
                <w:sz w:val="22"/>
                <w:szCs w:val="22"/>
              </w:rPr>
              <w:t xml:space="preserve"> DETALLADA </w:t>
            </w:r>
            <w:r w:rsidRPr="0023556F">
              <w:rPr>
                <w:rFonts w:cs="Arial"/>
                <w:b/>
                <w:sz w:val="22"/>
                <w:szCs w:val="22"/>
              </w:rPr>
              <w:t xml:space="preserve"> DE LOS </w:t>
            </w:r>
            <w:r w:rsidR="00852379" w:rsidRPr="0023556F">
              <w:rPr>
                <w:rFonts w:cs="Arial"/>
                <w:b/>
                <w:sz w:val="22"/>
                <w:szCs w:val="22"/>
              </w:rPr>
              <w:t>BIENES</w:t>
            </w:r>
            <w:r w:rsidRPr="0023556F">
              <w:rPr>
                <w:rFonts w:cs="Arial"/>
                <w:b/>
                <w:bCs/>
                <w:sz w:val="22"/>
                <w:szCs w:val="22"/>
              </w:rPr>
              <w:t>.</w:t>
            </w:r>
          </w:p>
        </w:tc>
      </w:tr>
    </w:tbl>
    <w:p w:rsidR="002C4BED" w:rsidRPr="0023556F" w:rsidRDefault="002C4BED">
      <w:pPr>
        <w:pStyle w:val="Textoindependiente21"/>
        <w:tabs>
          <w:tab w:val="left" w:pos="0"/>
          <w:tab w:val="left" w:pos="720"/>
        </w:tabs>
        <w:spacing w:line="240" w:lineRule="exact"/>
        <w:ind w:right="-108"/>
        <w:jc w:val="left"/>
        <w:rPr>
          <w:rFonts w:cs="Arial"/>
          <w:sz w:val="22"/>
          <w:szCs w:val="22"/>
        </w:rPr>
      </w:pPr>
    </w:p>
    <w:p w:rsidR="008A416A" w:rsidRPr="0023556F" w:rsidRDefault="008A416A" w:rsidP="008A416A">
      <w:pPr>
        <w:pStyle w:val="Default"/>
        <w:jc w:val="both"/>
        <w:rPr>
          <w:sz w:val="22"/>
          <w:szCs w:val="22"/>
        </w:rPr>
      </w:pPr>
      <w:r w:rsidRPr="0023556F">
        <w:rPr>
          <w:sz w:val="22"/>
          <w:szCs w:val="22"/>
        </w:rPr>
        <w:t xml:space="preserve">4.1 La Invitación tiene por objeto la </w:t>
      </w:r>
      <w:r w:rsidRPr="0023556F">
        <w:rPr>
          <w:b/>
          <w:bCs/>
          <w:sz w:val="22"/>
          <w:szCs w:val="22"/>
        </w:rPr>
        <w:t>Renovación del Licenciamiento del Antivirus Institucional</w:t>
      </w:r>
      <w:r w:rsidRPr="0023556F">
        <w:rPr>
          <w:sz w:val="22"/>
          <w:szCs w:val="22"/>
        </w:rPr>
        <w:t xml:space="preserve">, cuya descripción y características se encuentran especificadas en el </w:t>
      </w:r>
      <w:r w:rsidRPr="0023556F">
        <w:rPr>
          <w:b/>
          <w:bCs/>
          <w:sz w:val="22"/>
          <w:szCs w:val="22"/>
        </w:rPr>
        <w:t>ANEXO 6</w:t>
      </w:r>
      <w:r w:rsidRPr="0023556F">
        <w:rPr>
          <w:sz w:val="22"/>
          <w:szCs w:val="22"/>
        </w:rPr>
        <w:t xml:space="preserve">, el cual forma parte integrante de esta convocatoria. </w:t>
      </w:r>
    </w:p>
    <w:p w:rsidR="008A416A" w:rsidRPr="0023556F" w:rsidRDefault="008A416A" w:rsidP="008A416A">
      <w:pPr>
        <w:pStyle w:val="Default"/>
        <w:jc w:val="both"/>
        <w:rPr>
          <w:color w:val="auto"/>
        </w:rPr>
      </w:pPr>
    </w:p>
    <w:p w:rsidR="008A416A" w:rsidRPr="0023556F" w:rsidRDefault="008A416A" w:rsidP="008A416A">
      <w:pPr>
        <w:pStyle w:val="Default"/>
        <w:jc w:val="both"/>
        <w:rPr>
          <w:b/>
          <w:bCs/>
          <w:color w:val="auto"/>
          <w:sz w:val="22"/>
          <w:szCs w:val="22"/>
        </w:rPr>
      </w:pPr>
      <w:r w:rsidRPr="0023556F">
        <w:rPr>
          <w:color w:val="auto"/>
          <w:sz w:val="22"/>
          <w:szCs w:val="22"/>
        </w:rPr>
        <w:lastRenderedPageBreak/>
        <w:t xml:space="preserve">4.2 Los LICITANTES deberán anexar a su proposición técnica escrito en el que manifiesten que en caso de que se comprueben defectos y vicios ocultos en los servicios contratados, así como cualquier otra responsabilidad en que hubiere incurrido, estos serán atendidos conforme al </w:t>
      </w:r>
      <w:r w:rsidRPr="0023556F">
        <w:rPr>
          <w:b/>
          <w:bCs/>
          <w:color w:val="auto"/>
          <w:sz w:val="22"/>
          <w:szCs w:val="22"/>
        </w:rPr>
        <w:t xml:space="preserve">Anexo 6. </w:t>
      </w:r>
    </w:p>
    <w:p w:rsidR="008A416A" w:rsidRPr="0023556F" w:rsidRDefault="008A416A" w:rsidP="008A416A">
      <w:pPr>
        <w:pStyle w:val="Default"/>
        <w:jc w:val="both"/>
        <w:rPr>
          <w:color w:val="auto"/>
          <w:sz w:val="22"/>
          <w:szCs w:val="22"/>
        </w:rPr>
      </w:pPr>
    </w:p>
    <w:p w:rsidR="008A416A" w:rsidRPr="0023556F" w:rsidRDefault="008A416A" w:rsidP="008A416A">
      <w:pPr>
        <w:pStyle w:val="Default"/>
        <w:jc w:val="both"/>
        <w:rPr>
          <w:color w:val="auto"/>
          <w:sz w:val="22"/>
          <w:szCs w:val="22"/>
        </w:rPr>
      </w:pPr>
      <w:r w:rsidRPr="0023556F">
        <w:rPr>
          <w:color w:val="auto"/>
          <w:sz w:val="22"/>
          <w:szCs w:val="22"/>
        </w:rPr>
        <w:t xml:space="preserve">En el entendido de que si no es atendido cualquier requerimiento dentro del término señalado, la convocante se reserva el derecho de tomar las medidas correctivas que sean necesarias de conformidad con la presente convocatoria, sin perjuicios de las demás acciones que procedan en términos de la Ley de la materia y disposiciones de carácter federal aplicables. </w:t>
      </w:r>
    </w:p>
    <w:p w:rsidR="008A416A" w:rsidRPr="0023556F" w:rsidRDefault="008A416A" w:rsidP="008A416A">
      <w:pPr>
        <w:pStyle w:val="Default"/>
        <w:jc w:val="both"/>
        <w:rPr>
          <w:color w:val="auto"/>
          <w:sz w:val="22"/>
          <w:szCs w:val="22"/>
        </w:rPr>
      </w:pPr>
    </w:p>
    <w:p w:rsidR="008A416A" w:rsidRPr="0023556F" w:rsidRDefault="008A416A" w:rsidP="008A416A">
      <w:pPr>
        <w:pStyle w:val="Default"/>
        <w:jc w:val="both"/>
        <w:rPr>
          <w:color w:val="auto"/>
          <w:sz w:val="22"/>
          <w:szCs w:val="22"/>
        </w:rPr>
      </w:pPr>
      <w:r w:rsidRPr="0023556F">
        <w:rPr>
          <w:color w:val="auto"/>
          <w:sz w:val="22"/>
          <w:szCs w:val="22"/>
        </w:rPr>
        <w:t xml:space="preserve">Asimismo, se aplicarán deducciones al pago de bienes o servicios con motivo del incumplimiento parcial o deficiente en que pudiera incurrir el proveedor respecto a las partidas o conceptos que integran el contrato correspondiente. En estos casos, el límite de incumplimiento a partir del cual podrán cancelar total o parcialmente las partidas o conceptos no entregados será una vez que se rebase el 10% del monto total del contrato sin incluir el impuesto al valor agregado, en estos casos se procederá a turnar el expediente a la Dirección de Servicios Jurídicos para que proceda a rescindir el contrato en los términos de este artículo. (Artículo 53 Bis de la LEY). </w:t>
      </w:r>
    </w:p>
    <w:p w:rsidR="008A416A" w:rsidRPr="0023556F" w:rsidRDefault="008A416A" w:rsidP="008A416A">
      <w:pPr>
        <w:pStyle w:val="Default"/>
        <w:jc w:val="both"/>
        <w:rPr>
          <w:color w:val="auto"/>
          <w:sz w:val="22"/>
          <w:szCs w:val="22"/>
        </w:rPr>
      </w:pPr>
    </w:p>
    <w:p w:rsidR="008A416A" w:rsidRPr="0023556F" w:rsidRDefault="008A416A" w:rsidP="008A416A">
      <w:pPr>
        <w:pStyle w:val="Default"/>
        <w:jc w:val="both"/>
        <w:rPr>
          <w:color w:val="auto"/>
          <w:sz w:val="22"/>
          <w:szCs w:val="22"/>
        </w:rPr>
      </w:pPr>
      <w:r w:rsidRPr="0023556F">
        <w:rPr>
          <w:color w:val="auto"/>
          <w:sz w:val="22"/>
          <w:szCs w:val="22"/>
        </w:rPr>
        <w:t xml:space="preserve">4.3 Los anexos técnicos y folletos que presente el licitante en idioma diferente al español deberán ser acompañados de una traducción simple al español. </w:t>
      </w:r>
    </w:p>
    <w:p w:rsidR="008A416A" w:rsidRPr="0023556F" w:rsidRDefault="008A416A" w:rsidP="008A416A">
      <w:pPr>
        <w:pStyle w:val="Default"/>
        <w:jc w:val="both"/>
        <w:rPr>
          <w:color w:val="auto"/>
          <w:sz w:val="22"/>
          <w:szCs w:val="22"/>
        </w:rPr>
      </w:pPr>
    </w:p>
    <w:p w:rsidR="002C4BED" w:rsidRPr="0023556F" w:rsidRDefault="008A416A" w:rsidP="008A416A">
      <w:pPr>
        <w:pStyle w:val="Textoindependiente21"/>
        <w:tabs>
          <w:tab w:val="left" w:pos="0"/>
          <w:tab w:val="left" w:pos="720"/>
        </w:tabs>
        <w:spacing w:line="240" w:lineRule="exact"/>
        <w:ind w:right="-108"/>
        <w:rPr>
          <w:rFonts w:cs="Arial"/>
          <w:sz w:val="22"/>
          <w:szCs w:val="22"/>
        </w:rPr>
      </w:pPr>
      <w:r w:rsidRPr="0023556F">
        <w:rPr>
          <w:rFonts w:cs="Arial"/>
          <w:b/>
          <w:bCs/>
          <w:sz w:val="22"/>
          <w:szCs w:val="22"/>
        </w:rPr>
        <w:t xml:space="preserve">NOTA IMPORTANTE: </w:t>
      </w:r>
      <w:r w:rsidRPr="0023556F">
        <w:rPr>
          <w:rFonts w:cs="Arial"/>
          <w:sz w:val="22"/>
          <w:szCs w:val="22"/>
        </w:rPr>
        <w:t xml:space="preserve">El incumplimiento de cualquiera de los requisitos y, en su caso, la falta de presentación de cualquiera de los documentos solicitados en este punto y sus </w:t>
      </w:r>
      <w:proofErr w:type="spellStart"/>
      <w:r w:rsidRPr="0023556F">
        <w:rPr>
          <w:rFonts w:cs="Arial"/>
          <w:sz w:val="22"/>
          <w:szCs w:val="22"/>
        </w:rPr>
        <w:t>subincisos</w:t>
      </w:r>
      <w:proofErr w:type="spellEnd"/>
      <w:r w:rsidRPr="0023556F">
        <w:rPr>
          <w:rFonts w:cs="Arial"/>
          <w:sz w:val="22"/>
          <w:szCs w:val="22"/>
        </w:rPr>
        <w:t xml:space="preserve"> será causa de descalificación de los LICITANTES.</w:t>
      </w:r>
    </w:p>
    <w:p w:rsidR="008A416A" w:rsidRPr="0023556F" w:rsidRDefault="008A416A" w:rsidP="008A416A">
      <w:pPr>
        <w:pStyle w:val="Textoindependiente21"/>
        <w:tabs>
          <w:tab w:val="left" w:pos="0"/>
          <w:tab w:val="left" w:pos="720"/>
        </w:tabs>
        <w:spacing w:line="240" w:lineRule="exact"/>
        <w:ind w:right="-108"/>
        <w:rPr>
          <w:rFonts w:cs="Arial"/>
          <w:sz w:val="22"/>
          <w:szCs w:val="22"/>
        </w:rPr>
      </w:pPr>
    </w:p>
    <w:p w:rsidR="008A416A" w:rsidRPr="0023556F" w:rsidRDefault="008A416A" w:rsidP="008A416A">
      <w:pPr>
        <w:pStyle w:val="Textoindependiente21"/>
        <w:tabs>
          <w:tab w:val="left" w:pos="0"/>
          <w:tab w:val="left" w:pos="720"/>
        </w:tabs>
        <w:spacing w:line="240" w:lineRule="exact"/>
        <w:ind w:right="-108"/>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2C4BED">
            <w:pPr>
              <w:pStyle w:val="Textoindependiente21"/>
              <w:tabs>
                <w:tab w:val="left" w:pos="0"/>
                <w:tab w:val="left" w:pos="720"/>
              </w:tabs>
              <w:spacing w:line="240" w:lineRule="exact"/>
              <w:ind w:right="-108"/>
              <w:jc w:val="left"/>
              <w:rPr>
                <w:rFonts w:cs="Arial"/>
                <w:b/>
                <w:bCs/>
                <w:sz w:val="22"/>
                <w:szCs w:val="22"/>
              </w:rPr>
            </w:pPr>
            <w:r w:rsidRPr="0023556F">
              <w:rPr>
                <w:rFonts w:cs="Arial"/>
                <w:b/>
                <w:bCs/>
                <w:sz w:val="22"/>
                <w:szCs w:val="22"/>
              </w:rPr>
              <w:t xml:space="preserve">5.- </w:t>
            </w:r>
            <w:r w:rsidRPr="0023556F">
              <w:rPr>
                <w:rFonts w:cs="Arial"/>
                <w:b/>
                <w:sz w:val="22"/>
                <w:szCs w:val="22"/>
              </w:rPr>
              <w:t>INFORMACIÓN GENERAL</w:t>
            </w:r>
            <w:r w:rsidRPr="0023556F">
              <w:rPr>
                <w:rFonts w:cs="Arial"/>
                <w:b/>
                <w:bCs/>
                <w:sz w:val="22"/>
                <w:szCs w:val="22"/>
              </w:rPr>
              <w:t>.</w:t>
            </w:r>
          </w:p>
        </w:tc>
      </w:tr>
    </w:tbl>
    <w:p w:rsidR="002C4BED" w:rsidRPr="0023556F" w:rsidRDefault="002C4BED" w:rsidP="008A416A">
      <w:pPr>
        <w:pStyle w:val="Textoindependiente21"/>
        <w:tabs>
          <w:tab w:val="left" w:pos="0"/>
          <w:tab w:val="left" w:pos="720"/>
        </w:tabs>
        <w:spacing w:line="240" w:lineRule="exact"/>
        <w:ind w:right="-108"/>
        <w:rPr>
          <w:rFonts w:cs="Arial"/>
          <w:sz w:val="22"/>
          <w:szCs w:val="22"/>
        </w:rPr>
      </w:pPr>
    </w:p>
    <w:p w:rsidR="008A416A" w:rsidRPr="0023556F" w:rsidRDefault="008A416A" w:rsidP="008A416A">
      <w:pPr>
        <w:pStyle w:val="Default"/>
        <w:jc w:val="both"/>
        <w:rPr>
          <w:sz w:val="22"/>
          <w:szCs w:val="22"/>
        </w:rPr>
      </w:pPr>
      <w:r w:rsidRPr="0023556F">
        <w:rPr>
          <w:sz w:val="22"/>
          <w:szCs w:val="22"/>
        </w:rPr>
        <w:t xml:space="preserve">5.1 La presente convocatoria es gratuita y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8A416A" w:rsidRPr="0023556F" w:rsidRDefault="008A416A" w:rsidP="008A416A">
      <w:pPr>
        <w:pStyle w:val="Default"/>
        <w:jc w:val="both"/>
        <w:rPr>
          <w:sz w:val="22"/>
          <w:szCs w:val="22"/>
        </w:rPr>
      </w:pPr>
    </w:p>
    <w:p w:rsidR="008A416A" w:rsidRPr="0023556F" w:rsidRDefault="008A416A" w:rsidP="008A416A">
      <w:pPr>
        <w:pStyle w:val="Default"/>
        <w:jc w:val="both"/>
        <w:rPr>
          <w:sz w:val="22"/>
          <w:szCs w:val="22"/>
        </w:rPr>
      </w:pPr>
      <w:r w:rsidRPr="0023556F">
        <w:rPr>
          <w:sz w:val="22"/>
          <w:szCs w:val="22"/>
        </w:rPr>
        <w:t xml:space="preserve">5.2 Las condiciones contenidas en la presente Convocatoria y en las PROPOSICIONES de los LICITANTES no podrán ser negociadas. </w:t>
      </w:r>
    </w:p>
    <w:p w:rsidR="008A416A" w:rsidRPr="0023556F" w:rsidRDefault="008A416A" w:rsidP="008A416A">
      <w:pPr>
        <w:pStyle w:val="Default"/>
        <w:jc w:val="both"/>
        <w:rPr>
          <w:sz w:val="22"/>
          <w:szCs w:val="22"/>
        </w:rPr>
      </w:pPr>
    </w:p>
    <w:p w:rsidR="008A416A" w:rsidRPr="0023556F" w:rsidRDefault="008A416A" w:rsidP="008A416A">
      <w:pPr>
        <w:pStyle w:val="Default"/>
        <w:jc w:val="both"/>
        <w:rPr>
          <w:sz w:val="22"/>
          <w:szCs w:val="22"/>
        </w:rPr>
      </w:pPr>
      <w:r w:rsidRPr="0023556F">
        <w:rPr>
          <w:sz w:val="22"/>
          <w:szCs w:val="22"/>
        </w:rPr>
        <w:t xml:space="preserve">5.3 Los LICITANTES que fueron invitados a este procedimiento únicamente podrán presentar una PROPOSICIÓN. (Art. 39 fracción III inciso f) del Reglamento) </w:t>
      </w:r>
    </w:p>
    <w:p w:rsidR="008A416A" w:rsidRPr="0023556F" w:rsidRDefault="008A416A" w:rsidP="008A416A">
      <w:pPr>
        <w:pStyle w:val="Default"/>
        <w:jc w:val="both"/>
        <w:rPr>
          <w:sz w:val="22"/>
          <w:szCs w:val="22"/>
        </w:rPr>
      </w:pPr>
    </w:p>
    <w:p w:rsidR="008A416A" w:rsidRPr="0023556F" w:rsidRDefault="008A416A" w:rsidP="008A416A">
      <w:pPr>
        <w:pStyle w:val="Default"/>
        <w:jc w:val="both"/>
        <w:rPr>
          <w:sz w:val="22"/>
          <w:szCs w:val="22"/>
        </w:rPr>
      </w:pPr>
      <w:r w:rsidRPr="0023556F">
        <w:rPr>
          <w:sz w:val="22"/>
          <w:szCs w:val="22"/>
        </w:rPr>
        <w:t xml:space="preserve">5.4 La información sobre la Convocatoria a la Invitación, estará disponible en el Sistema </w:t>
      </w:r>
      <w:proofErr w:type="spellStart"/>
      <w:r w:rsidRPr="0023556F">
        <w:rPr>
          <w:sz w:val="22"/>
          <w:szCs w:val="22"/>
        </w:rPr>
        <w:t>Compranet</w:t>
      </w:r>
      <w:proofErr w:type="spellEnd"/>
      <w:r w:rsidRPr="0023556F">
        <w:rPr>
          <w:sz w:val="22"/>
          <w:szCs w:val="22"/>
        </w:rPr>
        <w:t xml:space="preserve">, en la dirección electrónica https://compranet.funcionpublica.gob.mx. </w:t>
      </w:r>
    </w:p>
    <w:p w:rsidR="008A416A" w:rsidRPr="0023556F" w:rsidRDefault="008A416A" w:rsidP="008A416A">
      <w:pPr>
        <w:pStyle w:val="Default"/>
        <w:jc w:val="both"/>
        <w:rPr>
          <w:sz w:val="22"/>
          <w:szCs w:val="22"/>
        </w:rPr>
      </w:pPr>
    </w:p>
    <w:p w:rsidR="008A416A" w:rsidRPr="0023556F" w:rsidRDefault="008A416A" w:rsidP="008A416A">
      <w:pPr>
        <w:pStyle w:val="Default"/>
        <w:jc w:val="both"/>
        <w:rPr>
          <w:i/>
          <w:iCs/>
          <w:sz w:val="22"/>
          <w:szCs w:val="22"/>
        </w:rPr>
      </w:pPr>
      <w:r w:rsidRPr="0023556F">
        <w:rPr>
          <w:sz w:val="22"/>
          <w:szCs w:val="22"/>
        </w:rPr>
        <w:t xml:space="preserve">5.5 Las PROPOSICIONES que se reciban de los LICITANTES en la fecha y hora establecidos en este procedimiento, no serán retiradas ni dejarse sin efecto, por lo que se considerarán vigentes dentro de esta Invitación hasta su conclusión. </w:t>
      </w:r>
      <w:r w:rsidRPr="0023556F">
        <w:rPr>
          <w:i/>
          <w:iCs/>
          <w:sz w:val="22"/>
          <w:szCs w:val="22"/>
        </w:rPr>
        <w:t xml:space="preserve">(Artículo 39 fracción III inciso d) del REGLAMENTO). </w:t>
      </w:r>
    </w:p>
    <w:p w:rsidR="008A416A" w:rsidRPr="0023556F" w:rsidRDefault="008A416A" w:rsidP="008A416A">
      <w:pPr>
        <w:pStyle w:val="Default"/>
        <w:jc w:val="both"/>
        <w:rPr>
          <w:sz w:val="22"/>
          <w:szCs w:val="22"/>
        </w:rPr>
      </w:pPr>
    </w:p>
    <w:p w:rsidR="008A416A" w:rsidRPr="0023556F" w:rsidRDefault="008A416A" w:rsidP="008A416A">
      <w:pPr>
        <w:pStyle w:val="Default"/>
        <w:jc w:val="both"/>
        <w:rPr>
          <w:i/>
          <w:iCs/>
          <w:sz w:val="22"/>
          <w:szCs w:val="22"/>
        </w:rPr>
      </w:pPr>
      <w:r w:rsidRPr="0023556F">
        <w:rPr>
          <w:sz w:val="22"/>
          <w:szCs w:val="22"/>
        </w:rPr>
        <w:t xml:space="preserve">5.6 La adjudicación de este procedimiento será a un solo licitante que ofrezcan las mejores condiciones en cuanto a calidad, oportunidad y precio. </w:t>
      </w:r>
      <w:r w:rsidRPr="0023556F">
        <w:rPr>
          <w:i/>
          <w:iCs/>
          <w:sz w:val="22"/>
          <w:szCs w:val="22"/>
        </w:rPr>
        <w:t xml:space="preserve">(Artículo 29 fracción XII de la Ley). </w:t>
      </w:r>
    </w:p>
    <w:p w:rsidR="008A416A" w:rsidRPr="0023556F" w:rsidRDefault="008A416A" w:rsidP="008A416A">
      <w:pPr>
        <w:pStyle w:val="Default"/>
        <w:jc w:val="both"/>
        <w:rPr>
          <w:sz w:val="22"/>
          <w:szCs w:val="22"/>
        </w:rPr>
      </w:pPr>
    </w:p>
    <w:p w:rsidR="008A416A" w:rsidRPr="0023556F" w:rsidRDefault="008A416A" w:rsidP="008A416A">
      <w:pPr>
        <w:pStyle w:val="Default"/>
        <w:jc w:val="both"/>
        <w:rPr>
          <w:sz w:val="22"/>
          <w:szCs w:val="22"/>
        </w:rPr>
      </w:pPr>
      <w:r w:rsidRPr="0023556F">
        <w:rPr>
          <w:i/>
          <w:iCs/>
          <w:sz w:val="22"/>
          <w:szCs w:val="22"/>
        </w:rPr>
        <w:t xml:space="preserve">57 </w:t>
      </w:r>
      <w:r w:rsidRPr="0023556F">
        <w:rPr>
          <w:sz w:val="22"/>
          <w:szCs w:val="22"/>
        </w:rPr>
        <w:t xml:space="preserve">En los actos públicos de esta Invitación, podrán estar presentes las Cámaras, Colegios o Asociaciones Profesionales u otras Organizaciones no Gubernamentales, así como cualquier persona </w:t>
      </w:r>
      <w:r w:rsidRPr="0023556F">
        <w:rPr>
          <w:sz w:val="22"/>
          <w:szCs w:val="22"/>
        </w:rPr>
        <w:lastRenderedPageBreak/>
        <w:t xml:space="preserve">física que manifieste su interés en estar presente, con la condición de que registren su asistencia y se abstengan de intervenir en cualquier forma en los mismos. </w:t>
      </w:r>
    </w:p>
    <w:p w:rsidR="008A416A" w:rsidRPr="0023556F" w:rsidRDefault="008A416A" w:rsidP="008A416A">
      <w:pPr>
        <w:pStyle w:val="Default"/>
        <w:jc w:val="both"/>
        <w:rPr>
          <w:sz w:val="22"/>
          <w:szCs w:val="22"/>
        </w:rPr>
      </w:pPr>
    </w:p>
    <w:p w:rsidR="008A416A" w:rsidRPr="0023556F" w:rsidRDefault="008A416A" w:rsidP="008A416A">
      <w:pPr>
        <w:pStyle w:val="Default"/>
        <w:jc w:val="both"/>
        <w:rPr>
          <w:b/>
          <w:bCs/>
          <w:sz w:val="22"/>
          <w:szCs w:val="22"/>
        </w:rPr>
      </w:pPr>
      <w:r w:rsidRPr="0023556F">
        <w:rPr>
          <w:sz w:val="22"/>
          <w:szCs w:val="22"/>
        </w:rPr>
        <w:t xml:space="preserve">Sobre este particular se anexa nota informativa para LICITANTES de países miembros de la Organización para la Cooperación y el Desarrollo Económico (OCDE) </w:t>
      </w:r>
      <w:r w:rsidRPr="0023556F">
        <w:rPr>
          <w:b/>
          <w:bCs/>
          <w:sz w:val="22"/>
          <w:szCs w:val="22"/>
        </w:rPr>
        <w:t xml:space="preserve">ANEXO 5. </w:t>
      </w:r>
    </w:p>
    <w:p w:rsidR="008A416A" w:rsidRPr="0023556F" w:rsidRDefault="008A416A" w:rsidP="008A416A">
      <w:pPr>
        <w:pStyle w:val="Default"/>
        <w:jc w:val="both"/>
        <w:rPr>
          <w:b/>
          <w:bCs/>
          <w:sz w:val="22"/>
          <w:szCs w:val="22"/>
        </w:rPr>
      </w:pPr>
    </w:p>
    <w:p w:rsidR="008A416A" w:rsidRPr="0023556F" w:rsidRDefault="008A416A" w:rsidP="008A416A">
      <w:pPr>
        <w:pStyle w:val="Default"/>
        <w:jc w:val="both"/>
        <w:rPr>
          <w:color w:val="auto"/>
          <w:sz w:val="22"/>
          <w:szCs w:val="22"/>
        </w:rPr>
      </w:pPr>
      <w:r w:rsidRPr="0023556F">
        <w:rPr>
          <w:color w:val="auto"/>
          <w:sz w:val="22"/>
          <w:szCs w:val="22"/>
        </w:rPr>
        <w:t xml:space="preserve">5.8 La </w:t>
      </w:r>
      <w:proofErr w:type="spellStart"/>
      <w:r w:rsidRPr="0023556F">
        <w:rPr>
          <w:color w:val="auto"/>
          <w:sz w:val="22"/>
          <w:szCs w:val="22"/>
        </w:rPr>
        <w:t>UPN</w:t>
      </w:r>
      <w:proofErr w:type="spellEnd"/>
      <w:r w:rsidRPr="0023556F">
        <w:rPr>
          <w:color w:val="auto"/>
          <w:sz w:val="22"/>
          <w:szCs w:val="22"/>
        </w:rPr>
        <w:t xml:space="preserve"> podrá modificar los plazos u otros aspectos establecidos en la convocatoria, siempre y cuando no tenga por objeto limitar la libre participación, a partir de la fecha de entrega de las invitaciones. </w:t>
      </w:r>
    </w:p>
    <w:p w:rsidR="008A416A" w:rsidRPr="0023556F" w:rsidRDefault="008A416A" w:rsidP="008A416A">
      <w:pPr>
        <w:pStyle w:val="Default"/>
        <w:jc w:val="both"/>
        <w:rPr>
          <w:color w:val="auto"/>
          <w:sz w:val="22"/>
          <w:szCs w:val="22"/>
        </w:rPr>
      </w:pPr>
    </w:p>
    <w:p w:rsidR="008A416A" w:rsidRPr="0023556F" w:rsidRDefault="008A416A" w:rsidP="008A416A">
      <w:pPr>
        <w:pStyle w:val="Default"/>
        <w:jc w:val="both"/>
        <w:rPr>
          <w:color w:val="auto"/>
          <w:sz w:val="22"/>
          <w:szCs w:val="22"/>
        </w:rPr>
      </w:pPr>
      <w:r w:rsidRPr="0023556F">
        <w:rPr>
          <w:color w:val="auto"/>
          <w:sz w:val="22"/>
          <w:szCs w:val="22"/>
        </w:rPr>
        <w:t xml:space="preserve">5.9 Para cubrir el importe de la prestación del servicio objeto de esta Invitación, la </w:t>
      </w:r>
      <w:proofErr w:type="spellStart"/>
      <w:r w:rsidRPr="0023556F">
        <w:rPr>
          <w:color w:val="auto"/>
          <w:sz w:val="22"/>
          <w:szCs w:val="22"/>
        </w:rPr>
        <w:t>UPN</w:t>
      </w:r>
      <w:proofErr w:type="spellEnd"/>
      <w:r w:rsidRPr="0023556F">
        <w:rPr>
          <w:color w:val="auto"/>
          <w:sz w:val="22"/>
          <w:szCs w:val="22"/>
        </w:rPr>
        <w:t xml:space="preserve"> cuenta con la disponibilidad presupuestal necesaria en la partida 32701, “Patentes, Regalías y Otros”. </w:t>
      </w:r>
    </w:p>
    <w:p w:rsidR="008A416A" w:rsidRPr="0023556F" w:rsidRDefault="008A416A" w:rsidP="008A416A">
      <w:pPr>
        <w:pStyle w:val="Default"/>
        <w:jc w:val="both"/>
        <w:rPr>
          <w:color w:val="auto"/>
          <w:sz w:val="22"/>
          <w:szCs w:val="22"/>
        </w:rPr>
      </w:pPr>
    </w:p>
    <w:p w:rsidR="008A416A" w:rsidRPr="0023556F" w:rsidRDefault="008A416A" w:rsidP="008A416A">
      <w:pPr>
        <w:pStyle w:val="Default"/>
        <w:jc w:val="both"/>
        <w:rPr>
          <w:color w:val="auto"/>
          <w:sz w:val="22"/>
          <w:szCs w:val="22"/>
        </w:rPr>
      </w:pPr>
      <w:r w:rsidRPr="0023556F">
        <w:rPr>
          <w:color w:val="auto"/>
          <w:sz w:val="22"/>
          <w:szCs w:val="22"/>
        </w:rPr>
        <w:t xml:space="preserve">5.10 Una vez celebrado el CONTRATO correspondiente, únicamente se autorizarán prórrogas para el cumplimiento de las obligaciones a cargo del proveedor, cuando lo solicite por escrito con anticipación a su vencimiento y justifique plenamente que dicho incumplimiento se deriva de caso fortuito o fuerza mayor y sea autorizado por el área solicitante. </w:t>
      </w:r>
    </w:p>
    <w:p w:rsidR="008A416A" w:rsidRPr="0023556F" w:rsidRDefault="008A416A" w:rsidP="008A416A">
      <w:pPr>
        <w:pStyle w:val="Default"/>
        <w:jc w:val="both"/>
        <w:rPr>
          <w:color w:val="auto"/>
          <w:sz w:val="22"/>
          <w:szCs w:val="22"/>
        </w:rPr>
      </w:pPr>
    </w:p>
    <w:p w:rsidR="008A416A" w:rsidRPr="0023556F" w:rsidRDefault="008A416A" w:rsidP="008A416A">
      <w:pPr>
        <w:pStyle w:val="Default"/>
        <w:jc w:val="both"/>
        <w:rPr>
          <w:color w:val="auto"/>
          <w:sz w:val="22"/>
          <w:szCs w:val="22"/>
        </w:rPr>
      </w:pPr>
      <w:r w:rsidRPr="0023556F">
        <w:rPr>
          <w:color w:val="auto"/>
          <w:sz w:val="22"/>
          <w:szCs w:val="22"/>
        </w:rPr>
        <w:t xml:space="preserve">5.11 Los LICITANTES reconocen y aceptan expresamente que, en caso de resultar con adjudicación favorable en esta Invitación, asumirán la responsabilidad total en caso de que se infrinjan patentes, marcas o se violen derechos registrados. </w:t>
      </w:r>
    </w:p>
    <w:p w:rsidR="008A416A" w:rsidRPr="0023556F" w:rsidRDefault="008A416A" w:rsidP="008A416A">
      <w:pPr>
        <w:pStyle w:val="Default"/>
        <w:jc w:val="both"/>
        <w:rPr>
          <w:color w:val="auto"/>
          <w:sz w:val="22"/>
          <w:szCs w:val="22"/>
        </w:rPr>
      </w:pPr>
    </w:p>
    <w:p w:rsidR="00992E8C" w:rsidRPr="0023556F" w:rsidRDefault="008A416A" w:rsidP="008A416A">
      <w:pPr>
        <w:pStyle w:val="Textoindependiente21"/>
        <w:tabs>
          <w:tab w:val="left" w:pos="4752"/>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cs="Arial"/>
          <w:sz w:val="22"/>
          <w:szCs w:val="22"/>
        </w:rPr>
      </w:pPr>
      <w:r w:rsidRPr="0023556F">
        <w:rPr>
          <w:rFonts w:cs="Arial"/>
          <w:sz w:val="22"/>
          <w:szCs w:val="22"/>
        </w:rPr>
        <w:t xml:space="preserve">5.12 Las Secretaria de la Función Pública y el Órgano Interno de Control en la </w:t>
      </w:r>
      <w:proofErr w:type="spellStart"/>
      <w:r w:rsidRPr="0023556F">
        <w:rPr>
          <w:rFonts w:cs="Arial"/>
          <w:sz w:val="22"/>
          <w:szCs w:val="22"/>
        </w:rPr>
        <w:t>UPN</w:t>
      </w:r>
      <w:proofErr w:type="spellEnd"/>
      <w:r w:rsidRPr="0023556F">
        <w:rPr>
          <w:rFonts w:cs="Arial"/>
          <w:sz w:val="22"/>
          <w:szCs w:val="22"/>
        </w:rPr>
        <w:t>, con motivo de las auditorias, visitas o inspecciones que practiquen, podrán solicitar a los LICITANTES información y/o documentación relacionada con el CONTRATO que se derive de esta Invitación.</w:t>
      </w:r>
    </w:p>
    <w:p w:rsidR="008A416A" w:rsidRPr="0023556F" w:rsidRDefault="008A416A" w:rsidP="008A416A">
      <w:pPr>
        <w:pStyle w:val="Textoindependiente21"/>
        <w:tabs>
          <w:tab w:val="left" w:pos="4752"/>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cs="Arial"/>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992E8C" w:rsidRPr="0023556F" w:rsidTr="00915CD0">
        <w:tc>
          <w:tcPr>
            <w:tcW w:w="10114" w:type="dxa"/>
            <w:shd w:val="clear" w:color="auto" w:fill="C0C0C0"/>
          </w:tcPr>
          <w:p w:rsidR="00992E8C" w:rsidRPr="0023556F" w:rsidRDefault="00992E8C" w:rsidP="00915CD0">
            <w:pPr>
              <w:pStyle w:val="Textoindependiente21"/>
              <w:tabs>
                <w:tab w:val="left" w:pos="0"/>
                <w:tab w:val="left" w:pos="720"/>
              </w:tabs>
              <w:spacing w:line="240" w:lineRule="exact"/>
              <w:ind w:right="-108"/>
              <w:jc w:val="left"/>
              <w:rPr>
                <w:rFonts w:cs="Arial"/>
                <w:b/>
                <w:bCs/>
                <w:sz w:val="22"/>
                <w:szCs w:val="22"/>
              </w:rPr>
            </w:pPr>
            <w:r w:rsidRPr="0023556F">
              <w:rPr>
                <w:rFonts w:cs="Arial"/>
                <w:b/>
                <w:bCs/>
                <w:sz w:val="22"/>
                <w:szCs w:val="22"/>
              </w:rPr>
              <w:t xml:space="preserve">6.- </w:t>
            </w:r>
            <w:r w:rsidRPr="0023556F">
              <w:rPr>
                <w:rFonts w:cs="Arial"/>
                <w:b/>
                <w:sz w:val="22"/>
                <w:szCs w:val="22"/>
              </w:rPr>
              <w:t>ENTREGA DE MUESTRA</w:t>
            </w:r>
          </w:p>
        </w:tc>
      </w:tr>
    </w:tbl>
    <w:p w:rsidR="00992E8C" w:rsidRPr="0023556F" w:rsidRDefault="00992E8C" w:rsidP="00992E8C">
      <w:pPr>
        <w:ind w:right="-143"/>
        <w:rPr>
          <w:rFonts w:cs="Arial"/>
          <w:b/>
          <w:sz w:val="22"/>
          <w:szCs w:val="22"/>
        </w:rPr>
      </w:pPr>
    </w:p>
    <w:p w:rsidR="005F7E33" w:rsidRPr="0023556F" w:rsidRDefault="008A416A" w:rsidP="008A416A">
      <w:pPr>
        <w:ind w:right="-143"/>
        <w:rPr>
          <w:rFonts w:cs="Arial"/>
          <w:b/>
          <w:sz w:val="22"/>
          <w:szCs w:val="22"/>
        </w:rPr>
      </w:pPr>
      <w:r w:rsidRPr="0023556F">
        <w:rPr>
          <w:rFonts w:cs="Arial"/>
          <w:b/>
          <w:sz w:val="22"/>
          <w:szCs w:val="22"/>
        </w:rPr>
        <w:t>No aplica.</w:t>
      </w:r>
    </w:p>
    <w:p w:rsidR="008A416A" w:rsidRPr="0023556F" w:rsidRDefault="008A416A" w:rsidP="008A416A">
      <w:pPr>
        <w:ind w:right="-143"/>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6E3856" w:rsidP="005353E2">
            <w:pPr>
              <w:pStyle w:val="Textoindependiente21"/>
              <w:tabs>
                <w:tab w:val="left" w:pos="0"/>
                <w:tab w:val="left" w:pos="720"/>
              </w:tabs>
              <w:spacing w:line="240" w:lineRule="exact"/>
              <w:ind w:right="-108"/>
              <w:jc w:val="left"/>
              <w:rPr>
                <w:rFonts w:cs="Arial"/>
                <w:b/>
                <w:bCs/>
                <w:sz w:val="22"/>
                <w:szCs w:val="22"/>
              </w:rPr>
            </w:pPr>
            <w:r w:rsidRPr="0023556F">
              <w:rPr>
                <w:rFonts w:cs="Arial"/>
                <w:b/>
                <w:bCs/>
                <w:sz w:val="22"/>
                <w:szCs w:val="22"/>
              </w:rPr>
              <w:t>7</w:t>
            </w:r>
            <w:r w:rsidR="002C4BED" w:rsidRPr="0023556F">
              <w:rPr>
                <w:rFonts w:cs="Arial"/>
                <w:b/>
                <w:bCs/>
                <w:sz w:val="22"/>
                <w:szCs w:val="22"/>
              </w:rPr>
              <w:t xml:space="preserve">.- </w:t>
            </w:r>
            <w:r w:rsidR="002C4BED" w:rsidRPr="0023556F">
              <w:rPr>
                <w:rFonts w:cs="Arial"/>
                <w:b/>
                <w:sz w:val="22"/>
                <w:szCs w:val="22"/>
              </w:rPr>
              <w:t xml:space="preserve">PLAZO Y LUGAR DE </w:t>
            </w:r>
            <w:r w:rsidR="00852379" w:rsidRPr="0023556F">
              <w:rPr>
                <w:rFonts w:cs="Arial"/>
                <w:b/>
                <w:sz w:val="22"/>
                <w:szCs w:val="22"/>
              </w:rPr>
              <w:t>ENTREGA DE LOS BIENES</w:t>
            </w:r>
            <w:r w:rsidR="002C4BED" w:rsidRPr="0023556F">
              <w:rPr>
                <w:rFonts w:cs="Arial"/>
                <w:b/>
                <w:sz w:val="22"/>
                <w:szCs w:val="22"/>
              </w:rPr>
              <w:t xml:space="preserve">. </w:t>
            </w:r>
          </w:p>
        </w:tc>
      </w:tr>
    </w:tbl>
    <w:p w:rsidR="002C4BED" w:rsidRPr="0023556F" w:rsidRDefault="002C4BED">
      <w:pPr>
        <w:pStyle w:val="Textoindependiente21"/>
        <w:tabs>
          <w:tab w:val="left" w:pos="0"/>
          <w:tab w:val="left" w:pos="720"/>
        </w:tabs>
        <w:spacing w:line="240" w:lineRule="exact"/>
        <w:ind w:right="-108"/>
        <w:jc w:val="left"/>
        <w:rPr>
          <w:rFonts w:cs="Arial"/>
          <w:sz w:val="22"/>
          <w:szCs w:val="22"/>
        </w:rPr>
      </w:pPr>
    </w:p>
    <w:p w:rsidR="002C4BED" w:rsidRPr="0023556F" w:rsidRDefault="006E3856">
      <w:pPr>
        <w:pStyle w:val="Textoindependiente31"/>
        <w:widowControl/>
        <w:tabs>
          <w:tab w:val="left" w:pos="557"/>
          <w:tab w:val="left" w:pos="1115"/>
          <w:tab w:val="left" w:pos="10110"/>
        </w:tabs>
        <w:spacing w:line="240" w:lineRule="exact"/>
        <w:ind w:left="540" w:hanging="540"/>
        <w:rPr>
          <w:rFonts w:cs="Arial"/>
          <w:i/>
          <w:sz w:val="22"/>
          <w:szCs w:val="22"/>
        </w:rPr>
      </w:pPr>
      <w:r w:rsidRPr="0023556F">
        <w:rPr>
          <w:rFonts w:cs="Arial"/>
          <w:sz w:val="22"/>
          <w:szCs w:val="22"/>
        </w:rPr>
        <w:t>7</w:t>
      </w:r>
      <w:r w:rsidR="002C4BED" w:rsidRPr="0023556F">
        <w:rPr>
          <w:rFonts w:cs="Arial"/>
          <w:sz w:val="22"/>
          <w:szCs w:val="22"/>
        </w:rPr>
        <w:t>.1</w:t>
      </w:r>
      <w:r w:rsidR="002C4BED" w:rsidRPr="0023556F">
        <w:rPr>
          <w:rFonts w:cs="Arial"/>
          <w:sz w:val="22"/>
          <w:szCs w:val="22"/>
        </w:rPr>
        <w:tab/>
        <w:t xml:space="preserve">Los </w:t>
      </w:r>
      <w:r w:rsidR="000D77D1" w:rsidRPr="0023556F">
        <w:rPr>
          <w:rFonts w:cs="Arial"/>
          <w:sz w:val="22"/>
          <w:szCs w:val="22"/>
        </w:rPr>
        <w:t>LICITANTES</w:t>
      </w:r>
      <w:r w:rsidR="002C4BED" w:rsidRPr="0023556F">
        <w:rPr>
          <w:rFonts w:cs="Arial"/>
          <w:sz w:val="22"/>
          <w:szCs w:val="22"/>
        </w:rPr>
        <w:t xml:space="preserve"> deberán establecer en sus PROPOSICIONES que </w:t>
      </w:r>
      <w:r w:rsidR="0095070D" w:rsidRPr="0023556F">
        <w:rPr>
          <w:rFonts w:cs="Arial"/>
          <w:sz w:val="22"/>
          <w:szCs w:val="22"/>
        </w:rPr>
        <w:t>la entrega de bienes</w:t>
      </w:r>
      <w:r w:rsidR="002C4BED" w:rsidRPr="0023556F">
        <w:rPr>
          <w:rFonts w:cs="Arial"/>
          <w:sz w:val="22"/>
          <w:szCs w:val="22"/>
        </w:rPr>
        <w:t xml:space="preserve">, objeto de esta </w:t>
      </w:r>
      <w:r w:rsidR="005654F7" w:rsidRPr="0023556F">
        <w:rPr>
          <w:rFonts w:cs="Arial"/>
          <w:sz w:val="22"/>
          <w:szCs w:val="22"/>
        </w:rPr>
        <w:t>INVITACIÓN</w:t>
      </w:r>
      <w:r w:rsidR="002C4BED" w:rsidRPr="0023556F">
        <w:rPr>
          <w:rFonts w:cs="Arial"/>
          <w:sz w:val="22"/>
          <w:szCs w:val="22"/>
        </w:rPr>
        <w:t xml:space="preserve">, </w:t>
      </w:r>
      <w:r w:rsidR="0095070D" w:rsidRPr="0023556F">
        <w:rPr>
          <w:rFonts w:cs="Arial"/>
          <w:sz w:val="22"/>
          <w:szCs w:val="22"/>
        </w:rPr>
        <w:t xml:space="preserve">será </w:t>
      </w:r>
      <w:r w:rsidR="00861A32" w:rsidRPr="0023556F">
        <w:rPr>
          <w:rFonts w:cs="Arial"/>
          <w:sz w:val="22"/>
          <w:szCs w:val="22"/>
        </w:rPr>
        <w:t xml:space="preserve">en un plazo no mayor a </w:t>
      </w:r>
      <w:r w:rsidR="00A764B5" w:rsidRPr="0023556F">
        <w:rPr>
          <w:rFonts w:cs="Arial"/>
          <w:b/>
          <w:sz w:val="22"/>
          <w:szCs w:val="22"/>
        </w:rPr>
        <w:t>05</w:t>
      </w:r>
      <w:r w:rsidR="00861A32" w:rsidRPr="0023556F">
        <w:rPr>
          <w:rFonts w:cs="Arial"/>
          <w:b/>
          <w:sz w:val="22"/>
          <w:szCs w:val="22"/>
        </w:rPr>
        <w:t xml:space="preserve"> </w:t>
      </w:r>
      <w:r w:rsidR="00B77578" w:rsidRPr="0023556F">
        <w:rPr>
          <w:rFonts w:cs="Arial"/>
          <w:b/>
          <w:sz w:val="22"/>
          <w:szCs w:val="22"/>
        </w:rPr>
        <w:t>días</w:t>
      </w:r>
      <w:r w:rsidR="00861A32" w:rsidRPr="0023556F">
        <w:rPr>
          <w:rFonts w:cs="Arial"/>
          <w:b/>
          <w:sz w:val="22"/>
          <w:szCs w:val="22"/>
        </w:rPr>
        <w:t xml:space="preserve"> </w:t>
      </w:r>
      <w:r w:rsidR="00B77578" w:rsidRPr="0023556F">
        <w:rPr>
          <w:rFonts w:cs="Arial"/>
          <w:b/>
          <w:sz w:val="22"/>
          <w:szCs w:val="22"/>
        </w:rPr>
        <w:t>hábiles</w:t>
      </w:r>
      <w:r w:rsidR="00861A32" w:rsidRPr="0023556F">
        <w:rPr>
          <w:rFonts w:cs="Arial"/>
          <w:sz w:val="22"/>
          <w:szCs w:val="22"/>
        </w:rPr>
        <w:t xml:space="preserve"> contados a partir de la firma del </w:t>
      </w:r>
      <w:r w:rsidR="005F313F" w:rsidRPr="0023556F">
        <w:rPr>
          <w:rFonts w:cs="Arial"/>
          <w:sz w:val="22"/>
          <w:szCs w:val="22"/>
        </w:rPr>
        <w:t>CONTRATO</w:t>
      </w:r>
      <w:r w:rsidR="00D95B24" w:rsidRPr="0023556F">
        <w:rPr>
          <w:rFonts w:cs="Arial"/>
          <w:sz w:val="22"/>
          <w:szCs w:val="22"/>
        </w:rPr>
        <w:t>.</w:t>
      </w:r>
      <w:r w:rsidR="00861A32" w:rsidRPr="0023556F">
        <w:rPr>
          <w:rFonts w:cs="Arial"/>
          <w:sz w:val="22"/>
          <w:szCs w:val="22"/>
        </w:rPr>
        <w:t xml:space="preserve"> </w:t>
      </w:r>
    </w:p>
    <w:p w:rsidR="002C4BED" w:rsidRPr="0023556F" w:rsidRDefault="002C4BED">
      <w:pPr>
        <w:pStyle w:val="Textoindependiente31"/>
        <w:widowControl/>
        <w:tabs>
          <w:tab w:val="left" w:pos="557"/>
          <w:tab w:val="left" w:pos="1115"/>
          <w:tab w:val="left" w:pos="10110"/>
        </w:tabs>
        <w:spacing w:line="240" w:lineRule="exact"/>
        <w:ind w:left="70"/>
        <w:rPr>
          <w:rFonts w:cs="Arial"/>
          <w:sz w:val="22"/>
          <w:szCs w:val="22"/>
        </w:rPr>
      </w:pPr>
    </w:p>
    <w:p w:rsidR="008A416A" w:rsidRPr="0023556F" w:rsidRDefault="006E3856">
      <w:pPr>
        <w:pStyle w:val="Textoindependiente21"/>
        <w:tabs>
          <w:tab w:val="left" w:pos="557"/>
          <w:tab w:val="left" w:pos="1115"/>
          <w:tab w:val="left" w:pos="10110"/>
        </w:tabs>
        <w:spacing w:line="240" w:lineRule="exact"/>
        <w:ind w:left="540" w:hanging="540"/>
        <w:rPr>
          <w:rFonts w:cs="Arial"/>
          <w:sz w:val="22"/>
          <w:szCs w:val="22"/>
        </w:rPr>
      </w:pPr>
      <w:r w:rsidRPr="0023556F">
        <w:rPr>
          <w:rFonts w:cs="Arial"/>
          <w:sz w:val="22"/>
          <w:szCs w:val="22"/>
        </w:rPr>
        <w:t>7</w:t>
      </w:r>
      <w:r w:rsidR="002C4BED" w:rsidRPr="0023556F">
        <w:rPr>
          <w:rFonts w:cs="Arial"/>
          <w:sz w:val="22"/>
          <w:szCs w:val="22"/>
        </w:rPr>
        <w:t>.2</w:t>
      </w:r>
      <w:r w:rsidR="002C4BED" w:rsidRPr="0023556F">
        <w:rPr>
          <w:rFonts w:cs="Arial"/>
          <w:sz w:val="22"/>
          <w:szCs w:val="22"/>
        </w:rPr>
        <w:tab/>
      </w:r>
      <w:r w:rsidR="008A416A" w:rsidRPr="0023556F">
        <w:rPr>
          <w:rFonts w:cs="Arial"/>
          <w:sz w:val="22"/>
          <w:szCs w:val="22"/>
        </w:rPr>
        <w:t xml:space="preserve">Los LICITANTES deberán establecer en sus PROPOSICIONES que la </w:t>
      </w:r>
      <w:r w:rsidR="008A416A" w:rsidRPr="0023556F">
        <w:rPr>
          <w:rFonts w:cs="Arial"/>
          <w:b/>
          <w:bCs/>
          <w:sz w:val="22"/>
          <w:szCs w:val="22"/>
        </w:rPr>
        <w:t xml:space="preserve">Renovación del licenciamiento del antivirus institucional </w:t>
      </w:r>
      <w:r w:rsidR="008A416A" w:rsidRPr="0023556F">
        <w:rPr>
          <w:rFonts w:cs="Arial"/>
          <w:sz w:val="22"/>
          <w:szCs w:val="22"/>
        </w:rPr>
        <w:t xml:space="preserve">deberá cumplir con las características solicitadas en el </w:t>
      </w:r>
      <w:r w:rsidR="008A416A" w:rsidRPr="0023556F">
        <w:rPr>
          <w:rFonts w:cs="Arial"/>
          <w:b/>
          <w:bCs/>
          <w:sz w:val="22"/>
          <w:szCs w:val="22"/>
        </w:rPr>
        <w:t>ANEXO 6</w:t>
      </w:r>
      <w:r w:rsidR="008A416A" w:rsidRPr="0023556F">
        <w:rPr>
          <w:rFonts w:cs="Arial"/>
          <w:sz w:val="22"/>
          <w:szCs w:val="22"/>
        </w:rPr>
        <w:t>, y proporcionar el servicio en las instalaciones de la Universidad Pedagógica Nacional, ubicada en Carretera al Ajusco No. 24 Col. Héroes de Padierna, Delegación Tlalpan C.P. 14200, México D.F.</w:t>
      </w:r>
    </w:p>
    <w:p w:rsidR="008A416A" w:rsidRPr="0023556F" w:rsidRDefault="008A416A">
      <w:pPr>
        <w:pStyle w:val="Textoindependiente21"/>
        <w:tabs>
          <w:tab w:val="left" w:pos="557"/>
          <w:tab w:val="left" w:pos="1115"/>
          <w:tab w:val="left" w:pos="10110"/>
        </w:tabs>
        <w:spacing w:line="240" w:lineRule="exact"/>
        <w:ind w:left="540" w:hanging="540"/>
        <w:rPr>
          <w:rFonts w:cs="Arial"/>
          <w:sz w:val="22"/>
          <w:szCs w:val="22"/>
        </w:rPr>
      </w:pPr>
    </w:p>
    <w:p w:rsidR="002C4BED" w:rsidRPr="0023556F" w:rsidRDefault="008A416A" w:rsidP="008A416A">
      <w:pPr>
        <w:pStyle w:val="Textoindependiente31"/>
        <w:widowControl/>
        <w:tabs>
          <w:tab w:val="left" w:pos="557"/>
          <w:tab w:val="left" w:pos="1115"/>
          <w:tab w:val="left" w:pos="10110"/>
        </w:tabs>
        <w:spacing w:line="240" w:lineRule="exact"/>
        <w:ind w:left="567" w:hanging="497"/>
        <w:rPr>
          <w:rFonts w:cs="Arial"/>
          <w:sz w:val="22"/>
          <w:szCs w:val="22"/>
        </w:rPr>
      </w:pPr>
      <w:r w:rsidRPr="0023556F">
        <w:rPr>
          <w:rFonts w:cs="Arial"/>
          <w:sz w:val="22"/>
          <w:szCs w:val="22"/>
        </w:rPr>
        <w:t>7.3</w:t>
      </w:r>
      <w:r w:rsidRPr="0023556F">
        <w:rPr>
          <w:rFonts w:cs="Arial"/>
          <w:sz w:val="22"/>
          <w:szCs w:val="22"/>
        </w:rPr>
        <w:tab/>
        <w:t>Los costos por fletes, maniobras y seguro de transporte a término o cualquier otro, serán por cuenta y riesgo del licitante.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6E3856" w:rsidP="005353E2">
            <w:pPr>
              <w:pStyle w:val="Textoindependiente21"/>
              <w:tabs>
                <w:tab w:val="left" w:pos="0"/>
                <w:tab w:val="left" w:pos="720"/>
              </w:tabs>
              <w:spacing w:line="240" w:lineRule="exact"/>
              <w:ind w:right="-108"/>
              <w:jc w:val="left"/>
              <w:rPr>
                <w:rFonts w:cs="Arial"/>
                <w:b/>
                <w:bCs/>
                <w:sz w:val="22"/>
                <w:szCs w:val="22"/>
              </w:rPr>
            </w:pPr>
            <w:r w:rsidRPr="0023556F">
              <w:rPr>
                <w:rFonts w:cs="Arial"/>
                <w:b/>
                <w:bCs/>
                <w:sz w:val="22"/>
                <w:szCs w:val="22"/>
              </w:rPr>
              <w:t>8</w:t>
            </w:r>
            <w:r w:rsidR="002C4BED" w:rsidRPr="0023556F">
              <w:rPr>
                <w:rFonts w:cs="Arial"/>
                <w:b/>
                <w:bCs/>
                <w:sz w:val="22"/>
                <w:szCs w:val="22"/>
              </w:rPr>
              <w:t xml:space="preserve">.- </w:t>
            </w:r>
            <w:r w:rsidR="002C4BED" w:rsidRPr="0023556F">
              <w:rPr>
                <w:rFonts w:cs="Arial"/>
                <w:b/>
                <w:sz w:val="22"/>
                <w:szCs w:val="22"/>
              </w:rPr>
              <w:t>CONDICIONES DE PAGO</w:t>
            </w:r>
            <w:r w:rsidR="002C4BED" w:rsidRPr="0023556F">
              <w:rPr>
                <w:rFonts w:cs="Arial"/>
                <w:b/>
                <w:i/>
                <w:sz w:val="22"/>
                <w:szCs w:val="22"/>
              </w:rPr>
              <w:t xml:space="preserve">. </w:t>
            </w:r>
          </w:p>
        </w:tc>
      </w:tr>
    </w:tbl>
    <w:p w:rsidR="002C4BED" w:rsidRPr="0023556F" w:rsidRDefault="002C4BED">
      <w:pPr>
        <w:pStyle w:val="Textoindependiente31"/>
        <w:widowControl/>
        <w:tabs>
          <w:tab w:val="left" w:pos="557"/>
          <w:tab w:val="left" w:pos="1115"/>
          <w:tab w:val="left" w:pos="10110"/>
        </w:tabs>
        <w:spacing w:line="240" w:lineRule="exact"/>
        <w:ind w:left="70"/>
        <w:rPr>
          <w:rFonts w:cs="Arial"/>
          <w:sz w:val="22"/>
          <w:szCs w:val="22"/>
        </w:rPr>
      </w:pPr>
    </w:p>
    <w:p w:rsidR="002C4BED" w:rsidRPr="0023556F" w:rsidRDefault="006E3856">
      <w:pPr>
        <w:tabs>
          <w:tab w:val="left" w:pos="557"/>
          <w:tab w:val="left" w:pos="1115"/>
          <w:tab w:val="left" w:pos="10110"/>
        </w:tabs>
        <w:spacing w:line="240" w:lineRule="exact"/>
        <w:ind w:left="540" w:hanging="540"/>
        <w:rPr>
          <w:rFonts w:cs="Arial"/>
          <w:sz w:val="22"/>
          <w:szCs w:val="22"/>
        </w:rPr>
      </w:pPr>
      <w:r w:rsidRPr="0023556F">
        <w:rPr>
          <w:rFonts w:cs="Arial"/>
          <w:sz w:val="22"/>
          <w:szCs w:val="22"/>
        </w:rPr>
        <w:t>8</w:t>
      </w:r>
      <w:r w:rsidR="00921AD1" w:rsidRPr="0023556F">
        <w:rPr>
          <w:rFonts w:cs="Arial"/>
          <w:sz w:val="22"/>
          <w:szCs w:val="22"/>
        </w:rPr>
        <w:t>.1</w:t>
      </w:r>
      <w:r w:rsidR="002C4BED" w:rsidRPr="0023556F">
        <w:rPr>
          <w:rFonts w:cs="Arial"/>
          <w:sz w:val="22"/>
          <w:szCs w:val="22"/>
        </w:rPr>
        <w:tab/>
        <w:t xml:space="preserve">La moneda en que deben cotizar los </w:t>
      </w:r>
      <w:r w:rsidR="00B9551D" w:rsidRPr="0023556F">
        <w:rPr>
          <w:rFonts w:cs="Arial"/>
          <w:sz w:val="22"/>
          <w:szCs w:val="22"/>
        </w:rPr>
        <w:t>LICITANTE</w:t>
      </w:r>
      <w:r w:rsidR="00791179" w:rsidRPr="0023556F">
        <w:rPr>
          <w:rFonts w:cs="Arial"/>
          <w:sz w:val="22"/>
          <w:szCs w:val="22"/>
        </w:rPr>
        <w:t>S</w:t>
      </w:r>
      <w:r w:rsidR="002C4BED" w:rsidRPr="0023556F">
        <w:rPr>
          <w:rFonts w:cs="Arial"/>
          <w:sz w:val="22"/>
          <w:szCs w:val="22"/>
        </w:rPr>
        <w:t xml:space="preserve"> y con la que se pagará </w:t>
      </w:r>
      <w:r w:rsidR="00852379" w:rsidRPr="0023556F">
        <w:rPr>
          <w:rFonts w:cs="Arial"/>
          <w:sz w:val="22"/>
          <w:szCs w:val="22"/>
        </w:rPr>
        <w:t>la adquisición de bienes</w:t>
      </w:r>
      <w:r w:rsidR="002C4BED" w:rsidRPr="0023556F">
        <w:rPr>
          <w:rFonts w:cs="Arial"/>
          <w:sz w:val="22"/>
          <w:szCs w:val="22"/>
        </w:rPr>
        <w:t xml:space="preserve"> objeto de la presente </w:t>
      </w:r>
      <w:r w:rsidR="005654F7" w:rsidRPr="0023556F">
        <w:rPr>
          <w:rFonts w:cs="Arial"/>
          <w:sz w:val="22"/>
          <w:szCs w:val="22"/>
        </w:rPr>
        <w:t>INVITACIÓN</w:t>
      </w:r>
      <w:r w:rsidR="002C4BED" w:rsidRPr="0023556F">
        <w:rPr>
          <w:rFonts w:cs="Arial"/>
          <w:sz w:val="22"/>
          <w:szCs w:val="22"/>
        </w:rPr>
        <w:t>, será el peso mexicano</w:t>
      </w:r>
      <w:r w:rsidR="002C4BED" w:rsidRPr="0023556F">
        <w:rPr>
          <w:rFonts w:cs="Arial"/>
          <w:i/>
          <w:sz w:val="22"/>
          <w:szCs w:val="22"/>
        </w:rPr>
        <w:t>.</w:t>
      </w:r>
    </w:p>
    <w:p w:rsidR="002C4BED" w:rsidRPr="0023556F" w:rsidRDefault="002C4BED">
      <w:pPr>
        <w:pStyle w:val="Textoindependiente31"/>
        <w:widowControl/>
        <w:tabs>
          <w:tab w:val="left" w:pos="557"/>
          <w:tab w:val="left" w:pos="1115"/>
          <w:tab w:val="left" w:pos="10110"/>
        </w:tabs>
        <w:spacing w:line="240" w:lineRule="exact"/>
        <w:ind w:left="70"/>
        <w:rPr>
          <w:rFonts w:cs="Arial"/>
          <w:sz w:val="22"/>
          <w:szCs w:val="22"/>
        </w:rPr>
      </w:pPr>
    </w:p>
    <w:p w:rsidR="002C4BED" w:rsidRPr="0023556F" w:rsidRDefault="006E3856">
      <w:pPr>
        <w:pStyle w:val="Textoindependiente31"/>
        <w:widowControl/>
        <w:tabs>
          <w:tab w:val="left" w:pos="557"/>
          <w:tab w:val="left" w:pos="1115"/>
          <w:tab w:val="left" w:pos="10110"/>
        </w:tabs>
        <w:spacing w:line="240" w:lineRule="exact"/>
        <w:ind w:left="540" w:hanging="540"/>
        <w:rPr>
          <w:rFonts w:cs="Arial"/>
          <w:i/>
          <w:sz w:val="22"/>
          <w:szCs w:val="22"/>
        </w:rPr>
      </w:pPr>
      <w:r w:rsidRPr="0023556F">
        <w:rPr>
          <w:rFonts w:cs="Arial"/>
          <w:sz w:val="22"/>
          <w:szCs w:val="22"/>
        </w:rPr>
        <w:t>8</w:t>
      </w:r>
      <w:r w:rsidR="00921AD1" w:rsidRPr="0023556F">
        <w:rPr>
          <w:rFonts w:cs="Arial"/>
          <w:sz w:val="22"/>
          <w:szCs w:val="22"/>
        </w:rPr>
        <w:t>.2</w:t>
      </w:r>
      <w:r w:rsidR="002C4BED" w:rsidRPr="0023556F">
        <w:rPr>
          <w:rFonts w:cs="Arial"/>
          <w:sz w:val="22"/>
          <w:szCs w:val="22"/>
        </w:rPr>
        <w:tab/>
      </w:r>
      <w:r w:rsidR="00343486" w:rsidRPr="0023556F">
        <w:rPr>
          <w:rFonts w:cs="Arial"/>
          <w:sz w:val="22"/>
          <w:szCs w:val="22"/>
        </w:rPr>
        <w:t>Los LICITANTES establecerán en sus PROPOSICIONES que los precios serán fijos hasta el total cumplimi</w:t>
      </w:r>
      <w:r w:rsidR="005353E2" w:rsidRPr="0023556F">
        <w:rPr>
          <w:rFonts w:cs="Arial"/>
          <w:sz w:val="22"/>
          <w:szCs w:val="22"/>
        </w:rPr>
        <w:t xml:space="preserve">ento del </w:t>
      </w:r>
      <w:r w:rsidR="005F313F" w:rsidRPr="0023556F">
        <w:rPr>
          <w:rFonts w:cs="Arial"/>
          <w:sz w:val="22"/>
          <w:szCs w:val="22"/>
        </w:rPr>
        <w:t>CONTRATO</w:t>
      </w:r>
      <w:r w:rsidR="005353E2" w:rsidRPr="0023556F">
        <w:rPr>
          <w:rFonts w:cs="Arial"/>
          <w:sz w:val="22"/>
          <w:szCs w:val="22"/>
        </w:rPr>
        <w:t xml:space="preserve"> </w:t>
      </w:r>
      <w:r w:rsidR="005353E2" w:rsidRPr="0023556F">
        <w:rPr>
          <w:rFonts w:cs="Arial"/>
          <w:i/>
          <w:sz w:val="22"/>
          <w:szCs w:val="22"/>
        </w:rPr>
        <w:t>(</w:t>
      </w:r>
      <w:r w:rsidR="007A1066" w:rsidRPr="0023556F">
        <w:rPr>
          <w:rFonts w:cs="Arial"/>
          <w:i/>
          <w:sz w:val="22"/>
          <w:szCs w:val="22"/>
        </w:rPr>
        <w:t>Artículo 45 fracción VII de la Ley</w:t>
      </w:r>
      <w:r w:rsidR="005353E2" w:rsidRPr="0023556F">
        <w:rPr>
          <w:rFonts w:cs="Arial"/>
          <w:i/>
          <w:sz w:val="22"/>
          <w:szCs w:val="22"/>
        </w:rPr>
        <w:t>)</w:t>
      </w:r>
    </w:p>
    <w:p w:rsidR="002C4BED" w:rsidRPr="0023556F" w:rsidRDefault="002C4BED">
      <w:pPr>
        <w:tabs>
          <w:tab w:val="left" w:pos="557"/>
          <w:tab w:val="left" w:pos="1115"/>
          <w:tab w:val="left" w:pos="10110"/>
        </w:tabs>
        <w:spacing w:line="240" w:lineRule="exact"/>
        <w:ind w:left="70"/>
        <w:rPr>
          <w:rFonts w:cs="Arial"/>
          <w:sz w:val="22"/>
          <w:szCs w:val="22"/>
        </w:rPr>
      </w:pPr>
    </w:p>
    <w:p w:rsidR="002C4BED" w:rsidRPr="0023556F" w:rsidRDefault="006E3856">
      <w:pPr>
        <w:tabs>
          <w:tab w:val="left" w:pos="557"/>
          <w:tab w:val="left" w:pos="1115"/>
          <w:tab w:val="left" w:pos="10110"/>
        </w:tabs>
        <w:spacing w:line="240" w:lineRule="exact"/>
        <w:ind w:left="540" w:hanging="540"/>
        <w:rPr>
          <w:rFonts w:cs="Arial"/>
          <w:sz w:val="22"/>
          <w:szCs w:val="22"/>
        </w:rPr>
      </w:pPr>
      <w:r w:rsidRPr="0023556F">
        <w:rPr>
          <w:rFonts w:cs="Arial"/>
          <w:sz w:val="22"/>
          <w:szCs w:val="22"/>
        </w:rPr>
        <w:t>8</w:t>
      </w:r>
      <w:r w:rsidR="00921AD1" w:rsidRPr="0023556F">
        <w:rPr>
          <w:rFonts w:cs="Arial"/>
          <w:sz w:val="22"/>
          <w:szCs w:val="22"/>
        </w:rPr>
        <w:t>.3</w:t>
      </w:r>
      <w:r w:rsidR="002C4BED" w:rsidRPr="0023556F">
        <w:rPr>
          <w:rFonts w:cs="Arial"/>
          <w:sz w:val="22"/>
          <w:szCs w:val="22"/>
        </w:rPr>
        <w:tab/>
      </w:r>
      <w:r w:rsidR="007025D9" w:rsidRPr="0023556F">
        <w:rPr>
          <w:rFonts w:cs="Arial"/>
          <w:sz w:val="22"/>
          <w:szCs w:val="22"/>
        </w:rPr>
        <w:t xml:space="preserve">Los LICITANTES establecerán en sus PROPOSICIONES que la forma de pago se efectuará dentro de los veinte días naturales siguientes a la presentación de la factura para su revisión en la </w:t>
      </w:r>
      <w:r w:rsidR="007025D9" w:rsidRPr="0023556F">
        <w:rPr>
          <w:rFonts w:cs="Arial"/>
          <w:b/>
          <w:sz w:val="22"/>
          <w:szCs w:val="22"/>
        </w:rPr>
        <w:t>Subdirección de Recursos Financieros</w:t>
      </w:r>
      <w:r w:rsidR="00FF61E1" w:rsidRPr="0023556F">
        <w:rPr>
          <w:rFonts w:cs="Arial"/>
          <w:sz w:val="22"/>
          <w:szCs w:val="22"/>
        </w:rPr>
        <w:t xml:space="preserve"> de la </w:t>
      </w:r>
      <w:proofErr w:type="spellStart"/>
      <w:r w:rsidR="00FF61E1" w:rsidRPr="0023556F">
        <w:rPr>
          <w:rFonts w:cs="Arial"/>
          <w:sz w:val="22"/>
          <w:szCs w:val="22"/>
        </w:rPr>
        <w:t>UPN</w:t>
      </w:r>
      <w:proofErr w:type="spellEnd"/>
      <w:r w:rsidR="00B9551D" w:rsidRPr="0023556F">
        <w:rPr>
          <w:rFonts w:cs="Arial"/>
          <w:sz w:val="22"/>
          <w:szCs w:val="22"/>
        </w:rPr>
        <w:t xml:space="preserve">; ubicada en Carretera al Ajusco No. 24, </w:t>
      </w:r>
      <w:proofErr w:type="spellStart"/>
      <w:r w:rsidR="00B9551D" w:rsidRPr="0023556F">
        <w:rPr>
          <w:rFonts w:cs="Arial"/>
          <w:sz w:val="22"/>
          <w:szCs w:val="22"/>
        </w:rPr>
        <w:t>P.B</w:t>
      </w:r>
      <w:proofErr w:type="spellEnd"/>
      <w:r w:rsidR="00B9551D" w:rsidRPr="0023556F">
        <w:rPr>
          <w:rFonts w:cs="Arial"/>
          <w:sz w:val="22"/>
          <w:szCs w:val="22"/>
        </w:rPr>
        <w:t xml:space="preserve">., Colonia Héroes de Padierna, Delegación Tlalpan, C.P. 14200 de esta ciudad. </w:t>
      </w:r>
      <w:r w:rsidR="007025D9" w:rsidRPr="0023556F">
        <w:rPr>
          <w:rFonts w:cs="Arial"/>
          <w:i/>
          <w:iCs/>
          <w:sz w:val="22"/>
          <w:szCs w:val="22"/>
        </w:rPr>
        <w:t>(Artículo 51 de la Ley).</w:t>
      </w:r>
    </w:p>
    <w:p w:rsidR="002C4BED" w:rsidRPr="0023556F" w:rsidRDefault="002C4BED">
      <w:pPr>
        <w:tabs>
          <w:tab w:val="left" w:pos="557"/>
          <w:tab w:val="left" w:pos="1115"/>
          <w:tab w:val="left" w:pos="10110"/>
        </w:tabs>
        <w:spacing w:line="240" w:lineRule="exact"/>
        <w:ind w:left="70"/>
        <w:rPr>
          <w:rFonts w:cs="Arial"/>
          <w:sz w:val="22"/>
          <w:szCs w:val="22"/>
        </w:rPr>
      </w:pPr>
    </w:p>
    <w:p w:rsidR="002C4BED" w:rsidRPr="0023556F" w:rsidRDefault="006E3856">
      <w:pPr>
        <w:pStyle w:val="Textoindependiente31"/>
        <w:widowControl/>
        <w:tabs>
          <w:tab w:val="left" w:pos="557"/>
          <w:tab w:val="left" w:pos="1115"/>
          <w:tab w:val="left" w:pos="10110"/>
        </w:tabs>
        <w:spacing w:line="240" w:lineRule="exact"/>
        <w:ind w:left="540" w:hanging="540"/>
        <w:rPr>
          <w:rFonts w:cs="Arial"/>
          <w:sz w:val="22"/>
          <w:szCs w:val="22"/>
        </w:rPr>
      </w:pPr>
      <w:r w:rsidRPr="0023556F">
        <w:rPr>
          <w:rFonts w:cs="Arial"/>
          <w:sz w:val="22"/>
          <w:szCs w:val="22"/>
        </w:rPr>
        <w:t>8</w:t>
      </w:r>
      <w:r w:rsidR="00921AD1" w:rsidRPr="0023556F">
        <w:rPr>
          <w:rFonts w:cs="Arial"/>
          <w:sz w:val="22"/>
          <w:szCs w:val="22"/>
        </w:rPr>
        <w:t>.4</w:t>
      </w:r>
      <w:r w:rsidR="002C4BED" w:rsidRPr="0023556F">
        <w:rPr>
          <w:rFonts w:cs="Arial"/>
          <w:sz w:val="22"/>
          <w:szCs w:val="22"/>
        </w:rPr>
        <w:tab/>
        <w:t xml:space="preserve">Para que la factura pueda entrar a revisión deberá contener el </w:t>
      </w:r>
      <w:r w:rsidR="00F35CA5" w:rsidRPr="0023556F">
        <w:rPr>
          <w:rFonts w:cs="Arial"/>
          <w:sz w:val="22"/>
          <w:szCs w:val="22"/>
        </w:rPr>
        <w:t xml:space="preserve">nombre y </w:t>
      </w:r>
      <w:r w:rsidR="00343486" w:rsidRPr="0023556F">
        <w:rPr>
          <w:rFonts w:cs="Arial"/>
          <w:sz w:val="22"/>
          <w:szCs w:val="22"/>
        </w:rPr>
        <w:t xml:space="preserve">firma </w:t>
      </w:r>
      <w:r w:rsidR="00F35CA5" w:rsidRPr="0023556F">
        <w:rPr>
          <w:rFonts w:cs="Arial"/>
          <w:sz w:val="22"/>
          <w:szCs w:val="22"/>
        </w:rPr>
        <w:t xml:space="preserve">del servidor </w:t>
      </w:r>
      <w:r w:rsidR="00211536" w:rsidRPr="0023556F">
        <w:rPr>
          <w:rFonts w:cs="Arial"/>
          <w:sz w:val="22"/>
          <w:szCs w:val="22"/>
        </w:rPr>
        <w:t>público</w:t>
      </w:r>
      <w:r w:rsidR="00F35CA5" w:rsidRPr="0023556F">
        <w:rPr>
          <w:rFonts w:cs="Arial"/>
          <w:sz w:val="22"/>
          <w:szCs w:val="22"/>
        </w:rPr>
        <w:t xml:space="preserve">  </w:t>
      </w:r>
      <w:r w:rsidR="00343486" w:rsidRPr="0023556F">
        <w:rPr>
          <w:rFonts w:cs="Arial"/>
          <w:sz w:val="22"/>
          <w:szCs w:val="22"/>
        </w:rPr>
        <w:t xml:space="preserve">y sello </w:t>
      </w:r>
      <w:r w:rsidR="00A831FE" w:rsidRPr="0023556F">
        <w:rPr>
          <w:rFonts w:cs="Arial"/>
          <w:sz w:val="22"/>
          <w:szCs w:val="22"/>
        </w:rPr>
        <w:t>de recibido de la</w:t>
      </w:r>
      <w:r w:rsidR="00DA6B91" w:rsidRPr="0023556F">
        <w:rPr>
          <w:rFonts w:cs="Arial"/>
          <w:sz w:val="22"/>
          <w:szCs w:val="22"/>
        </w:rPr>
        <w:t xml:space="preserve"> </w:t>
      </w:r>
      <w:r w:rsidR="00A831FE" w:rsidRPr="0023556F">
        <w:rPr>
          <w:rFonts w:cs="Arial"/>
          <w:b/>
          <w:sz w:val="22"/>
          <w:szCs w:val="22"/>
        </w:rPr>
        <w:t>Subdirección de Informática</w:t>
      </w:r>
      <w:r w:rsidR="00DA6B91" w:rsidRPr="0023556F">
        <w:rPr>
          <w:rFonts w:cs="Arial"/>
          <w:sz w:val="22"/>
          <w:szCs w:val="22"/>
        </w:rPr>
        <w:t xml:space="preserve"> </w:t>
      </w:r>
      <w:proofErr w:type="spellStart"/>
      <w:r w:rsidR="00155609" w:rsidRPr="0023556F">
        <w:rPr>
          <w:rFonts w:cs="Arial"/>
          <w:sz w:val="22"/>
          <w:szCs w:val="22"/>
        </w:rPr>
        <w:t>de</w:t>
      </w:r>
      <w:proofErr w:type="spellEnd"/>
      <w:r w:rsidR="00155609" w:rsidRPr="0023556F">
        <w:rPr>
          <w:rFonts w:cs="Arial"/>
          <w:sz w:val="22"/>
          <w:szCs w:val="22"/>
        </w:rPr>
        <w:t xml:space="preserve"> la </w:t>
      </w:r>
      <w:proofErr w:type="spellStart"/>
      <w:r w:rsidR="00155609" w:rsidRPr="0023556F">
        <w:rPr>
          <w:rFonts w:cs="Arial"/>
          <w:sz w:val="22"/>
          <w:szCs w:val="22"/>
        </w:rPr>
        <w:t>UPN</w:t>
      </w:r>
      <w:proofErr w:type="spellEnd"/>
      <w:r w:rsidR="00343486" w:rsidRPr="0023556F">
        <w:rPr>
          <w:rFonts w:cs="Arial"/>
          <w:sz w:val="22"/>
          <w:szCs w:val="22"/>
        </w:rPr>
        <w:t>.</w:t>
      </w:r>
    </w:p>
    <w:p w:rsidR="002C4BED" w:rsidRPr="0023556F" w:rsidRDefault="002C4BED">
      <w:pPr>
        <w:pStyle w:val="Textoindependiente31"/>
        <w:widowControl/>
        <w:tabs>
          <w:tab w:val="left" w:pos="557"/>
          <w:tab w:val="left" w:pos="1115"/>
          <w:tab w:val="left" w:pos="10110"/>
        </w:tabs>
        <w:spacing w:line="240" w:lineRule="exact"/>
        <w:ind w:left="70"/>
        <w:rPr>
          <w:rFonts w:cs="Arial"/>
          <w:sz w:val="22"/>
          <w:szCs w:val="22"/>
        </w:rPr>
      </w:pPr>
    </w:p>
    <w:p w:rsidR="002C4BED" w:rsidRPr="0023556F" w:rsidRDefault="006E3856">
      <w:pPr>
        <w:pStyle w:val="Textoindependiente31"/>
        <w:widowControl/>
        <w:tabs>
          <w:tab w:val="left" w:pos="557"/>
          <w:tab w:val="left" w:pos="1115"/>
          <w:tab w:val="left" w:pos="10110"/>
        </w:tabs>
        <w:spacing w:line="240" w:lineRule="exact"/>
        <w:ind w:left="540" w:hanging="540"/>
        <w:rPr>
          <w:rFonts w:cs="Arial"/>
          <w:sz w:val="22"/>
          <w:szCs w:val="22"/>
        </w:rPr>
      </w:pPr>
      <w:r w:rsidRPr="0023556F">
        <w:rPr>
          <w:rFonts w:cs="Arial"/>
          <w:sz w:val="22"/>
          <w:szCs w:val="22"/>
        </w:rPr>
        <w:t>8</w:t>
      </w:r>
      <w:r w:rsidR="001F2570" w:rsidRPr="0023556F">
        <w:rPr>
          <w:rFonts w:cs="Arial"/>
          <w:sz w:val="22"/>
          <w:szCs w:val="22"/>
        </w:rPr>
        <w:t>.5</w:t>
      </w:r>
      <w:r w:rsidR="002C4BED" w:rsidRPr="0023556F">
        <w:rPr>
          <w:rFonts w:cs="Arial"/>
          <w:sz w:val="22"/>
          <w:szCs w:val="22"/>
        </w:rPr>
        <w:tab/>
        <w:t xml:space="preserve">La factura que presente el PROVEEDOR, deberán contener los requisitos establecidos en los Artículos 29 y </w:t>
      </w:r>
      <w:smartTag w:uri="urn:schemas-microsoft-com:office:smarttags" w:element="metricconverter">
        <w:smartTagPr>
          <w:attr w:name="ProductID" w:val="29 A"/>
        </w:smartTagPr>
        <w:r w:rsidR="002C4BED" w:rsidRPr="0023556F">
          <w:rPr>
            <w:rFonts w:cs="Arial"/>
            <w:sz w:val="22"/>
            <w:szCs w:val="22"/>
          </w:rPr>
          <w:t>29 A</w:t>
        </w:r>
      </w:smartTag>
      <w:r w:rsidR="002C4BED" w:rsidRPr="0023556F">
        <w:rPr>
          <w:rFonts w:cs="Arial"/>
          <w:sz w:val="22"/>
          <w:szCs w:val="22"/>
        </w:rPr>
        <w:t xml:space="preserve"> del Código Fiscal de la Federación</w:t>
      </w:r>
      <w:r w:rsidR="00275F07" w:rsidRPr="0023556F">
        <w:rPr>
          <w:rFonts w:cs="Arial"/>
          <w:sz w:val="22"/>
          <w:szCs w:val="22"/>
        </w:rPr>
        <w:t xml:space="preserve">, </w:t>
      </w:r>
      <w:r w:rsidR="001F2570" w:rsidRPr="0023556F">
        <w:rPr>
          <w:rFonts w:cs="Arial"/>
          <w:sz w:val="22"/>
          <w:szCs w:val="22"/>
        </w:rPr>
        <w:t>sin abreviar el nombre de esta Casa de Estudios.</w:t>
      </w:r>
    </w:p>
    <w:p w:rsidR="001F2570" w:rsidRPr="0023556F" w:rsidRDefault="001F2570">
      <w:pPr>
        <w:pStyle w:val="Textoindependiente31"/>
        <w:widowControl/>
        <w:tabs>
          <w:tab w:val="left" w:pos="557"/>
          <w:tab w:val="left" w:pos="1115"/>
          <w:tab w:val="left" w:pos="10110"/>
        </w:tabs>
        <w:spacing w:line="240" w:lineRule="exact"/>
        <w:ind w:left="540" w:hanging="540"/>
        <w:rPr>
          <w:rFonts w:cs="Arial"/>
          <w:sz w:val="22"/>
          <w:szCs w:val="22"/>
        </w:rPr>
      </w:pPr>
    </w:p>
    <w:p w:rsidR="00790730" w:rsidRPr="0023556F" w:rsidRDefault="006A0813" w:rsidP="006A0813">
      <w:pPr>
        <w:pStyle w:val="Textoindependiente34"/>
        <w:widowControl/>
        <w:tabs>
          <w:tab w:val="left" w:pos="557"/>
          <w:tab w:val="left" w:pos="1115"/>
          <w:tab w:val="left" w:pos="10110"/>
        </w:tabs>
        <w:spacing w:line="240" w:lineRule="exact"/>
        <w:ind w:left="540" w:hanging="540"/>
        <w:rPr>
          <w:rFonts w:cs="Arial"/>
          <w:sz w:val="22"/>
          <w:szCs w:val="22"/>
        </w:rPr>
      </w:pPr>
      <w:r w:rsidRPr="0023556F">
        <w:rPr>
          <w:rFonts w:cs="Arial"/>
          <w:sz w:val="22"/>
          <w:szCs w:val="22"/>
        </w:rPr>
        <w:t>8.6</w:t>
      </w:r>
      <w:r w:rsidR="005F313F" w:rsidRPr="0023556F">
        <w:rPr>
          <w:rFonts w:cs="Arial"/>
          <w:sz w:val="22"/>
          <w:szCs w:val="22"/>
        </w:rPr>
        <w:tab/>
      </w:r>
      <w:r w:rsidRPr="0023556F">
        <w:rPr>
          <w:rFonts w:cs="Arial"/>
          <w:sz w:val="22"/>
          <w:szCs w:val="22"/>
        </w:rPr>
        <w:t>Así mismo, los comprobantes fiscales impresos con códigos de barras bidimensionales (</w:t>
      </w:r>
      <w:proofErr w:type="spellStart"/>
      <w:r w:rsidRPr="0023556F">
        <w:rPr>
          <w:rFonts w:cs="Arial"/>
          <w:sz w:val="22"/>
          <w:szCs w:val="22"/>
        </w:rPr>
        <w:t>CBB</w:t>
      </w:r>
      <w:proofErr w:type="spellEnd"/>
      <w:r w:rsidRPr="0023556F">
        <w:rPr>
          <w:rFonts w:cs="Arial"/>
          <w:sz w:val="22"/>
          <w:szCs w:val="22"/>
        </w:rPr>
        <w:t>) y/o facturas electrónicas serán validados mediante los sistemas implantados por el servicio de Administración Tributaria (</w:t>
      </w:r>
      <w:proofErr w:type="spellStart"/>
      <w:r w:rsidRPr="0023556F">
        <w:rPr>
          <w:rFonts w:cs="Arial"/>
          <w:sz w:val="22"/>
          <w:szCs w:val="22"/>
        </w:rPr>
        <w:t>SAT</w:t>
      </w:r>
      <w:proofErr w:type="spellEnd"/>
      <w:r w:rsidRPr="0023556F">
        <w:rPr>
          <w:rFonts w:cs="Arial"/>
          <w:sz w:val="22"/>
          <w:szCs w:val="22"/>
        </w:rPr>
        <w:t xml:space="preserve">), si estas son rechazadas por dicho sistema la Subdirección de Recursos Financieros no efectuara el pago correspondiente. Las páginas en las cuales </w:t>
      </w:r>
      <w:proofErr w:type="spellStart"/>
      <w:r w:rsidRPr="0023556F">
        <w:rPr>
          <w:rFonts w:cs="Arial"/>
          <w:sz w:val="22"/>
          <w:szCs w:val="22"/>
        </w:rPr>
        <w:t>de</w:t>
      </w:r>
      <w:proofErr w:type="spellEnd"/>
      <w:r w:rsidRPr="0023556F">
        <w:rPr>
          <w:rFonts w:cs="Arial"/>
          <w:sz w:val="22"/>
          <w:szCs w:val="22"/>
        </w:rPr>
        <w:t xml:space="preserve"> hará la consulta son las siguientes: </w:t>
      </w:r>
    </w:p>
    <w:p w:rsidR="00790730" w:rsidRPr="0023556F" w:rsidRDefault="00790730" w:rsidP="006A0813">
      <w:pPr>
        <w:pStyle w:val="Textoindependiente34"/>
        <w:widowControl/>
        <w:tabs>
          <w:tab w:val="left" w:pos="557"/>
          <w:tab w:val="left" w:pos="1115"/>
          <w:tab w:val="left" w:pos="10110"/>
        </w:tabs>
        <w:spacing w:line="240" w:lineRule="exact"/>
        <w:ind w:left="540" w:hanging="540"/>
        <w:rPr>
          <w:rFonts w:cs="Arial"/>
          <w:sz w:val="22"/>
          <w:szCs w:val="22"/>
        </w:rPr>
      </w:pPr>
    </w:p>
    <w:p w:rsidR="00687D8B" w:rsidRPr="0023556F" w:rsidRDefault="006A0813" w:rsidP="00687D8B">
      <w:pPr>
        <w:pStyle w:val="Textoindependiente34"/>
        <w:widowControl/>
        <w:tabs>
          <w:tab w:val="left" w:pos="557"/>
          <w:tab w:val="left" w:pos="1115"/>
          <w:tab w:val="left" w:pos="10110"/>
        </w:tabs>
        <w:spacing w:line="240" w:lineRule="exact"/>
        <w:ind w:left="540" w:hanging="540"/>
        <w:rPr>
          <w:rFonts w:cs="Arial"/>
        </w:rPr>
      </w:pPr>
      <w:r w:rsidRPr="0023556F">
        <w:rPr>
          <w:rFonts w:cs="Arial"/>
          <w:sz w:val="22"/>
          <w:szCs w:val="22"/>
        </w:rPr>
        <w:tab/>
        <w:t>http://www.sat.gob.mx/sitio_internet/sitio_aplicaciones/verifica_comprobante/</w:t>
      </w:r>
      <w:r w:rsidR="00687D8B" w:rsidRPr="0023556F">
        <w:rPr>
          <w:rStyle w:val="Hipervnculo"/>
          <w:rFonts w:cs="Arial"/>
          <w:sz w:val="22"/>
          <w:szCs w:val="22"/>
        </w:rPr>
        <w:t xml:space="preserve"> </w:t>
      </w:r>
      <w:r w:rsidR="00687D8B" w:rsidRPr="0023556F">
        <w:rPr>
          <w:rFonts w:cs="Arial"/>
        </w:rPr>
        <w:t>para facturas</w:t>
      </w:r>
      <w:r w:rsidR="00687D8B" w:rsidRPr="0023556F">
        <w:rPr>
          <w:rFonts w:cs="Arial"/>
          <w:sz w:val="22"/>
          <w:szCs w:val="22"/>
        </w:rPr>
        <w:t xml:space="preserve"> digitales</w:t>
      </w:r>
      <w:r w:rsidR="00790730" w:rsidRPr="0023556F">
        <w:rPr>
          <w:rFonts w:cs="Arial"/>
          <w:sz w:val="22"/>
          <w:szCs w:val="22"/>
        </w:rPr>
        <w:t>.</w:t>
      </w:r>
    </w:p>
    <w:p w:rsidR="006A0813" w:rsidRPr="0023556F" w:rsidRDefault="006A0813">
      <w:pPr>
        <w:pStyle w:val="Textoindependiente31"/>
        <w:widowControl/>
        <w:tabs>
          <w:tab w:val="left" w:pos="557"/>
          <w:tab w:val="left" w:pos="1115"/>
          <w:tab w:val="left" w:pos="10110"/>
        </w:tabs>
        <w:spacing w:line="240" w:lineRule="exact"/>
        <w:ind w:left="540" w:hanging="540"/>
        <w:rPr>
          <w:rFonts w:cs="Arial"/>
          <w:sz w:val="22"/>
          <w:szCs w:val="22"/>
        </w:rPr>
      </w:pPr>
    </w:p>
    <w:p w:rsidR="001F2570" w:rsidRPr="0023556F" w:rsidRDefault="006E3856">
      <w:pPr>
        <w:pStyle w:val="Textoindependiente31"/>
        <w:widowControl/>
        <w:tabs>
          <w:tab w:val="left" w:pos="557"/>
          <w:tab w:val="left" w:pos="1115"/>
          <w:tab w:val="left" w:pos="10110"/>
        </w:tabs>
        <w:spacing w:line="240" w:lineRule="exact"/>
        <w:ind w:left="540" w:hanging="540"/>
        <w:rPr>
          <w:rFonts w:cs="Arial"/>
          <w:i/>
          <w:sz w:val="22"/>
          <w:szCs w:val="22"/>
        </w:rPr>
      </w:pPr>
      <w:r w:rsidRPr="0023556F">
        <w:rPr>
          <w:rFonts w:cs="Arial"/>
          <w:sz w:val="22"/>
          <w:szCs w:val="22"/>
        </w:rPr>
        <w:t>8</w:t>
      </w:r>
      <w:r w:rsidR="006A0813" w:rsidRPr="0023556F">
        <w:rPr>
          <w:rFonts w:cs="Arial"/>
          <w:sz w:val="22"/>
          <w:szCs w:val="22"/>
        </w:rPr>
        <w:t>.7</w:t>
      </w:r>
      <w:r w:rsidR="001F2570" w:rsidRPr="0023556F">
        <w:rPr>
          <w:rFonts w:cs="Arial"/>
          <w:sz w:val="22"/>
          <w:szCs w:val="22"/>
        </w:rPr>
        <w:tab/>
      </w:r>
      <w:r w:rsidR="006A0813" w:rsidRPr="0023556F">
        <w:rPr>
          <w:rFonts w:cs="Arial"/>
          <w:sz w:val="22"/>
          <w:szCs w:val="22"/>
        </w:rPr>
        <w:t xml:space="preserve">En el caso de presentarse un error en la factura, el plazo para el pago previsto en el Artículo 51 de la Ley de Adquisiciones, Arrendamientos y Servicios del Sector Publico, no correrá hasta en tanto no se satisfaga tal  omisión; por lo que la </w:t>
      </w:r>
      <w:r w:rsidR="006A0813" w:rsidRPr="0023556F">
        <w:rPr>
          <w:rFonts w:cs="Arial"/>
          <w:b/>
          <w:sz w:val="22"/>
          <w:szCs w:val="22"/>
        </w:rPr>
        <w:t>Subdirección de Recursos Financieros</w:t>
      </w:r>
      <w:r w:rsidR="006A0813" w:rsidRPr="0023556F">
        <w:rPr>
          <w:rFonts w:cs="Arial"/>
          <w:sz w:val="22"/>
          <w:szCs w:val="22"/>
        </w:rPr>
        <w:t xml:space="preserve">, deberá devolver a la </w:t>
      </w:r>
      <w:r w:rsidR="006A0813" w:rsidRPr="0023556F">
        <w:rPr>
          <w:rFonts w:cs="Arial"/>
          <w:b/>
          <w:sz w:val="22"/>
          <w:szCs w:val="22"/>
        </w:rPr>
        <w:t>Subdirección de Recursos Materiales y Servicios</w:t>
      </w:r>
      <w:r w:rsidR="00A831FE" w:rsidRPr="0023556F">
        <w:rPr>
          <w:rFonts w:cs="Arial"/>
          <w:sz w:val="22"/>
          <w:szCs w:val="22"/>
        </w:rPr>
        <w:t>, en un plazo no mayor a 3</w:t>
      </w:r>
      <w:r w:rsidR="006A0813" w:rsidRPr="0023556F">
        <w:rPr>
          <w:rFonts w:cs="Arial"/>
          <w:sz w:val="22"/>
          <w:szCs w:val="22"/>
        </w:rPr>
        <w:t xml:space="preserve"> días hábiles contados a partir de la recepción de la misma. Lo anterior para estar en posibilidades de notificarle por escrito al Licitante las deficiencias que deberá corregir. </w:t>
      </w:r>
      <w:r w:rsidR="006A0813" w:rsidRPr="0023556F">
        <w:rPr>
          <w:rFonts w:cs="Arial"/>
          <w:i/>
          <w:sz w:val="22"/>
          <w:szCs w:val="22"/>
        </w:rPr>
        <w:t>(Artículo 90 del REGLAMENTO).</w:t>
      </w:r>
    </w:p>
    <w:p w:rsidR="002C4BED" w:rsidRPr="0023556F" w:rsidRDefault="002C4BED">
      <w:pPr>
        <w:pStyle w:val="Textoindependiente31"/>
        <w:widowControl/>
        <w:tabs>
          <w:tab w:val="left" w:pos="557"/>
          <w:tab w:val="left" w:pos="1115"/>
          <w:tab w:val="left" w:pos="10110"/>
        </w:tabs>
        <w:spacing w:line="240" w:lineRule="exact"/>
        <w:ind w:left="70"/>
        <w:rPr>
          <w:rFonts w:cs="Arial"/>
          <w:i/>
          <w:sz w:val="22"/>
          <w:szCs w:val="22"/>
        </w:rPr>
      </w:pPr>
      <w:r w:rsidRPr="0023556F">
        <w:rPr>
          <w:rFonts w:cs="Arial"/>
          <w:i/>
          <w:sz w:val="22"/>
          <w:szCs w:val="22"/>
        </w:rPr>
        <w:tab/>
      </w:r>
      <w:r w:rsidRPr="0023556F">
        <w:rPr>
          <w:rFonts w:cs="Arial"/>
          <w:i/>
          <w:sz w:val="22"/>
          <w:szCs w:val="22"/>
        </w:rPr>
        <w:tab/>
      </w:r>
    </w:p>
    <w:p w:rsidR="006A7F38" w:rsidRPr="0023556F" w:rsidRDefault="006A0813" w:rsidP="006A7F38">
      <w:pPr>
        <w:pStyle w:val="Textoindependiente31"/>
        <w:widowControl/>
        <w:tabs>
          <w:tab w:val="left" w:pos="557"/>
          <w:tab w:val="left" w:pos="1115"/>
          <w:tab w:val="left" w:pos="10110"/>
        </w:tabs>
        <w:spacing w:line="240" w:lineRule="exact"/>
        <w:ind w:left="540" w:hanging="540"/>
        <w:rPr>
          <w:rFonts w:cs="Arial"/>
          <w:sz w:val="22"/>
          <w:szCs w:val="22"/>
        </w:rPr>
      </w:pPr>
      <w:r w:rsidRPr="0023556F">
        <w:rPr>
          <w:rFonts w:cs="Arial"/>
          <w:sz w:val="22"/>
          <w:szCs w:val="22"/>
        </w:rPr>
        <w:t>8.8</w:t>
      </w:r>
      <w:r w:rsidR="006A7F38" w:rsidRPr="0023556F">
        <w:rPr>
          <w:rFonts w:cs="Arial"/>
          <w:sz w:val="22"/>
          <w:szCs w:val="22"/>
        </w:rPr>
        <w:tab/>
        <w:t xml:space="preserve">El pago se efectuará mediante transferencia por medio electrónico, por lo que </w:t>
      </w:r>
      <w:r w:rsidRPr="0023556F">
        <w:rPr>
          <w:rFonts w:cs="Arial"/>
          <w:sz w:val="22"/>
          <w:szCs w:val="22"/>
        </w:rPr>
        <w:t xml:space="preserve">los licitantes adjudicados </w:t>
      </w:r>
      <w:r w:rsidR="006A7F38" w:rsidRPr="0023556F">
        <w:rPr>
          <w:rFonts w:cs="Arial"/>
          <w:sz w:val="22"/>
          <w:szCs w:val="22"/>
        </w:rPr>
        <w:t xml:space="preserve">deberán entregar el formato de Movimientos al </w:t>
      </w:r>
      <w:r w:rsidRPr="0023556F">
        <w:rPr>
          <w:rFonts w:cs="Arial"/>
          <w:sz w:val="22"/>
          <w:szCs w:val="22"/>
        </w:rPr>
        <w:t>Catálogo</w:t>
      </w:r>
      <w:r w:rsidR="006A7F38" w:rsidRPr="0023556F">
        <w:rPr>
          <w:rFonts w:cs="Arial"/>
          <w:sz w:val="22"/>
          <w:szCs w:val="22"/>
        </w:rPr>
        <w:t xml:space="preserve"> de Beneficiarios </w:t>
      </w:r>
      <w:proofErr w:type="spellStart"/>
      <w:r w:rsidR="006A7F38" w:rsidRPr="0023556F">
        <w:rPr>
          <w:rFonts w:cs="Arial"/>
          <w:sz w:val="22"/>
          <w:szCs w:val="22"/>
        </w:rPr>
        <w:t>SIAFF</w:t>
      </w:r>
      <w:proofErr w:type="spellEnd"/>
      <w:r w:rsidR="006A7F38" w:rsidRPr="0023556F">
        <w:rPr>
          <w:rFonts w:cs="Arial"/>
          <w:sz w:val="22"/>
          <w:szCs w:val="22"/>
        </w:rPr>
        <w:t xml:space="preserve"> </w:t>
      </w:r>
      <w:r w:rsidR="00754C6F" w:rsidRPr="0023556F">
        <w:rPr>
          <w:rFonts w:cs="Arial"/>
          <w:sz w:val="22"/>
          <w:szCs w:val="22"/>
        </w:rPr>
        <w:t xml:space="preserve">debidamente </w:t>
      </w:r>
      <w:proofErr w:type="spellStart"/>
      <w:r w:rsidR="00754C6F" w:rsidRPr="0023556F">
        <w:rPr>
          <w:rFonts w:cs="Arial"/>
          <w:sz w:val="22"/>
          <w:szCs w:val="22"/>
        </w:rPr>
        <w:t>requisitado</w:t>
      </w:r>
      <w:proofErr w:type="spellEnd"/>
      <w:r w:rsidR="00754C6F" w:rsidRPr="0023556F">
        <w:rPr>
          <w:rFonts w:cs="Arial"/>
          <w:sz w:val="22"/>
          <w:szCs w:val="22"/>
        </w:rPr>
        <w:t xml:space="preserve"> </w:t>
      </w:r>
      <w:r w:rsidR="006A7F38" w:rsidRPr="0023556F">
        <w:rPr>
          <w:rFonts w:cs="Arial"/>
          <w:sz w:val="22"/>
          <w:szCs w:val="22"/>
        </w:rPr>
        <w:t>y la siguiente documentación a la Subdirección de Recursos Materiales y Servicios:</w:t>
      </w:r>
    </w:p>
    <w:p w:rsidR="006A7F38" w:rsidRPr="0023556F" w:rsidRDefault="006A7F38" w:rsidP="006A7F38">
      <w:pPr>
        <w:autoSpaceDE w:val="0"/>
        <w:autoSpaceDN w:val="0"/>
        <w:adjustRightInd w:val="0"/>
        <w:rPr>
          <w:rFonts w:cs="Arial"/>
          <w:sz w:val="22"/>
          <w:szCs w:val="22"/>
        </w:rPr>
      </w:pPr>
    </w:p>
    <w:p w:rsidR="006A7F38" w:rsidRPr="0023556F" w:rsidRDefault="006A7F38" w:rsidP="006A7F38">
      <w:pPr>
        <w:numPr>
          <w:ilvl w:val="0"/>
          <w:numId w:val="19"/>
        </w:numPr>
        <w:autoSpaceDE w:val="0"/>
        <w:autoSpaceDN w:val="0"/>
        <w:adjustRightInd w:val="0"/>
        <w:jc w:val="left"/>
        <w:rPr>
          <w:rFonts w:cs="Arial"/>
          <w:sz w:val="22"/>
          <w:szCs w:val="22"/>
        </w:rPr>
      </w:pPr>
      <w:r w:rsidRPr="0023556F">
        <w:rPr>
          <w:rFonts w:cs="Arial"/>
          <w:sz w:val="22"/>
          <w:szCs w:val="22"/>
        </w:rPr>
        <w:t>Copia de la Cedula Fiscal</w:t>
      </w:r>
    </w:p>
    <w:p w:rsidR="006A7F38" w:rsidRPr="0023556F" w:rsidRDefault="006A7F38" w:rsidP="006A7F38">
      <w:pPr>
        <w:numPr>
          <w:ilvl w:val="0"/>
          <w:numId w:val="19"/>
        </w:numPr>
        <w:autoSpaceDE w:val="0"/>
        <w:autoSpaceDN w:val="0"/>
        <w:adjustRightInd w:val="0"/>
        <w:jc w:val="left"/>
        <w:rPr>
          <w:rFonts w:cs="Arial"/>
          <w:sz w:val="22"/>
          <w:szCs w:val="22"/>
        </w:rPr>
      </w:pPr>
      <w:r w:rsidRPr="0023556F">
        <w:rPr>
          <w:rFonts w:cs="Arial"/>
          <w:sz w:val="22"/>
          <w:szCs w:val="22"/>
        </w:rPr>
        <w:t>Copia del Alta de Oficina de Hacienda</w:t>
      </w:r>
    </w:p>
    <w:p w:rsidR="006A7F38" w:rsidRPr="0023556F" w:rsidRDefault="006A7F38" w:rsidP="006A7F38">
      <w:pPr>
        <w:numPr>
          <w:ilvl w:val="0"/>
          <w:numId w:val="19"/>
        </w:numPr>
        <w:autoSpaceDE w:val="0"/>
        <w:autoSpaceDN w:val="0"/>
        <w:adjustRightInd w:val="0"/>
        <w:jc w:val="left"/>
        <w:rPr>
          <w:rFonts w:cs="Arial"/>
          <w:sz w:val="22"/>
          <w:szCs w:val="22"/>
        </w:rPr>
      </w:pPr>
      <w:r w:rsidRPr="0023556F">
        <w:rPr>
          <w:rFonts w:cs="Arial"/>
          <w:sz w:val="22"/>
          <w:szCs w:val="22"/>
        </w:rPr>
        <w:t>Copia de la CURP</w:t>
      </w:r>
    </w:p>
    <w:p w:rsidR="006A7F38" w:rsidRPr="0023556F" w:rsidRDefault="006A7F38" w:rsidP="006A7F38">
      <w:pPr>
        <w:numPr>
          <w:ilvl w:val="0"/>
          <w:numId w:val="19"/>
        </w:numPr>
        <w:autoSpaceDE w:val="0"/>
        <w:autoSpaceDN w:val="0"/>
        <w:adjustRightInd w:val="0"/>
        <w:jc w:val="left"/>
        <w:rPr>
          <w:rFonts w:cs="Arial"/>
          <w:sz w:val="22"/>
          <w:szCs w:val="22"/>
        </w:rPr>
      </w:pPr>
      <w:r w:rsidRPr="0023556F">
        <w:rPr>
          <w:rFonts w:cs="Arial"/>
          <w:sz w:val="22"/>
          <w:szCs w:val="22"/>
        </w:rPr>
        <w:t>Copia del comprobante de domicilio</w:t>
      </w:r>
    </w:p>
    <w:p w:rsidR="006A7F38" w:rsidRPr="0023556F" w:rsidRDefault="006A7F38" w:rsidP="006A7F38">
      <w:pPr>
        <w:numPr>
          <w:ilvl w:val="0"/>
          <w:numId w:val="19"/>
        </w:numPr>
        <w:autoSpaceDE w:val="0"/>
        <w:autoSpaceDN w:val="0"/>
        <w:adjustRightInd w:val="0"/>
        <w:jc w:val="left"/>
        <w:rPr>
          <w:rFonts w:cs="Arial"/>
          <w:sz w:val="22"/>
          <w:szCs w:val="22"/>
        </w:rPr>
      </w:pPr>
      <w:r w:rsidRPr="0023556F">
        <w:rPr>
          <w:rFonts w:cs="Arial"/>
          <w:sz w:val="22"/>
          <w:szCs w:val="22"/>
        </w:rPr>
        <w:t>Para el caso de personas morales, poder notarial del representante legal e identificación oficial con fotografía y firma; en el caso de personas físicas, identificación oficial con fotografía y firma.</w:t>
      </w:r>
    </w:p>
    <w:p w:rsidR="006A7F38" w:rsidRPr="0023556F" w:rsidRDefault="006A7F38" w:rsidP="006A7F38">
      <w:pPr>
        <w:autoSpaceDE w:val="0"/>
        <w:autoSpaceDN w:val="0"/>
        <w:adjustRightInd w:val="0"/>
        <w:ind w:left="540"/>
        <w:rPr>
          <w:rFonts w:cs="Arial"/>
          <w:b/>
          <w:sz w:val="22"/>
          <w:szCs w:val="22"/>
        </w:rPr>
      </w:pPr>
      <w:r w:rsidRPr="0023556F">
        <w:rPr>
          <w:rFonts w:cs="Arial"/>
          <w:b/>
          <w:sz w:val="22"/>
          <w:szCs w:val="22"/>
        </w:rPr>
        <w:t>Estado de cuenta conteniendo  estos datos:</w:t>
      </w:r>
    </w:p>
    <w:p w:rsidR="006A7F38" w:rsidRPr="0023556F" w:rsidRDefault="006A7F38" w:rsidP="006A7F38">
      <w:pPr>
        <w:numPr>
          <w:ilvl w:val="0"/>
          <w:numId w:val="19"/>
        </w:numPr>
        <w:autoSpaceDE w:val="0"/>
        <w:autoSpaceDN w:val="0"/>
        <w:adjustRightInd w:val="0"/>
        <w:jc w:val="left"/>
        <w:rPr>
          <w:rFonts w:cs="Arial"/>
          <w:sz w:val="22"/>
          <w:szCs w:val="22"/>
        </w:rPr>
      </w:pPr>
      <w:r w:rsidRPr="0023556F">
        <w:rPr>
          <w:rFonts w:cs="Arial"/>
          <w:sz w:val="22"/>
          <w:szCs w:val="22"/>
        </w:rPr>
        <w:t>11 dígitos en el número de cuenta bancaria</w:t>
      </w:r>
    </w:p>
    <w:p w:rsidR="006A7F38" w:rsidRPr="0023556F" w:rsidRDefault="006A7F38" w:rsidP="006A7F38">
      <w:pPr>
        <w:numPr>
          <w:ilvl w:val="0"/>
          <w:numId w:val="19"/>
        </w:numPr>
        <w:autoSpaceDE w:val="0"/>
        <w:autoSpaceDN w:val="0"/>
        <w:adjustRightInd w:val="0"/>
        <w:jc w:val="left"/>
        <w:rPr>
          <w:rFonts w:cs="Arial"/>
          <w:sz w:val="22"/>
          <w:szCs w:val="22"/>
        </w:rPr>
      </w:pPr>
      <w:r w:rsidRPr="0023556F">
        <w:rPr>
          <w:rFonts w:cs="Arial"/>
          <w:sz w:val="22"/>
          <w:szCs w:val="22"/>
        </w:rPr>
        <w:t xml:space="preserve">18 dígitos en el número de </w:t>
      </w:r>
      <w:proofErr w:type="spellStart"/>
      <w:r w:rsidRPr="0023556F">
        <w:rPr>
          <w:rFonts w:cs="Arial"/>
          <w:sz w:val="22"/>
          <w:szCs w:val="22"/>
        </w:rPr>
        <w:t>CLABE</w:t>
      </w:r>
      <w:proofErr w:type="spellEnd"/>
    </w:p>
    <w:p w:rsidR="006A7F38" w:rsidRPr="0023556F" w:rsidRDefault="006A7F38" w:rsidP="006A7F38">
      <w:pPr>
        <w:numPr>
          <w:ilvl w:val="0"/>
          <w:numId w:val="19"/>
        </w:numPr>
        <w:autoSpaceDE w:val="0"/>
        <w:autoSpaceDN w:val="0"/>
        <w:adjustRightInd w:val="0"/>
        <w:jc w:val="left"/>
        <w:rPr>
          <w:rFonts w:cs="Arial"/>
          <w:sz w:val="22"/>
          <w:szCs w:val="22"/>
        </w:rPr>
      </w:pPr>
      <w:r w:rsidRPr="0023556F">
        <w:rPr>
          <w:rFonts w:cs="Arial"/>
          <w:sz w:val="22"/>
          <w:szCs w:val="22"/>
        </w:rPr>
        <w:t>Nombre y número de sucursal</w:t>
      </w:r>
    </w:p>
    <w:p w:rsidR="006A7F38" w:rsidRPr="0023556F" w:rsidRDefault="006A7F38" w:rsidP="006A7F38">
      <w:pPr>
        <w:numPr>
          <w:ilvl w:val="0"/>
          <w:numId w:val="19"/>
        </w:numPr>
        <w:autoSpaceDE w:val="0"/>
        <w:autoSpaceDN w:val="0"/>
        <w:adjustRightInd w:val="0"/>
        <w:jc w:val="left"/>
        <w:rPr>
          <w:rFonts w:cs="Arial"/>
          <w:sz w:val="22"/>
          <w:szCs w:val="22"/>
        </w:rPr>
      </w:pPr>
      <w:r w:rsidRPr="0023556F">
        <w:rPr>
          <w:rFonts w:cs="Arial"/>
          <w:sz w:val="22"/>
          <w:szCs w:val="22"/>
        </w:rPr>
        <w:t>Nombre y número de plaza</w:t>
      </w:r>
    </w:p>
    <w:p w:rsidR="006A7F38" w:rsidRPr="0023556F" w:rsidRDefault="006A7F38" w:rsidP="006A7F38">
      <w:pPr>
        <w:numPr>
          <w:ilvl w:val="0"/>
          <w:numId w:val="19"/>
        </w:numPr>
        <w:autoSpaceDE w:val="0"/>
        <w:autoSpaceDN w:val="0"/>
        <w:adjustRightInd w:val="0"/>
        <w:jc w:val="left"/>
        <w:rPr>
          <w:rFonts w:cs="Arial"/>
          <w:sz w:val="22"/>
          <w:szCs w:val="22"/>
        </w:rPr>
      </w:pPr>
      <w:r w:rsidRPr="0023556F">
        <w:rPr>
          <w:rFonts w:cs="Arial"/>
          <w:sz w:val="22"/>
          <w:szCs w:val="22"/>
        </w:rPr>
        <w:t>Fecha de apertura de la cuenta</w:t>
      </w:r>
    </w:p>
    <w:p w:rsidR="006A7F38" w:rsidRPr="0023556F" w:rsidRDefault="006A7F38" w:rsidP="006A7F38">
      <w:pPr>
        <w:pStyle w:val="Textoindependiente31"/>
        <w:widowControl/>
        <w:tabs>
          <w:tab w:val="left" w:pos="557"/>
          <w:tab w:val="left" w:pos="1115"/>
          <w:tab w:val="left" w:pos="10110"/>
        </w:tabs>
        <w:spacing w:line="240" w:lineRule="exact"/>
        <w:ind w:left="540" w:hanging="540"/>
        <w:rPr>
          <w:rFonts w:cs="Arial"/>
          <w:sz w:val="22"/>
          <w:szCs w:val="22"/>
        </w:rPr>
      </w:pPr>
    </w:p>
    <w:p w:rsidR="006A7F38" w:rsidRPr="0023556F" w:rsidRDefault="006A7F38" w:rsidP="006A7F38">
      <w:pPr>
        <w:pStyle w:val="Textoindependiente31"/>
        <w:widowControl/>
        <w:tabs>
          <w:tab w:val="left" w:pos="0"/>
          <w:tab w:val="left" w:pos="1115"/>
          <w:tab w:val="left" w:pos="10110"/>
        </w:tabs>
        <w:spacing w:line="240" w:lineRule="exact"/>
        <w:rPr>
          <w:rFonts w:cs="Arial"/>
          <w:sz w:val="22"/>
          <w:szCs w:val="22"/>
        </w:rPr>
      </w:pPr>
      <w:r w:rsidRPr="0023556F">
        <w:rPr>
          <w:rFonts w:cs="Arial"/>
          <w:sz w:val="22"/>
          <w:szCs w:val="22"/>
        </w:rPr>
        <w:lastRenderedPageBreak/>
        <w:t>En caso de que el estado de cuenta no contenga estos datos favor de pedir al banco dicha información en papel membretado por la Institución.</w:t>
      </w:r>
    </w:p>
    <w:p w:rsidR="002C357E" w:rsidRPr="0023556F" w:rsidRDefault="002C357E" w:rsidP="006A7F38">
      <w:pPr>
        <w:pStyle w:val="Textoindependiente31"/>
        <w:widowControl/>
        <w:tabs>
          <w:tab w:val="left" w:pos="0"/>
          <w:tab w:val="left" w:pos="1115"/>
          <w:tab w:val="left" w:pos="10110"/>
        </w:tabs>
        <w:spacing w:line="240" w:lineRule="exact"/>
        <w:rPr>
          <w:rFonts w:cs="Arial"/>
          <w:sz w:val="22"/>
          <w:szCs w:val="22"/>
        </w:rPr>
      </w:pPr>
    </w:p>
    <w:p w:rsidR="002C357E" w:rsidRPr="0023556F" w:rsidRDefault="002C357E" w:rsidP="00687D8B">
      <w:pPr>
        <w:pStyle w:val="Textoindependiente31"/>
        <w:widowControl/>
        <w:tabs>
          <w:tab w:val="left" w:pos="567"/>
          <w:tab w:val="left" w:pos="1115"/>
          <w:tab w:val="left" w:pos="10110"/>
        </w:tabs>
        <w:spacing w:line="240" w:lineRule="exact"/>
        <w:ind w:left="540" w:hanging="540"/>
        <w:rPr>
          <w:rFonts w:cs="Arial"/>
          <w:sz w:val="22"/>
          <w:szCs w:val="22"/>
        </w:rPr>
      </w:pPr>
      <w:r w:rsidRPr="0023556F">
        <w:rPr>
          <w:rFonts w:cs="Arial"/>
          <w:sz w:val="22"/>
          <w:szCs w:val="22"/>
        </w:rPr>
        <w:t>8.9</w:t>
      </w:r>
      <w:r w:rsidR="00687D8B" w:rsidRPr="0023556F">
        <w:rPr>
          <w:rFonts w:cs="Arial"/>
          <w:sz w:val="22"/>
          <w:szCs w:val="22"/>
        </w:rPr>
        <w:t xml:space="preserve">    </w:t>
      </w:r>
      <w:r w:rsidRPr="0023556F">
        <w:rPr>
          <w:rFonts w:cs="Arial"/>
          <w:sz w:val="22"/>
          <w:szCs w:val="22"/>
        </w:rPr>
        <w:t xml:space="preserve">Es responsabilidad del licitante adjudicado el informar a la </w:t>
      </w:r>
      <w:r w:rsidRPr="0023556F">
        <w:rPr>
          <w:rFonts w:cs="Arial"/>
          <w:b/>
          <w:sz w:val="22"/>
          <w:szCs w:val="22"/>
        </w:rPr>
        <w:t>Subdirección de Recursos Materiales y Servicios</w:t>
      </w:r>
      <w:r w:rsidRPr="0023556F">
        <w:rPr>
          <w:rFonts w:cs="Arial"/>
          <w:sz w:val="22"/>
          <w:szCs w:val="22"/>
        </w:rPr>
        <w:t xml:space="preserve"> cualquier cambio en las cuentas bancarias que haya registrado en el formato de Movimientos al Catálogo de Beneficiarios </w:t>
      </w:r>
      <w:proofErr w:type="spellStart"/>
      <w:r w:rsidRPr="0023556F">
        <w:rPr>
          <w:rFonts w:cs="Arial"/>
          <w:sz w:val="22"/>
          <w:szCs w:val="22"/>
        </w:rPr>
        <w:t>SIAAFF</w:t>
      </w:r>
      <w:proofErr w:type="spellEnd"/>
      <w:r w:rsidRPr="0023556F">
        <w:rPr>
          <w:rFonts w:cs="Arial"/>
          <w:sz w:val="22"/>
          <w:szCs w:val="22"/>
        </w:rPr>
        <w:t>.</w:t>
      </w:r>
    </w:p>
    <w:p w:rsidR="002C357E" w:rsidRPr="0023556F" w:rsidRDefault="002C357E" w:rsidP="006A7F38">
      <w:pPr>
        <w:pStyle w:val="Textoindependiente31"/>
        <w:widowControl/>
        <w:tabs>
          <w:tab w:val="left" w:pos="0"/>
          <w:tab w:val="left" w:pos="1115"/>
          <w:tab w:val="left" w:pos="10110"/>
        </w:tabs>
        <w:spacing w:line="240" w:lineRule="exact"/>
        <w:rPr>
          <w:rFonts w:cs="Arial"/>
          <w:sz w:val="22"/>
          <w:szCs w:val="22"/>
        </w:rPr>
      </w:pPr>
    </w:p>
    <w:p w:rsidR="002C4BED" w:rsidRPr="0023556F" w:rsidRDefault="006E3856">
      <w:pPr>
        <w:pStyle w:val="Textoindependiente21"/>
        <w:tabs>
          <w:tab w:val="left" w:pos="557"/>
          <w:tab w:val="left" w:pos="1115"/>
          <w:tab w:val="left" w:pos="10110"/>
        </w:tabs>
        <w:ind w:left="540" w:hanging="540"/>
        <w:rPr>
          <w:rFonts w:cs="Arial"/>
          <w:sz w:val="22"/>
          <w:szCs w:val="22"/>
        </w:rPr>
      </w:pPr>
      <w:r w:rsidRPr="0023556F">
        <w:rPr>
          <w:rFonts w:cs="Arial"/>
          <w:sz w:val="22"/>
          <w:szCs w:val="22"/>
        </w:rPr>
        <w:t>8</w:t>
      </w:r>
      <w:r w:rsidR="001F2570" w:rsidRPr="0023556F">
        <w:rPr>
          <w:rFonts w:cs="Arial"/>
          <w:sz w:val="22"/>
          <w:szCs w:val="22"/>
        </w:rPr>
        <w:t>.</w:t>
      </w:r>
      <w:r w:rsidR="002C357E" w:rsidRPr="0023556F">
        <w:rPr>
          <w:rFonts w:cs="Arial"/>
          <w:sz w:val="22"/>
          <w:szCs w:val="22"/>
        </w:rPr>
        <w:t>10</w:t>
      </w:r>
      <w:r w:rsidR="002C4BED" w:rsidRPr="0023556F">
        <w:rPr>
          <w:rFonts w:cs="Arial"/>
          <w:sz w:val="22"/>
          <w:szCs w:val="22"/>
        </w:rPr>
        <w:tab/>
        <w:t xml:space="preserve">Todo impuesto o derecho causado con motivo de la </w:t>
      </w:r>
      <w:r w:rsidR="004121F8" w:rsidRPr="0023556F">
        <w:rPr>
          <w:rFonts w:cs="Arial"/>
          <w:sz w:val="22"/>
          <w:szCs w:val="22"/>
        </w:rPr>
        <w:t>adquisición de las prendas</w:t>
      </w:r>
      <w:r w:rsidR="002C4BED" w:rsidRPr="0023556F">
        <w:rPr>
          <w:rFonts w:cs="Arial"/>
          <w:sz w:val="22"/>
          <w:szCs w:val="22"/>
        </w:rPr>
        <w:t xml:space="preserve">, será a cargo del </w:t>
      </w:r>
      <w:r w:rsidR="00B9551D" w:rsidRPr="0023556F">
        <w:rPr>
          <w:rFonts w:cs="Arial"/>
          <w:sz w:val="22"/>
          <w:szCs w:val="22"/>
        </w:rPr>
        <w:t>LICITANTE</w:t>
      </w:r>
      <w:r w:rsidR="002C4BED" w:rsidRPr="0023556F">
        <w:rPr>
          <w:rFonts w:cs="Arial"/>
          <w:sz w:val="22"/>
          <w:szCs w:val="22"/>
        </w:rPr>
        <w:t xml:space="preserve">. La </w:t>
      </w:r>
      <w:proofErr w:type="spellStart"/>
      <w:r w:rsidR="002C4BED" w:rsidRPr="0023556F">
        <w:rPr>
          <w:rFonts w:cs="Arial"/>
          <w:sz w:val="22"/>
          <w:szCs w:val="22"/>
        </w:rPr>
        <w:t>UPN</w:t>
      </w:r>
      <w:proofErr w:type="spellEnd"/>
      <w:r w:rsidR="002C4BED" w:rsidRPr="0023556F">
        <w:rPr>
          <w:rFonts w:cs="Arial"/>
          <w:sz w:val="22"/>
          <w:szCs w:val="22"/>
        </w:rPr>
        <w:t xml:space="preserve"> únicamente pagar</w:t>
      </w:r>
      <w:r w:rsidR="00BD0665" w:rsidRPr="0023556F">
        <w:rPr>
          <w:rFonts w:cs="Arial"/>
          <w:sz w:val="22"/>
          <w:szCs w:val="22"/>
        </w:rPr>
        <w:t>á</w:t>
      </w:r>
      <w:r w:rsidR="002C4BED" w:rsidRPr="0023556F">
        <w:rPr>
          <w:rFonts w:cs="Arial"/>
          <w:sz w:val="22"/>
          <w:szCs w:val="22"/>
        </w:rPr>
        <w:t xml:space="preserve"> el importe correspondiente al Impuesto al V</w:t>
      </w:r>
      <w:r w:rsidR="00110CC1" w:rsidRPr="0023556F">
        <w:rPr>
          <w:rFonts w:cs="Arial"/>
          <w:sz w:val="22"/>
          <w:szCs w:val="22"/>
        </w:rPr>
        <w:t>alor Agregado.</w:t>
      </w:r>
    </w:p>
    <w:p w:rsidR="000C523E" w:rsidRPr="0023556F" w:rsidRDefault="002C4BED" w:rsidP="00A831FE">
      <w:pPr>
        <w:tabs>
          <w:tab w:val="left" w:pos="557"/>
          <w:tab w:val="left" w:pos="1115"/>
          <w:tab w:val="left" w:pos="10110"/>
        </w:tabs>
        <w:ind w:left="70"/>
        <w:rPr>
          <w:rFonts w:cs="Arial"/>
          <w:sz w:val="22"/>
          <w:szCs w:val="22"/>
        </w:rPr>
      </w:pPr>
      <w:r w:rsidRPr="0023556F">
        <w:rPr>
          <w:rFonts w:cs="Arial"/>
          <w:sz w:val="22"/>
          <w:szCs w:val="22"/>
        </w:rPr>
        <w:tab/>
      </w:r>
      <w:r w:rsidRPr="0023556F">
        <w:rPr>
          <w:rFonts w:cs="Arial"/>
          <w:sz w:val="22"/>
          <w:szCs w:val="22"/>
        </w:rPr>
        <w:tab/>
      </w:r>
    </w:p>
    <w:p w:rsidR="000C523E" w:rsidRPr="0023556F" w:rsidRDefault="00A831FE" w:rsidP="000C523E">
      <w:pPr>
        <w:pStyle w:val="Textoindependiente21"/>
        <w:tabs>
          <w:tab w:val="left" w:pos="540"/>
          <w:tab w:val="left" w:pos="2016"/>
        </w:tabs>
        <w:ind w:left="426" w:hanging="426"/>
        <w:rPr>
          <w:rFonts w:cs="Arial"/>
          <w:sz w:val="22"/>
          <w:szCs w:val="22"/>
        </w:rPr>
      </w:pPr>
      <w:r w:rsidRPr="0023556F">
        <w:rPr>
          <w:rFonts w:cs="Arial"/>
          <w:sz w:val="22"/>
          <w:szCs w:val="22"/>
        </w:rPr>
        <w:t>8.11</w:t>
      </w:r>
      <w:r w:rsidR="000C523E" w:rsidRPr="0023556F">
        <w:rPr>
          <w:rFonts w:cs="Arial"/>
          <w:sz w:val="22"/>
          <w:szCs w:val="22"/>
        </w:rPr>
        <w:t xml:space="preserve"> En virtud de que la Universidad Pedagógica Nacional está incorporada al Programa de Cadenas Productivas de Nacional Financiera, </w:t>
      </w:r>
      <w:proofErr w:type="spellStart"/>
      <w:r w:rsidR="000C523E" w:rsidRPr="0023556F">
        <w:rPr>
          <w:rFonts w:cs="Arial"/>
          <w:sz w:val="22"/>
          <w:szCs w:val="22"/>
        </w:rPr>
        <w:t>S.N.C</w:t>
      </w:r>
      <w:proofErr w:type="spellEnd"/>
      <w:r w:rsidR="000C523E" w:rsidRPr="0023556F">
        <w:rPr>
          <w:rFonts w:cs="Arial"/>
          <w:sz w:val="22"/>
          <w:szCs w:val="22"/>
        </w:rPr>
        <w:t>., Institución de Banca de Desarrollo; el proveedor podrá ceder sus derechos de cobro a favor de un Intermediario Financiero que esté incorporado a la Cadena Productiva de la Universidad Pedagógica Nacional mediante operaciones de Factoraje o Descuento Electrónico.</w:t>
      </w:r>
    </w:p>
    <w:p w:rsidR="003154F5" w:rsidRPr="0023556F" w:rsidRDefault="003154F5">
      <w:pPr>
        <w:spacing w:line="240" w:lineRule="exac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6E3856" w:rsidP="005654F7">
            <w:pPr>
              <w:pStyle w:val="Textoindependiente21"/>
              <w:tabs>
                <w:tab w:val="left" w:pos="360"/>
                <w:tab w:val="left" w:pos="720"/>
              </w:tabs>
              <w:spacing w:line="240" w:lineRule="exact"/>
              <w:ind w:left="360" w:right="-108" w:hanging="360"/>
              <w:jc w:val="left"/>
              <w:rPr>
                <w:rFonts w:cs="Arial"/>
                <w:b/>
                <w:bCs/>
                <w:sz w:val="22"/>
                <w:szCs w:val="22"/>
              </w:rPr>
            </w:pPr>
            <w:r w:rsidRPr="0023556F">
              <w:rPr>
                <w:rFonts w:cs="Arial"/>
                <w:b/>
                <w:sz w:val="22"/>
                <w:szCs w:val="22"/>
              </w:rPr>
              <w:t>9</w:t>
            </w:r>
            <w:r w:rsidR="002C4BED" w:rsidRPr="0023556F">
              <w:rPr>
                <w:rFonts w:cs="Arial"/>
                <w:b/>
                <w:sz w:val="22"/>
                <w:szCs w:val="22"/>
              </w:rPr>
              <w:t>.</w:t>
            </w:r>
            <w:r w:rsidR="002C4BED" w:rsidRPr="0023556F">
              <w:rPr>
                <w:rFonts w:cs="Arial"/>
                <w:b/>
                <w:sz w:val="22"/>
                <w:szCs w:val="22"/>
              </w:rPr>
              <w:tab/>
            </w:r>
            <w:r w:rsidR="002C4BED" w:rsidRPr="0023556F">
              <w:rPr>
                <w:rFonts w:cs="Arial"/>
                <w:b/>
                <w:spacing w:val="-14"/>
                <w:sz w:val="22"/>
                <w:szCs w:val="22"/>
              </w:rPr>
              <w:t xml:space="preserve">FECHAS,  HORAS  Y  LUGARES  DE  CELEBRACIÓN DE LOS ACTOS  DE LA </w:t>
            </w:r>
            <w:r w:rsidR="005654F7" w:rsidRPr="0023556F">
              <w:rPr>
                <w:rFonts w:cs="Arial"/>
                <w:b/>
                <w:spacing w:val="-14"/>
                <w:sz w:val="22"/>
                <w:szCs w:val="22"/>
              </w:rPr>
              <w:t>INVITACIÓN</w:t>
            </w:r>
            <w:r w:rsidR="002C4BED" w:rsidRPr="0023556F">
              <w:rPr>
                <w:rFonts w:cs="Arial"/>
                <w:b/>
                <w:spacing w:val="-14"/>
                <w:sz w:val="22"/>
                <w:szCs w:val="22"/>
              </w:rPr>
              <w:t xml:space="preserve">. </w:t>
            </w:r>
          </w:p>
        </w:tc>
      </w:tr>
    </w:tbl>
    <w:p w:rsidR="002C4BED" w:rsidRPr="0023556F" w:rsidRDefault="002C4BED">
      <w:pPr>
        <w:spacing w:line="240" w:lineRule="exact"/>
        <w:rPr>
          <w:rFonts w:cs="Arial"/>
          <w:sz w:val="22"/>
          <w:szCs w:val="22"/>
        </w:rPr>
      </w:pPr>
    </w:p>
    <w:tbl>
      <w:tblPr>
        <w:tblW w:w="983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2976"/>
        <w:gridCol w:w="2127"/>
        <w:gridCol w:w="1275"/>
        <w:gridCol w:w="3032"/>
      </w:tblGrid>
      <w:tr w:rsidR="002C4BED" w:rsidRPr="0023556F" w:rsidTr="00A831FE">
        <w:tc>
          <w:tcPr>
            <w:tcW w:w="426" w:type="dxa"/>
            <w:tcBorders>
              <w:top w:val="nil"/>
              <w:left w:val="nil"/>
              <w:bottom w:val="single" w:sz="6" w:space="0" w:color="auto"/>
              <w:right w:val="nil"/>
            </w:tcBorders>
            <w:vAlign w:val="center"/>
          </w:tcPr>
          <w:p w:rsidR="002C4BED" w:rsidRPr="0023556F" w:rsidRDefault="002C4BED" w:rsidP="00A831FE">
            <w:pPr>
              <w:tabs>
                <w:tab w:val="left" w:pos="0"/>
                <w:tab w:val="left" w:pos="1080"/>
                <w:tab w:val="left" w:pos="2340"/>
              </w:tabs>
              <w:spacing w:line="240" w:lineRule="exact"/>
              <w:ind w:right="-108"/>
              <w:jc w:val="center"/>
              <w:rPr>
                <w:rFonts w:cs="Arial"/>
                <w:b/>
                <w:sz w:val="22"/>
                <w:szCs w:val="22"/>
              </w:rPr>
            </w:pPr>
          </w:p>
        </w:tc>
        <w:tc>
          <w:tcPr>
            <w:tcW w:w="2976" w:type="dxa"/>
            <w:tcBorders>
              <w:top w:val="nil"/>
              <w:left w:val="nil"/>
              <w:bottom w:val="single" w:sz="6" w:space="0" w:color="auto"/>
              <w:right w:val="single" w:sz="6" w:space="0" w:color="auto"/>
            </w:tcBorders>
            <w:vAlign w:val="center"/>
          </w:tcPr>
          <w:p w:rsidR="002C4BED" w:rsidRPr="0023556F" w:rsidRDefault="002C4BED" w:rsidP="00A831FE">
            <w:pPr>
              <w:tabs>
                <w:tab w:val="left" w:pos="0"/>
                <w:tab w:val="left" w:pos="1080"/>
                <w:tab w:val="left" w:pos="2340"/>
              </w:tabs>
              <w:spacing w:line="240" w:lineRule="exact"/>
              <w:ind w:right="-108"/>
              <w:jc w:val="center"/>
              <w:rPr>
                <w:rFonts w:cs="Arial"/>
                <w:b/>
                <w:sz w:val="22"/>
                <w:szCs w:val="22"/>
              </w:rPr>
            </w:pPr>
          </w:p>
        </w:tc>
        <w:tc>
          <w:tcPr>
            <w:tcW w:w="2127" w:type="dxa"/>
            <w:tcBorders>
              <w:top w:val="single" w:sz="6" w:space="0" w:color="auto"/>
              <w:left w:val="single" w:sz="6" w:space="0" w:color="auto"/>
              <w:bottom w:val="single" w:sz="6" w:space="0" w:color="auto"/>
              <w:right w:val="single" w:sz="6" w:space="0" w:color="auto"/>
            </w:tcBorders>
            <w:shd w:val="clear" w:color="auto" w:fill="C0C0C0"/>
            <w:vAlign w:val="center"/>
          </w:tcPr>
          <w:p w:rsidR="002C4BED" w:rsidRPr="0023556F" w:rsidRDefault="002C4BED" w:rsidP="00A831FE">
            <w:pPr>
              <w:pStyle w:val="Ttulo8"/>
              <w:widowControl/>
              <w:tabs>
                <w:tab w:val="left" w:pos="0"/>
                <w:tab w:val="left" w:pos="1080"/>
                <w:tab w:val="left" w:pos="2340"/>
              </w:tabs>
              <w:spacing w:line="240" w:lineRule="exact"/>
              <w:ind w:right="-108"/>
              <w:rPr>
                <w:rFonts w:cs="Arial"/>
                <w:sz w:val="22"/>
                <w:szCs w:val="22"/>
              </w:rPr>
            </w:pPr>
            <w:r w:rsidRPr="0023556F">
              <w:rPr>
                <w:rFonts w:cs="Arial"/>
                <w:sz w:val="22"/>
                <w:szCs w:val="22"/>
              </w:rPr>
              <w:t>FECHA</w:t>
            </w:r>
          </w:p>
        </w:tc>
        <w:tc>
          <w:tcPr>
            <w:tcW w:w="1275" w:type="dxa"/>
            <w:tcBorders>
              <w:top w:val="single" w:sz="6" w:space="0" w:color="auto"/>
              <w:left w:val="single" w:sz="6" w:space="0" w:color="auto"/>
              <w:bottom w:val="single" w:sz="6" w:space="0" w:color="auto"/>
              <w:right w:val="single" w:sz="6" w:space="0" w:color="auto"/>
            </w:tcBorders>
            <w:shd w:val="clear" w:color="auto" w:fill="C0C0C0"/>
            <w:vAlign w:val="center"/>
          </w:tcPr>
          <w:p w:rsidR="002C4BED" w:rsidRPr="0023556F" w:rsidRDefault="002C4BED" w:rsidP="00A831FE">
            <w:pPr>
              <w:tabs>
                <w:tab w:val="left" w:pos="0"/>
                <w:tab w:val="left" w:pos="1080"/>
                <w:tab w:val="left" w:pos="2340"/>
              </w:tabs>
              <w:spacing w:line="240" w:lineRule="exact"/>
              <w:ind w:right="-108"/>
              <w:jc w:val="center"/>
              <w:rPr>
                <w:rFonts w:cs="Arial"/>
                <w:b/>
                <w:sz w:val="22"/>
                <w:szCs w:val="22"/>
              </w:rPr>
            </w:pPr>
            <w:r w:rsidRPr="0023556F">
              <w:rPr>
                <w:rFonts w:cs="Arial"/>
                <w:b/>
                <w:sz w:val="22"/>
                <w:szCs w:val="22"/>
              </w:rPr>
              <w:t>HORARIO</w:t>
            </w:r>
          </w:p>
        </w:tc>
        <w:tc>
          <w:tcPr>
            <w:tcW w:w="3032" w:type="dxa"/>
            <w:tcBorders>
              <w:top w:val="single" w:sz="6" w:space="0" w:color="auto"/>
              <w:left w:val="single" w:sz="6" w:space="0" w:color="auto"/>
              <w:bottom w:val="single" w:sz="6" w:space="0" w:color="auto"/>
              <w:right w:val="single" w:sz="6" w:space="0" w:color="auto"/>
            </w:tcBorders>
            <w:shd w:val="clear" w:color="auto" w:fill="C0C0C0"/>
            <w:vAlign w:val="center"/>
          </w:tcPr>
          <w:p w:rsidR="002C4BED" w:rsidRPr="0023556F" w:rsidRDefault="002C4BED" w:rsidP="00A831FE">
            <w:pPr>
              <w:tabs>
                <w:tab w:val="left" w:pos="0"/>
                <w:tab w:val="left" w:pos="1080"/>
                <w:tab w:val="left" w:pos="2340"/>
              </w:tabs>
              <w:spacing w:line="240" w:lineRule="exact"/>
              <w:ind w:right="-108"/>
              <w:jc w:val="center"/>
              <w:rPr>
                <w:rFonts w:cs="Arial"/>
                <w:b/>
                <w:sz w:val="22"/>
                <w:szCs w:val="22"/>
              </w:rPr>
            </w:pPr>
            <w:r w:rsidRPr="0023556F">
              <w:rPr>
                <w:rFonts w:cs="Arial"/>
                <w:b/>
                <w:sz w:val="22"/>
                <w:szCs w:val="22"/>
              </w:rPr>
              <w:t>LUGAR</w:t>
            </w:r>
          </w:p>
        </w:tc>
      </w:tr>
      <w:tr w:rsidR="00A831FE" w:rsidRPr="0023556F" w:rsidTr="00A831FE">
        <w:trPr>
          <w:cantSplit/>
          <w:trHeight w:val="122"/>
        </w:trPr>
        <w:tc>
          <w:tcPr>
            <w:tcW w:w="426" w:type="dxa"/>
            <w:tcBorders>
              <w:top w:val="single" w:sz="6" w:space="0" w:color="auto"/>
              <w:left w:val="single" w:sz="6" w:space="0" w:color="auto"/>
              <w:bottom w:val="single" w:sz="6" w:space="0" w:color="auto"/>
              <w:right w:val="single" w:sz="6" w:space="0" w:color="auto"/>
            </w:tcBorders>
            <w:vAlign w:val="center"/>
          </w:tcPr>
          <w:p w:rsidR="00A831FE" w:rsidRPr="0023556F" w:rsidRDefault="00A831FE" w:rsidP="00A831FE">
            <w:pPr>
              <w:tabs>
                <w:tab w:val="left" w:pos="0"/>
                <w:tab w:val="left" w:pos="1080"/>
                <w:tab w:val="left" w:pos="2340"/>
              </w:tabs>
              <w:spacing w:line="240" w:lineRule="exact"/>
              <w:ind w:right="-108" w:hanging="70"/>
              <w:jc w:val="center"/>
              <w:rPr>
                <w:rFonts w:cs="Arial"/>
                <w:sz w:val="22"/>
                <w:szCs w:val="22"/>
              </w:rPr>
            </w:pPr>
            <w:r w:rsidRPr="0023556F">
              <w:rPr>
                <w:rFonts w:cs="Arial"/>
                <w:sz w:val="22"/>
                <w:szCs w:val="22"/>
              </w:rPr>
              <w:t>9.1</w:t>
            </w:r>
          </w:p>
        </w:tc>
        <w:tc>
          <w:tcPr>
            <w:tcW w:w="2976" w:type="dxa"/>
            <w:tcBorders>
              <w:top w:val="single" w:sz="6" w:space="0" w:color="auto"/>
              <w:left w:val="single" w:sz="6" w:space="0" w:color="auto"/>
              <w:bottom w:val="single" w:sz="6" w:space="0" w:color="auto"/>
              <w:right w:val="single" w:sz="6" w:space="0" w:color="auto"/>
            </w:tcBorders>
            <w:vAlign w:val="center"/>
          </w:tcPr>
          <w:p w:rsidR="00A831FE" w:rsidRPr="0023556F" w:rsidRDefault="00A831FE" w:rsidP="00A831FE">
            <w:pPr>
              <w:tabs>
                <w:tab w:val="left" w:pos="0"/>
                <w:tab w:val="left" w:pos="1080"/>
                <w:tab w:val="left" w:pos="2340"/>
              </w:tabs>
              <w:spacing w:line="240" w:lineRule="exact"/>
              <w:jc w:val="center"/>
              <w:rPr>
                <w:rFonts w:cs="Arial"/>
                <w:sz w:val="22"/>
                <w:szCs w:val="22"/>
              </w:rPr>
            </w:pPr>
            <w:r w:rsidRPr="0023556F">
              <w:rPr>
                <w:rFonts w:cs="Arial"/>
                <w:sz w:val="22"/>
                <w:szCs w:val="22"/>
              </w:rPr>
              <w:t xml:space="preserve">Publicación en </w:t>
            </w:r>
            <w:proofErr w:type="spellStart"/>
            <w:r w:rsidRPr="0023556F">
              <w:rPr>
                <w:rFonts w:cs="Arial"/>
                <w:sz w:val="22"/>
                <w:szCs w:val="22"/>
              </w:rPr>
              <w:t>Compranet</w:t>
            </w:r>
            <w:proofErr w:type="spellEnd"/>
          </w:p>
        </w:tc>
        <w:tc>
          <w:tcPr>
            <w:tcW w:w="2127" w:type="dxa"/>
            <w:tcBorders>
              <w:top w:val="single" w:sz="6" w:space="0" w:color="auto"/>
              <w:left w:val="single" w:sz="6" w:space="0" w:color="auto"/>
              <w:right w:val="single" w:sz="6" w:space="0" w:color="auto"/>
            </w:tcBorders>
            <w:vAlign w:val="center"/>
          </w:tcPr>
          <w:p w:rsidR="00A831FE" w:rsidRPr="0023556F" w:rsidRDefault="00A831FE" w:rsidP="00A831FE">
            <w:pPr>
              <w:tabs>
                <w:tab w:val="left" w:pos="0"/>
                <w:tab w:val="left" w:pos="2340"/>
              </w:tabs>
              <w:spacing w:line="240" w:lineRule="exact"/>
              <w:ind w:right="-108"/>
              <w:jc w:val="center"/>
              <w:rPr>
                <w:rFonts w:cs="Arial"/>
                <w:sz w:val="22"/>
                <w:szCs w:val="22"/>
              </w:rPr>
            </w:pPr>
            <w:r w:rsidRPr="0023556F">
              <w:rPr>
                <w:rFonts w:cs="Arial"/>
                <w:sz w:val="22"/>
                <w:szCs w:val="22"/>
              </w:rPr>
              <w:t>23 de octubre de 2015</w:t>
            </w:r>
          </w:p>
        </w:tc>
        <w:tc>
          <w:tcPr>
            <w:tcW w:w="1275" w:type="dxa"/>
            <w:tcBorders>
              <w:top w:val="single" w:sz="6" w:space="0" w:color="auto"/>
              <w:left w:val="single" w:sz="6" w:space="0" w:color="auto"/>
              <w:right w:val="single" w:sz="6" w:space="0" w:color="auto"/>
            </w:tcBorders>
            <w:vAlign w:val="center"/>
          </w:tcPr>
          <w:p w:rsidR="00A831FE" w:rsidRPr="0023556F" w:rsidRDefault="00A831FE" w:rsidP="00A831FE">
            <w:pPr>
              <w:tabs>
                <w:tab w:val="left" w:pos="0"/>
                <w:tab w:val="left" w:pos="2340"/>
              </w:tabs>
              <w:spacing w:line="240" w:lineRule="exact"/>
              <w:ind w:right="-108"/>
              <w:jc w:val="center"/>
              <w:rPr>
                <w:rFonts w:cs="Arial"/>
                <w:sz w:val="22"/>
                <w:szCs w:val="22"/>
              </w:rPr>
            </w:pPr>
            <w:r w:rsidRPr="0023556F">
              <w:rPr>
                <w:rFonts w:cs="Arial"/>
                <w:sz w:val="22"/>
                <w:szCs w:val="22"/>
              </w:rPr>
              <w:t>N/A</w:t>
            </w:r>
          </w:p>
        </w:tc>
        <w:tc>
          <w:tcPr>
            <w:tcW w:w="3032" w:type="dxa"/>
            <w:tcBorders>
              <w:top w:val="single" w:sz="6" w:space="0" w:color="auto"/>
              <w:left w:val="single" w:sz="6" w:space="0" w:color="auto"/>
              <w:bottom w:val="nil"/>
              <w:right w:val="single" w:sz="6" w:space="0" w:color="auto"/>
            </w:tcBorders>
            <w:shd w:val="clear" w:color="auto" w:fill="auto"/>
            <w:vAlign w:val="center"/>
          </w:tcPr>
          <w:p w:rsidR="00A831FE" w:rsidRPr="0023556F" w:rsidRDefault="00A831FE" w:rsidP="00A831FE">
            <w:pPr>
              <w:tabs>
                <w:tab w:val="left" w:pos="0"/>
                <w:tab w:val="left" w:pos="2340"/>
              </w:tabs>
              <w:spacing w:line="240" w:lineRule="exact"/>
              <w:jc w:val="center"/>
              <w:rPr>
                <w:rFonts w:cs="Arial"/>
                <w:sz w:val="22"/>
                <w:szCs w:val="22"/>
              </w:rPr>
            </w:pPr>
          </w:p>
        </w:tc>
      </w:tr>
      <w:tr w:rsidR="00FA3EA9" w:rsidRPr="0023556F" w:rsidTr="00A831FE">
        <w:trPr>
          <w:cantSplit/>
          <w:trHeight w:val="122"/>
        </w:trPr>
        <w:tc>
          <w:tcPr>
            <w:tcW w:w="426" w:type="dxa"/>
            <w:tcBorders>
              <w:top w:val="single" w:sz="6" w:space="0" w:color="auto"/>
              <w:left w:val="single" w:sz="6" w:space="0" w:color="auto"/>
              <w:bottom w:val="single" w:sz="6" w:space="0" w:color="auto"/>
              <w:right w:val="single" w:sz="6" w:space="0" w:color="auto"/>
            </w:tcBorders>
            <w:vAlign w:val="center"/>
          </w:tcPr>
          <w:p w:rsidR="00FA3EA9" w:rsidRPr="0023556F" w:rsidRDefault="00A831FE" w:rsidP="00A831FE">
            <w:pPr>
              <w:tabs>
                <w:tab w:val="left" w:pos="0"/>
                <w:tab w:val="left" w:pos="1080"/>
                <w:tab w:val="left" w:pos="2340"/>
              </w:tabs>
              <w:spacing w:line="240" w:lineRule="exact"/>
              <w:ind w:right="-108" w:hanging="70"/>
              <w:jc w:val="center"/>
              <w:rPr>
                <w:rFonts w:cs="Arial"/>
                <w:sz w:val="22"/>
                <w:szCs w:val="22"/>
              </w:rPr>
            </w:pPr>
            <w:r w:rsidRPr="0023556F">
              <w:rPr>
                <w:rFonts w:cs="Arial"/>
                <w:sz w:val="22"/>
                <w:szCs w:val="22"/>
              </w:rPr>
              <w:t>9.2</w:t>
            </w:r>
          </w:p>
        </w:tc>
        <w:tc>
          <w:tcPr>
            <w:tcW w:w="2976" w:type="dxa"/>
            <w:tcBorders>
              <w:top w:val="single" w:sz="6" w:space="0" w:color="auto"/>
              <w:left w:val="single" w:sz="6" w:space="0" w:color="auto"/>
              <w:bottom w:val="single" w:sz="6" w:space="0" w:color="auto"/>
              <w:right w:val="single" w:sz="6" w:space="0" w:color="auto"/>
            </w:tcBorders>
            <w:vAlign w:val="center"/>
          </w:tcPr>
          <w:p w:rsidR="00FA3EA9" w:rsidRPr="0023556F" w:rsidRDefault="00FA3EA9" w:rsidP="00A831FE">
            <w:pPr>
              <w:tabs>
                <w:tab w:val="left" w:pos="0"/>
                <w:tab w:val="left" w:pos="1080"/>
                <w:tab w:val="left" w:pos="2340"/>
              </w:tabs>
              <w:spacing w:line="240" w:lineRule="exact"/>
              <w:jc w:val="center"/>
              <w:rPr>
                <w:rFonts w:cs="Arial"/>
                <w:sz w:val="22"/>
                <w:szCs w:val="22"/>
              </w:rPr>
            </w:pPr>
            <w:r w:rsidRPr="0023556F">
              <w:rPr>
                <w:rFonts w:cs="Arial"/>
                <w:sz w:val="22"/>
                <w:szCs w:val="22"/>
              </w:rPr>
              <w:t>Acto de Junta de Aclaraciones</w:t>
            </w:r>
          </w:p>
        </w:tc>
        <w:tc>
          <w:tcPr>
            <w:tcW w:w="2127" w:type="dxa"/>
            <w:tcBorders>
              <w:top w:val="single" w:sz="6" w:space="0" w:color="auto"/>
              <w:left w:val="single" w:sz="6" w:space="0" w:color="auto"/>
              <w:right w:val="single" w:sz="6" w:space="0" w:color="auto"/>
            </w:tcBorders>
            <w:vAlign w:val="center"/>
          </w:tcPr>
          <w:p w:rsidR="00FA3EA9" w:rsidRPr="0023556F" w:rsidRDefault="00BD3402" w:rsidP="00A831FE">
            <w:pPr>
              <w:tabs>
                <w:tab w:val="left" w:pos="0"/>
                <w:tab w:val="left" w:pos="2340"/>
              </w:tabs>
              <w:spacing w:line="240" w:lineRule="exact"/>
              <w:ind w:right="-108"/>
              <w:jc w:val="center"/>
              <w:rPr>
                <w:rFonts w:cs="Arial"/>
                <w:sz w:val="22"/>
                <w:szCs w:val="22"/>
              </w:rPr>
            </w:pPr>
            <w:r w:rsidRPr="0023556F">
              <w:rPr>
                <w:rFonts w:cs="Arial"/>
                <w:sz w:val="22"/>
                <w:szCs w:val="22"/>
              </w:rPr>
              <w:t>29</w:t>
            </w:r>
            <w:r w:rsidR="00FA3EA9" w:rsidRPr="0023556F">
              <w:rPr>
                <w:rFonts w:cs="Arial"/>
                <w:sz w:val="22"/>
                <w:szCs w:val="22"/>
              </w:rPr>
              <w:t xml:space="preserve"> de </w:t>
            </w:r>
            <w:r w:rsidR="008042C8" w:rsidRPr="0023556F">
              <w:rPr>
                <w:rFonts w:cs="Arial"/>
                <w:sz w:val="22"/>
                <w:szCs w:val="22"/>
              </w:rPr>
              <w:t>octubre</w:t>
            </w:r>
            <w:r w:rsidR="00FA3EA9" w:rsidRPr="0023556F">
              <w:rPr>
                <w:rFonts w:cs="Arial"/>
                <w:sz w:val="22"/>
                <w:szCs w:val="22"/>
              </w:rPr>
              <w:t xml:space="preserve"> de 201</w:t>
            </w:r>
            <w:r w:rsidR="00875A52" w:rsidRPr="0023556F">
              <w:rPr>
                <w:rFonts w:cs="Arial"/>
                <w:sz w:val="22"/>
                <w:szCs w:val="22"/>
              </w:rPr>
              <w:t>5</w:t>
            </w:r>
          </w:p>
        </w:tc>
        <w:tc>
          <w:tcPr>
            <w:tcW w:w="1275" w:type="dxa"/>
            <w:tcBorders>
              <w:top w:val="single" w:sz="6" w:space="0" w:color="auto"/>
              <w:left w:val="single" w:sz="6" w:space="0" w:color="auto"/>
              <w:right w:val="single" w:sz="6" w:space="0" w:color="auto"/>
            </w:tcBorders>
            <w:vAlign w:val="center"/>
          </w:tcPr>
          <w:p w:rsidR="00FA3EA9" w:rsidRPr="0023556F" w:rsidRDefault="00BD3402" w:rsidP="00A831FE">
            <w:pPr>
              <w:tabs>
                <w:tab w:val="left" w:pos="0"/>
                <w:tab w:val="left" w:pos="2340"/>
              </w:tabs>
              <w:spacing w:line="240" w:lineRule="exact"/>
              <w:ind w:right="-108"/>
              <w:jc w:val="center"/>
              <w:rPr>
                <w:rFonts w:cs="Arial"/>
                <w:sz w:val="22"/>
                <w:szCs w:val="22"/>
              </w:rPr>
            </w:pPr>
            <w:r w:rsidRPr="0023556F">
              <w:rPr>
                <w:rFonts w:cs="Arial"/>
                <w:sz w:val="22"/>
                <w:szCs w:val="22"/>
              </w:rPr>
              <w:t>12</w:t>
            </w:r>
            <w:r w:rsidR="00FA3EA9" w:rsidRPr="0023556F">
              <w:rPr>
                <w:rFonts w:cs="Arial"/>
                <w:sz w:val="22"/>
                <w:szCs w:val="22"/>
              </w:rPr>
              <w:t>:00</w:t>
            </w:r>
          </w:p>
        </w:tc>
        <w:tc>
          <w:tcPr>
            <w:tcW w:w="3032" w:type="dxa"/>
            <w:vMerge w:val="restart"/>
            <w:tcBorders>
              <w:top w:val="nil"/>
              <w:left w:val="single" w:sz="6" w:space="0" w:color="auto"/>
              <w:right w:val="single" w:sz="6" w:space="0" w:color="auto"/>
            </w:tcBorders>
            <w:shd w:val="clear" w:color="auto" w:fill="auto"/>
            <w:vAlign w:val="center"/>
          </w:tcPr>
          <w:p w:rsidR="00FA3EA9" w:rsidRPr="0023556F" w:rsidRDefault="00FA3EA9" w:rsidP="00A831FE">
            <w:pPr>
              <w:tabs>
                <w:tab w:val="left" w:pos="0"/>
                <w:tab w:val="left" w:pos="2340"/>
              </w:tabs>
              <w:spacing w:line="240" w:lineRule="exact"/>
              <w:jc w:val="center"/>
              <w:rPr>
                <w:rFonts w:cs="Arial"/>
                <w:sz w:val="22"/>
                <w:szCs w:val="22"/>
              </w:rPr>
            </w:pPr>
            <w:r w:rsidRPr="0023556F">
              <w:rPr>
                <w:rFonts w:cs="Arial"/>
                <w:sz w:val="22"/>
                <w:szCs w:val="22"/>
              </w:rPr>
              <w:t xml:space="preserve">Sistema de Contrataciones Gubernamentales </w:t>
            </w:r>
            <w:proofErr w:type="spellStart"/>
            <w:r w:rsidRPr="0023556F">
              <w:rPr>
                <w:rFonts w:cs="Arial"/>
                <w:sz w:val="22"/>
                <w:szCs w:val="22"/>
              </w:rPr>
              <w:t>Compranet</w:t>
            </w:r>
            <w:proofErr w:type="spellEnd"/>
            <w:r w:rsidRPr="0023556F">
              <w:rPr>
                <w:rFonts w:cs="Arial"/>
                <w:sz w:val="22"/>
                <w:szCs w:val="22"/>
              </w:rPr>
              <w:t>.</w:t>
            </w:r>
          </w:p>
        </w:tc>
      </w:tr>
      <w:tr w:rsidR="00FA3EA9" w:rsidRPr="0023556F" w:rsidTr="00A831FE">
        <w:trPr>
          <w:cantSplit/>
          <w:trHeight w:val="704"/>
        </w:trPr>
        <w:tc>
          <w:tcPr>
            <w:tcW w:w="426" w:type="dxa"/>
            <w:tcBorders>
              <w:top w:val="single" w:sz="6" w:space="0" w:color="auto"/>
              <w:left w:val="single" w:sz="6" w:space="0" w:color="auto"/>
              <w:bottom w:val="single" w:sz="6" w:space="0" w:color="auto"/>
              <w:right w:val="single" w:sz="6" w:space="0" w:color="auto"/>
            </w:tcBorders>
            <w:vAlign w:val="center"/>
          </w:tcPr>
          <w:p w:rsidR="00FA3EA9" w:rsidRPr="0023556F" w:rsidRDefault="00A831FE" w:rsidP="00A831FE">
            <w:pPr>
              <w:tabs>
                <w:tab w:val="left" w:pos="0"/>
                <w:tab w:val="left" w:pos="1080"/>
                <w:tab w:val="left" w:pos="2340"/>
              </w:tabs>
              <w:spacing w:line="240" w:lineRule="exact"/>
              <w:ind w:right="-108" w:hanging="70"/>
              <w:jc w:val="center"/>
              <w:rPr>
                <w:rFonts w:cs="Arial"/>
                <w:sz w:val="22"/>
                <w:szCs w:val="22"/>
              </w:rPr>
            </w:pPr>
            <w:r w:rsidRPr="0023556F">
              <w:rPr>
                <w:rFonts w:cs="Arial"/>
                <w:sz w:val="22"/>
                <w:szCs w:val="22"/>
              </w:rPr>
              <w:t>9.3</w:t>
            </w:r>
          </w:p>
        </w:tc>
        <w:tc>
          <w:tcPr>
            <w:tcW w:w="2976" w:type="dxa"/>
            <w:tcBorders>
              <w:top w:val="single" w:sz="6" w:space="0" w:color="auto"/>
              <w:left w:val="single" w:sz="6" w:space="0" w:color="auto"/>
              <w:bottom w:val="single" w:sz="6" w:space="0" w:color="auto"/>
              <w:right w:val="single" w:sz="6" w:space="0" w:color="auto"/>
            </w:tcBorders>
            <w:vAlign w:val="center"/>
          </w:tcPr>
          <w:p w:rsidR="00FA3EA9" w:rsidRPr="0023556F" w:rsidRDefault="00FA3EA9" w:rsidP="00A831FE">
            <w:pPr>
              <w:tabs>
                <w:tab w:val="left" w:pos="0"/>
                <w:tab w:val="left" w:pos="1080"/>
                <w:tab w:val="left" w:pos="2340"/>
              </w:tabs>
              <w:spacing w:line="240" w:lineRule="exact"/>
              <w:jc w:val="center"/>
              <w:rPr>
                <w:rFonts w:cs="Arial"/>
                <w:sz w:val="22"/>
                <w:szCs w:val="22"/>
              </w:rPr>
            </w:pPr>
            <w:r w:rsidRPr="0023556F">
              <w:rPr>
                <w:rFonts w:cs="Arial"/>
                <w:sz w:val="22"/>
                <w:szCs w:val="22"/>
              </w:rPr>
              <w:t>Acto Presentación y Apertura de Proposiciones.</w:t>
            </w:r>
          </w:p>
        </w:tc>
        <w:tc>
          <w:tcPr>
            <w:tcW w:w="2127" w:type="dxa"/>
            <w:tcBorders>
              <w:left w:val="single" w:sz="6" w:space="0" w:color="auto"/>
              <w:right w:val="single" w:sz="6" w:space="0" w:color="auto"/>
            </w:tcBorders>
            <w:vAlign w:val="center"/>
          </w:tcPr>
          <w:p w:rsidR="00FA3EA9" w:rsidRPr="0023556F" w:rsidRDefault="00BD3402" w:rsidP="00A831FE">
            <w:pPr>
              <w:tabs>
                <w:tab w:val="left" w:pos="0"/>
                <w:tab w:val="left" w:pos="2340"/>
              </w:tabs>
              <w:spacing w:line="240" w:lineRule="exact"/>
              <w:ind w:right="-108"/>
              <w:jc w:val="center"/>
              <w:rPr>
                <w:rFonts w:cs="Arial"/>
                <w:sz w:val="22"/>
                <w:szCs w:val="22"/>
              </w:rPr>
            </w:pPr>
            <w:r w:rsidRPr="0023556F">
              <w:rPr>
                <w:rFonts w:cs="Arial"/>
                <w:sz w:val="22"/>
                <w:szCs w:val="22"/>
              </w:rPr>
              <w:t>05</w:t>
            </w:r>
            <w:r w:rsidR="00526BA4" w:rsidRPr="0023556F">
              <w:rPr>
                <w:rFonts w:cs="Arial"/>
                <w:sz w:val="22"/>
                <w:szCs w:val="22"/>
              </w:rPr>
              <w:t xml:space="preserve"> </w:t>
            </w:r>
            <w:r w:rsidR="00FA3EA9" w:rsidRPr="0023556F">
              <w:rPr>
                <w:rFonts w:cs="Arial"/>
                <w:sz w:val="22"/>
                <w:szCs w:val="22"/>
              </w:rPr>
              <w:t xml:space="preserve">de </w:t>
            </w:r>
            <w:r w:rsidRPr="0023556F">
              <w:rPr>
                <w:rFonts w:cs="Arial"/>
                <w:sz w:val="22"/>
                <w:szCs w:val="22"/>
              </w:rPr>
              <w:t>noviem</w:t>
            </w:r>
            <w:r w:rsidR="008042C8" w:rsidRPr="0023556F">
              <w:rPr>
                <w:rFonts w:cs="Arial"/>
                <w:sz w:val="22"/>
                <w:szCs w:val="22"/>
              </w:rPr>
              <w:t>bre</w:t>
            </w:r>
            <w:r w:rsidR="00FA3EA9" w:rsidRPr="0023556F">
              <w:rPr>
                <w:rFonts w:cs="Arial"/>
                <w:sz w:val="22"/>
                <w:szCs w:val="22"/>
              </w:rPr>
              <w:t xml:space="preserve"> de 201</w:t>
            </w:r>
            <w:r w:rsidR="00875A52" w:rsidRPr="0023556F">
              <w:rPr>
                <w:rFonts w:cs="Arial"/>
                <w:sz w:val="22"/>
                <w:szCs w:val="22"/>
              </w:rPr>
              <w:t>5</w:t>
            </w:r>
          </w:p>
        </w:tc>
        <w:tc>
          <w:tcPr>
            <w:tcW w:w="1275" w:type="dxa"/>
            <w:tcBorders>
              <w:left w:val="single" w:sz="6" w:space="0" w:color="auto"/>
              <w:right w:val="single" w:sz="6" w:space="0" w:color="auto"/>
            </w:tcBorders>
            <w:vAlign w:val="center"/>
          </w:tcPr>
          <w:p w:rsidR="00FA3EA9" w:rsidRPr="0023556F" w:rsidRDefault="00BD3402" w:rsidP="00A831FE">
            <w:pPr>
              <w:tabs>
                <w:tab w:val="left" w:pos="0"/>
                <w:tab w:val="left" w:pos="2340"/>
              </w:tabs>
              <w:spacing w:line="240" w:lineRule="exact"/>
              <w:ind w:right="-108"/>
              <w:jc w:val="center"/>
              <w:rPr>
                <w:rFonts w:cs="Arial"/>
                <w:sz w:val="22"/>
                <w:szCs w:val="22"/>
              </w:rPr>
            </w:pPr>
            <w:r w:rsidRPr="0023556F">
              <w:rPr>
                <w:rFonts w:cs="Arial"/>
                <w:sz w:val="22"/>
                <w:szCs w:val="22"/>
              </w:rPr>
              <w:t>12</w:t>
            </w:r>
            <w:r w:rsidR="00FA3EA9" w:rsidRPr="0023556F">
              <w:rPr>
                <w:rFonts w:cs="Arial"/>
                <w:sz w:val="22"/>
                <w:szCs w:val="22"/>
              </w:rPr>
              <w:t>:00</w:t>
            </w:r>
          </w:p>
        </w:tc>
        <w:tc>
          <w:tcPr>
            <w:tcW w:w="3032" w:type="dxa"/>
            <w:vMerge/>
            <w:tcBorders>
              <w:left w:val="single" w:sz="6" w:space="0" w:color="auto"/>
              <w:right w:val="single" w:sz="6" w:space="0" w:color="auto"/>
            </w:tcBorders>
            <w:shd w:val="clear" w:color="auto" w:fill="auto"/>
            <w:vAlign w:val="center"/>
          </w:tcPr>
          <w:p w:rsidR="00FA3EA9" w:rsidRPr="0023556F" w:rsidRDefault="00FA3EA9" w:rsidP="00A831FE">
            <w:pPr>
              <w:tabs>
                <w:tab w:val="left" w:pos="0"/>
                <w:tab w:val="left" w:pos="2340"/>
              </w:tabs>
              <w:spacing w:line="240" w:lineRule="exact"/>
              <w:ind w:right="-108"/>
              <w:jc w:val="center"/>
              <w:rPr>
                <w:rFonts w:cs="Arial"/>
                <w:sz w:val="22"/>
                <w:szCs w:val="22"/>
              </w:rPr>
            </w:pPr>
          </w:p>
        </w:tc>
      </w:tr>
      <w:tr w:rsidR="00FA3EA9" w:rsidRPr="0023556F" w:rsidTr="00A831FE">
        <w:trPr>
          <w:cantSplit/>
        </w:trPr>
        <w:tc>
          <w:tcPr>
            <w:tcW w:w="426" w:type="dxa"/>
            <w:tcBorders>
              <w:top w:val="single" w:sz="6" w:space="0" w:color="auto"/>
              <w:left w:val="single" w:sz="6" w:space="0" w:color="auto"/>
              <w:bottom w:val="single" w:sz="6" w:space="0" w:color="auto"/>
              <w:right w:val="single" w:sz="6" w:space="0" w:color="auto"/>
            </w:tcBorders>
            <w:vAlign w:val="center"/>
          </w:tcPr>
          <w:p w:rsidR="00FA3EA9" w:rsidRPr="0023556F" w:rsidRDefault="00A831FE" w:rsidP="00A831FE">
            <w:pPr>
              <w:tabs>
                <w:tab w:val="left" w:pos="0"/>
                <w:tab w:val="left" w:pos="1080"/>
                <w:tab w:val="left" w:pos="2340"/>
              </w:tabs>
              <w:spacing w:line="240" w:lineRule="exact"/>
              <w:ind w:right="-108" w:hanging="70"/>
              <w:jc w:val="center"/>
              <w:rPr>
                <w:rFonts w:cs="Arial"/>
                <w:sz w:val="22"/>
                <w:szCs w:val="22"/>
              </w:rPr>
            </w:pPr>
            <w:r w:rsidRPr="0023556F">
              <w:rPr>
                <w:rFonts w:cs="Arial"/>
                <w:sz w:val="22"/>
                <w:szCs w:val="22"/>
              </w:rPr>
              <w:t>9.4</w:t>
            </w:r>
          </w:p>
        </w:tc>
        <w:tc>
          <w:tcPr>
            <w:tcW w:w="2976" w:type="dxa"/>
            <w:tcBorders>
              <w:top w:val="single" w:sz="6" w:space="0" w:color="auto"/>
              <w:left w:val="single" w:sz="6" w:space="0" w:color="auto"/>
              <w:bottom w:val="single" w:sz="6" w:space="0" w:color="auto"/>
              <w:right w:val="single" w:sz="6" w:space="0" w:color="auto"/>
            </w:tcBorders>
            <w:vAlign w:val="center"/>
          </w:tcPr>
          <w:p w:rsidR="00FA3EA9" w:rsidRPr="0023556F" w:rsidRDefault="00FA3EA9" w:rsidP="00A831FE">
            <w:pPr>
              <w:tabs>
                <w:tab w:val="left" w:pos="0"/>
                <w:tab w:val="left" w:pos="1080"/>
                <w:tab w:val="left" w:pos="2340"/>
              </w:tabs>
              <w:spacing w:line="240" w:lineRule="exact"/>
              <w:ind w:right="-108"/>
              <w:jc w:val="center"/>
              <w:rPr>
                <w:rFonts w:cs="Arial"/>
                <w:sz w:val="22"/>
                <w:szCs w:val="22"/>
              </w:rPr>
            </w:pPr>
            <w:r w:rsidRPr="0023556F">
              <w:rPr>
                <w:rFonts w:cs="Arial"/>
                <w:sz w:val="22"/>
                <w:szCs w:val="22"/>
              </w:rPr>
              <w:t>Acto de Fallo.</w:t>
            </w:r>
          </w:p>
        </w:tc>
        <w:tc>
          <w:tcPr>
            <w:tcW w:w="2127" w:type="dxa"/>
            <w:tcBorders>
              <w:left w:val="single" w:sz="6" w:space="0" w:color="auto"/>
              <w:bottom w:val="single" w:sz="6" w:space="0" w:color="auto"/>
              <w:right w:val="single" w:sz="6" w:space="0" w:color="auto"/>
            </w:tcBorders>
            <w:vAlign w:val="center"/>
          </w:tcPr>
          <w:p w:rsidR="00FA3EA9" w:rsidRPr="0023556F" w:rsidRDefault="00BD3402" w:rsidP="00A831FE">
            <w:pPr>
              <w:tabs>
                <w:tab w:val="left" w:pos="0"/>
                <w:tab w:val="left" w:pos="2340"/>
              </w:tabs>
              <w:spacing w:line="240" w:lineRule="exact"/>
              <w:ind w:right="-108"/>
              <w:jc w:val="center"/>
              <w:rPr>
                <w:rFonts w:cs="Arial"/>
                <w:sz w:val="22"/>
                <w:szCs w:val="22"/>
              </w:rPr>
            </w:pPr>
            <w:r w:rsidRPr="0023556F">
              <w:rPr>
                <w:rFonts w:cs="Arial"/>
                <w:sz w:val="22"/>
                <w:szCs w:val="22"/>
              </w:rPr>
              <w:t>06</w:t>
            </w:r>
            <w:r w:rsidR="00FA3EA9" w:rsidRPr="0023556F">
              <w:rPr>
                <w:rFonts w:cs="Arial"/>
                <w:sz w:val="22"/>
                <w:szCs w:val="22"/>
              </w:rPr>
              <w:t xml:space="preserve"> de </w:t>
            </w:r>
            <w:r w:rsidRPr="0023556F">
              <w:rPr>
                <w:rFonts w:cs="Arial"/>
                <w:sz w:val="22"/>
                <w:szCs w:val="22"/>
              </w:rPr>
              <w:t>noviembre</w:t>
            </w:r>
            <w:r w:rsidR="008042C8" w:rsidRPr="0023556F">
              <w:rPr>
                <w:rFonts w:cs="Arial"/>
                <w:sz w:val="22"/>
                <w:szCs w:val="22"/>
              </w:rPr>
              <w:t xml:space="preserve"> </w:t>
            </w:r>
            <w:r w:rsidR="00FA3EA9" w:rsidRPr="0023556F">
              <w:rPr>
                <w:rFonts w:cs="Arial"/>
                <w:sz w:val="22"/>
                <w:szCs w:val="22"/>
              </w:rPr>
              <w:t>de 201</w:t>
            </w:r>
            <w:r w:rsidR="00875A52" w:rsidRPr="0023556F">
              <w:rPr>
                <w:rFonts w:cs="Arial"/>
                <w:sz w:val="22"/>
                <w:szCs w:val="22"/>
              </w:rPr>
              <w:t>5</w:t>
            </w:r>
          </w:p>
        </w:tc>
        <w:tc>
          <w:tcPr>
            <w:tcW w:w="1275" w:type="dxa"/>
            <w:tcBorders>
              <w:left w:val="single" w:sz="6" w:space="0" w:color="auto"/>
              <w:bottom w:val="single" w:sz="6" w:space="0" w:color="auto"/>
              <w:right w:val="single" w:sz="6" w:space="0" w:color="auto"/>
            </w:tcBorders>
            <w:vAlign w:val="center"/>
          </w:tcPr>
          <w:p w:rsidR="00FA3EA9" w:rsidRPr="0023556F" w:rsidRDefault="00BD3402" w:rsidP="00A831FE">
            <w:pPr>
              <w:tabs>
                <w:tab w:val="left" w:pos="0"/>
                <w:tab w:val="left" w:pos="2340"/>
              </w:tabs>
              <w:spacing w:line="240" w:lineRule="exact"/>
              <w:ind w:right="-108"/>
              <w:jc w:val="center"/>
              <w:rPr>
                <w:rFonts w:cs="Arial"/>
                <w:sz w:val="22"/>
                <w:szCs w:val="22"/>
              </w:rPr>
            </w:pPr>
            <w:r w:rsidRPr="0023556F">
              <w:rPr>
                <w:rFonts w:cs="Arial"/>
                <w:sz w:val="22"/>
                <w:szCs w:val="22"/>
              </w:rPr>
              <w:t>12</w:t>
            </w:r>
            <w:r w:rsidR="00FA3EA9" w:rsidRPr="0023556F">
              <w:rPr>
                <w:rFonts w:cs="Arial"/>
                <w:sz w:val="22"/>
                <w:szCs w:val="22"/>
              </w:rPr>
              <w:t>:00</w:t>
            </w:r>
          </w:p>
        </w:tc>
        <w:tc>
          <w:tcPr>
            <w:tcW w:w="3032" w:type="dxa"/>
            <w:vMerge/>
            <w:tcBorders>
              <w:left w:val="single" w:sz="6" w:space="0" w:color="auto"/>
              <w:right w:val="single" w:sz="6" w:space="0" w:color="auto"/>
            </w:tcBorders>
            <w:shd w:val="clear" w:color="auto" w:fill="auto"/>
            <w:vAlign w:val="center"/>
          </w:tcPr>
          <w:p w:rsidR="00FA3EA9" w:rsidRPr="0023556F" w:rsidRDefault="00FA3EA9" w:rsidP="00A831FE">
            <w:pPr>
              <w:tabs>
                <w:tab w:val="left" w:pos="0"/>
                <w:tab w:val="left" w:pos="2340"/>
              </w:tabs>
              <w:spacing w:line="240" w:lineRule="exact"/>
              <w:ind w:right="-108"/>
              <w:jc w:val="center"/>
              <w:rPr>
                <w:rFonts w:cs="Arial"/>
                <w:sz w:val="22"/>
                <w:szCs w:val="22"/>
              </w:rPr>
            </w:pPr>
          </w:p>
        </w:tc>
      </w:tr>
      <w:tr w:rsidR="00110CC1" w:rsidRPr="0023556F" w:rsidTr="00A831FE">
        <w:trPr>
          <w:cantSplit/>
        </w:trPr>
        <w:tc>
          <w:tcPr>
            <w:tcW w:w="426" w:type="dxa"/>
            <w:tcBorders>
              <w:top w:val="single" w:sz="6" w:space="0" w:color="auto"/>
              <w:left w:val="single" w:sz="6" w:space="0" w:color="auto"/>
              <w:bottom w:val="single" w:sz="6" w:space="0" w:color="auto"/>
              <w:right w:val="single" w:sz="6" w:space="0" w:color="auto"/>
            </w:tcBorders>
            <w:vAlign w:val="center"/>
          </w:tcPr>
          <w:p w:rsidR="00110CC1" w:rsidRPr="0023556F" w:rsidRDefault="00A831FE" w:rsidP="00A831FE">
            <w:pPr>
              <w:tabs>
                <w:tab w:val="left" w:pos="0"/>
                <w:tab w:val="left" w:pos="1080"/>
                <w:tab w:val="left" w:pos="2340"/>
              </w:tabs>
              <w:spacing w:line="240" w:lineRule="exact"/>
              <w:ind w:right="-108" w:hanging="70"/>
              <w:jc w:val="center"/>
              <w:rPr>
                <w:rFonts w:cs="Arial"/>
                <w:sz w:val="22"/>
                <w:szCs w:val="22"/>
              </w:rPr>
            </w:pPr>
            <w:r w:rsidRPr="0023556F">
              <w:rPr>
                <w:rFonts w:cs="Arial"/>
                <w:sz w:val="22"/>
                <w:szCs w:val="22"/>
              </w:rPr>
              <w:t>9.5</w:t>
            </w:r>
          </w:p>
        </w:tc>
        <w:tc>
          <w:tcPr>
            <w:tcW w:w="2976" w:type="dxa"/>
            <w:tcBorders>
              <w:top w:val="single" w:sz="6" w:space="0" w:color="auto"/>
              <w:left w:val="single" w:sz="6" w:space="0" w:color="auto"/>
              <w:bottom w:val="single" w:sz="6" w:space="0" w:color="auto"/>
              <w:right w:val="single" w:sz="6" w:space="0" w:color="auto"/>
            </w:tcBorders>
            <w:vAlign w:val="center"/>
          </w:tcPr>
          <w:p w:rsidR="00110CC1" w:rsidRPr="0023556F" w:rsidRDefault="00110CC1" w:rsidP="00A831FE">
            <w:pPr>
              <w:tabs>
                <w:tab w:val="left" w:pos="0"/>
                <w:tab w:val="left" w:pos="1080"/>
                <w:tab w:val="left" w:pos="2340"/>
              </w:tabs>
              <w:spacing w:line="240" w:lineRule="exact"/>
              <w:ind w:right="-108"/>
              <w:jc w:val="center"/>
              <w:rPr>
                <w:rFonts w:cs="Arial"/>
                <w:sz w:val="22"/>
                <w:szCs w:val="22"/>
              </w:rPr>
            </w:pPr>
            <w:r w:rsidRPr="0023556F">
              <w:rPr>
                <w:rFonts w:cs="Arial"/>
                <w:sz w:val="22"/>
                <w:szCs w:val="22"/>
              </w:rPr>
              <w:t xml:space="preserve">Firma del </w:t>
            </w:r>
            <w:r w:rsidR="005F313F" w:rsidRPr="0023556F">
              <w:rPr>
                <w:rFonts w:cs="Arial"/>
                <w:sz w:val="22"/>
                <w:szCs w:val="22"/>
              </w:rPr>
              <w:t>CONTRATO</w:t>
            </w:r>
          </w:p>
        </w:tc>
        <w:tc>
          <w:tcPr>
            <w:tcW w:w="3402" w:type="dxa"/>
            <w:gridSpan w:val="2"/>
            <w:tcBorders>
              <w:top w:val="single" w:sz="6" w:space="0" w:color="auto"/>
              <w:left w:val="single" w:sz="6" w:space="0" w:color="auto"/>
              <w:bottom w:val="single" w:sz="6" w:space="0" w:color="auto"/>
              <w:right w:val="single" w:sz="6" w:space="0" w:color="auto"/>
            </w:tcBorders>
            <w:vAlign w:val="center"/>
          </w:tcPr>
          <w:p w:rsidR="00110CC1" w:rsidRPr="0023556F" w:rsidRDefault="00BD3402" w:rsidP="00A831FE">
            <w:pPr>
              <w:tabs>
                <w:tab w:val="left" w:pos="0"/>
                <w:tab w:val="left" w:pos="2340"/>
              </w:tabs>
              <w:spacing w:line="240" w:lineRule="exact"/>
              <w:ind w:right="-108"/>
              <w:jc w:val="center"/>
              <w:rPr>
                <w:rFonts w:cs="Arial"/>
                <w:sz w:val="22"/>
                <w:szCs w:val="22"/>
              </w:rPr>
            </w:pPr>
            <w:r w:rsidRPr="0023556F">
              <w:rPr>
                <w:rFonts w:cs="Arial"/>
                <w:sz w:val="22"/>
                <w:szCs w:val="22"/>
              </w:rPr>
              <w:t>9 de noviembre de 2015</w:t>
            </w:r>
          </w:p>
        </w:tc>
        <w:tc>
          <w:tcPr>
            <w:tcW w:w="3032" w:type="dxa"/>
            <w:tcBorders>
              <w:left w:val="single" w:sz="6" w:space="0" w:color="auto"/>
              <w:right w:val="single" w:sz="6" w:space="0" w:color="auto"/>
            </w:tcBorders>
            <w:shd w:val="clear" w:color="auto" w:fill="auto"/>
            <w:vAlign w:val="center"/>
          </w:tcPr>
          <w:p w:rsidR="00110CC1" w:rsidRPr="0023556F" w:rsidRDefault="00110CC1" w:rsidP="00A831FE">
            <w:pPr>
              <w:tabs>
                <w:tab w:val="left" w:pos="0"/>
                <w:tab w:val="left" w:pos="2340"/>
              </w:tabs>
              <w:spacing w:line="240" w:lineRule="exact"/>
              <w:ind w:right="-108"/>
              <w:jc w:val="center"/>
              <w:rPr>
                <w:rFonts w:cs="Arial"/>
                <w:sz w:val="22"/>
                <w:szCs w:val="22"/>
              </w:rPr>
            </w:pPr>
            <w:r w:rsidRPr="0023556F">
              <w:rPr>
                <w:rFonts w:cs="Arial"/>
                <w:sz w:val="22"/>
                <w:szCs w:val="22"/>
              </w:rPr>
              <w:t>En el Departamento de Adquisiciones ubicado en Carretera al Ajusco, No 24 en el Edificio “A”, Subnivel 1Col. Héroes de Padierna, Delegación Tlalpan, C.P. 14200, México, D.F.</w:t>
            </w:r>
          </w:p>
        </w:tc>
      </w:tr>
    </w:tbl>
    <w:p w:rsidR="00B73529" w:rsidRPr="0023556F" w:rsidRDefault="00B73529">
      <w:pPr>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6E3856">
            <w:pPr>
              <w:pStyle w:val="Textoindependiente21"/>
              <w:tabs>
                <w:tab w:val="left" w:pos="0"/>
                <w:tab w:val="left" w:pos="720"/>
              </w:tabs>
              <w:spacing w:line="240" w:lineRule="exact"/>
              <w:ind w:right="-108"/>
              <w:jc w:val="left"/>
              <w:rPr>
                <w:rFonts w:cs="Arial"/>
                <w:b/>
                <w:bCs/>
                <w:sz w:val="22"/>
                <w:szCs w:val="22"/>
              </w:rPr>
            </w:pPr>
            <w:r w:rsidRPr="0023556F">
              <w:rPr>
                <w:rFonts w:cs="Arial"/>
                <w:b/>
                <w:bCs/>
                <w:sz w:val="22"/>
                <w:szCs w:val="22"/>
              </w:rPr>
              <w:t>10</w:t>
            </w:r>
            <w:r w:rsidR="002C4BED" w:rsidRPr="0023556F">
              <w:rPr>
                <w:rFonts w:cs="Arial"/>
                <w:b/>
                <w:bCs/>
                <w:sz w:val="22"/>
                <w:szCs w:val="22"/>
              </w:rPr>
              <w:t xml:space="preserve">.- </w:t>
            </w:r>
            <w:r w:rsidR="002C4BED" w:rsidRPr="0023556F">
              <w:rPr>
                <w:rFonts w:cs="Arial"/>
                <w:b/>
                <w:sz w:val="22"/>
                <w:szCs w:val="22"/>
              </w:rPr>
              <w:t xml:space="preserve">INSTRUCCIONES PARA LA ELABORACIÓN Y PRESENTACIÓN DE LAS PROPOSICIONES. </w:t>
            </w:r>
          </w:p>
        </w:tc>
      </w:tr>
    </w:tbl>
    <w:p w:rsidR="002C4BED" w:rsidRPr="0023556F" w:rsidRDefault="002C4BED">
      <w:pPr>
        <w:jc w:val="left"/>
        <w:rPr>
          <w:rFonts w:cs="Arial"/>
          <w:sz w:val="22"/>
          <w:szCs w:val="22"/>
        </w:rPr>
      </w:pPr>
    </w:p>
    <w:p w:rsidR="002C4BED" w:rsidRPr="0023556F" w:rsidRDefault="006E3856" w:rsidP="000E4A4B">
      <w:pPr>
        <w:tabs>
          <w:tab w:val="left" w:pos="557"/>
          <w:tab w:val="left" w:pos="1330"/>
          <w:tab w:val="left" w:pos="10325"/>
        </w:tabs>
        <w:spacing w:line="240" w:lineRule="exact"/>
        <w:ind w:left="540" w:hanging="540"/>
        <w:rPr>
          <w:rFonts w:cs="Arial"/>
          <w:sz w:val="22"/>
          <w:szCs w:val="22"/>
        </w:rPr>
      </w:pPr>
      <w:r w:rsidRPr="0023556F">
        <w:rPr>
          <w:rFonts w:cs="Arial"/>
          <w:sz w:val="22"/>
          <w:szCs w:val="22"/>
        </w:rPr>
        <w:t>10</w:t>
      </w:r>
      <w:r w:rsidR="002C4BED" w:rsidRPr="0023556F">
        <w:rPr>
          <w:rFonts w:cs="Arial"/>
          <w:sz w:val="22"/>
          <w:szCs w:val="22"/>
        </w:rPr>
        <w:t>.1</w:t>
      </w:r>
      <w:r w:rsidR="002C4BED" w:rsidRPr="0023556F">
        <w:rPr>
          <w:rFonts w:cs="Arial"/>
          <w:sz w:val="22"/>
          <w:szCs w:val="22"/>
        </w:rPr>
        <w:tab/>
        <w:t>INSTRUCCIONES PARA LA ELABORACIÓN DE LAS PROPOSICIONES.- Las PROPOSICIONES deberán dirigirse a la Universidad Pedagógica Nacional, debiendo elaborarse y presentarse de acuerdo a lo siguiente:</w:t>
      </w:r>
    </w:p>
    <w:p w:rsidR="002C4BED" w:rsidRPr="0023556F" w:rsidRDefault="002C4BED">
      <w:pPr>
        <w:tabs>
          <w:tab w:val="left" w:pos="557"/>
          <w:tab w:val="left" w:pos="1330"/>
          <w:tab w:val="left" w:pos="2085"/>
          <w:tab w:val="left" w:pos="10325"/>
        </w:tabs>
        <w:spacing w:line="240" w:lineRule="exact"/>
        <w:ind w:left="70"/>
        <w:jc w:val="left"/>
        <w:rPr>
          <w:rFonts w:cs="Arial"/>
          <w:sz w:val="22"/>
          <w:szCs w:val="22"/>
        </w:rPr>
      </w:pPr>
      <w:r w:rsidRPr="0023556F">
        <w:rPr>
          <w:rFonts w:cs="Arial"/>
          <w:sz w:val="22"/>
          <w:szCs w:val="22"/>
        </w:rPr>
        <w:tab/>
      </w:r>
      <w:r w:rsidRPr="0023556F">
        <w:rPr>
          <w:rFonts w:cs="Arial"/>
          <w:sz w:val="22"/>
          <w:szCs w:val="22"/>
        </w:rPr>
        <w:tab/>
      </w:r>
      <w:r w:rsidRPr="0023556F">
        <w:rPr>
          <w:rFonts w:cs="Arial"/>
          <w:sz w:val="22"/>
          <w:szCs w:val="22"/>
        </w:rPr>
        <w:tab/>
      </w:r>
    </w:p>
    <w:p w:rsidR="00110CC1" w:rsidRPr="0023556F" w:rsidRDefault="00A572B3" w:rsidP="00110CC1">
      <w:pPr>
        <w:pStyle w:val="Prrafodelista"/>
        <w:numPr>
          <w:ilvl w:val="2"/>
          <w:numId w:val="15"/>
        </w:numPr>
        <w:rPr>
          <w:rFonts w:cs="Arial"/>
          <w:sz w:val="22"/>
          <w:szCs w:val="22"/>
        </w:rPr>
      </w:pPr>
      <w:r w:rsidRPr="0023556F">
        <w:rPr>
          <w:rFonts w:cs="Arial"/>
          <w:sz w:val="22"/>
          <w:szCs w:val="22"/>
        </w:rPr>
        <w:t>L</w:t>
      </w:r>
      <w:r w:rsidR="00110CC1" w:rsidRPr="0023556F">
        <w:rPr>
          <w:rFonts w:cs="Arial"/>
          <w:sz w:val="22"/>
          <w:szCs w:val="22"/>
        </w:rPr>
        <w:t xml:space="preserve">os LICITANTES deberán elaborar sus PROPOSICIONES en formatos Word, Excel, PDF, HTML en caso de imágenes en </w:t>
      </w:r>
      <w:proofErr w:type="spellStart"/>
      <w:r w:rsidR="00110CC1" w:rsidRPr="0023556F">
        <w:rPr>
          <w:rFonts w:cs="Arial"/>
          <w:sz w:val="22"/>
          <w:szCs w:val="22"/>
        </w:rPr>
        <w:t>JPG</w:t>
      </w:r>
      <w:proofErr w:type="spellEnd"/>
      <w:r w:rsidR="00110CC1" w:rsidRPr="0023556F">
        <w:rPr>
          <w:rFonts w:cs="Arial"/>
          <w:sz w:val="22"/>
          <w:szCs w:val="22"/>
        </w:rPr>
        <w:t xml:space="preserve"> o </w:t>
      </w:r>
      <w:proofErr w:type="spellStart"/>
      <w:r w:rsidR="00110CC1" w:rsidRPr="0023556F">
        <w:rPr>
          <w:rFonts w:cs="Arial"/>
          <w:sz w:val="22"/>
          <w:szCs w:val="22"/>
        </w:rPr>
        <w:t>GIF</w:t>
      </w:r>
      <w:proofErr w:type="spellEnd"/>
      <w:r w:rsidR="00110CC1" w:rsidRPr="0023556F">
        <w:rPr>
          <w:rFonts w:cs="Arial"/>
          <w:sz w:val="22"/>
          <w:szCs w:val="22"/>
        </w:rPr>
        <w:t xml:space="preserve"> compactados en ZIP o </w:t>
      </w:r>
      <w:proofErr w:type="spellStart"/>
      <w:r w:rsidR="00110CC1" w:rsidRPr="0023556F">
        <w:rPr>
          <w:rFonts w:cs="Arial"/>
          <w:sz w:val="22"/>
          <w:szCs w:val="22"/>
        </w:rPr>
        <w:t>EXE</w:t>
      </w:r>
      <w:proofErr w:type="spellEnd"/>
      <w:r w:rsidR="00110CC1" w:rsidRPr="0023556F">
        <w:rPr>
          <w:rFonts w:cs="Arial"/>
          <w:sz w:val="22"/>
          <w:szCs w:val="22"/>
        </w:rPr>
        <w:t xml:space="preserve">. Así mismo deberán estar foliadas de manera individual todas y cada una de las hojas que integren la propuesta técnica y económica; así como el resto de los documentos que entregue el licitante. </w:t>
      </w:r>
      <w:r w:rsidR="00B73529" w:rsidRPr="0023556F">
        <w:rPr>
          <w:rFonts w:cs="Arial"/>
          <w:sz w:val="22"/>
          <w:szCs w:val="22"/>
        </w:rPr>
        <w:t xml:space="preserve">(Segundo párrafo del artículo 50 del Reglamento de la Ley). </w:t>
      </w:r>
      <w:r w:rsidR="00110CC1" w:rsidRPr="0023556F">
        <w:rPr>
          <w:rFonts w:cs="Arial"/>
          <w:b/>
          <w:sz w:val="22"/>
          <w:szCs w:val="22"/>
        </w:rPr>
        <w:t>Sera motivo de descalificación si las hojas en su totalidad no se encuentran foliadas.</w:t>
      </w:r>
      <w:r w:rsidR="00110CC1" w:rsidRPr="0023556F">
        <w:rPr>
          <w:rFonts w:cs="Arial"/>
          <w:sz w:val="22"/>
          <w:szCs w:val="22"/>
        </w:rPr>
        <w:t xml:space="preserve"> </w:t>
      </w:r>
    </w:p>
    <w:p w:rsidR="006E3856" w:rsidRPr="0023556F" w:rsidRDefault="006E3856" w:rsidP="006E3856">
      <w:pPr>
        <w:tabs>
          <w:tab w:val="left" w:pos="2085"/>
          <w:tab w:val="left" w:pos="10325"/>
        </w:tabs>
        <w:spacing w:line="240" w:lineRule="exact"/>
        <w:ind w:left="554"/>
        <w:rPr>
          <w:rFonts w:cs="Arial"/>
          <w:sz w:val="22"/>
          <w:szCs w:val="22"/>
        </w:rPr>
      </w:pPr>
    </w:p>
    <w:p w:rsidR="006E3856" w:rsidRPr="0023556F" w:rsidRDefault="00275F07" w:rsidP="00CD30D4">
      <w:pPr>
        <w:numPr>
          <w:ilvl w:val="2"/>
          <w:numId w:val="15"/>
        </w:numPr>
        <w:tabs>
          <w:tab w:val="left" w:pos="557"/>
          <w:tab w:val="left" w:pos="1560"/>
          <w:tab w:val="left" w:pos="10325"/>
        </w:tabs>
        <w:spacing w:line="240" w:lineRule="exact"/>
        <w:rPr>
          <w:rFonts w:cs="Arial"/>
          <w:sz w:val="22"/>
          <w:szCs w:val="22"/>
        </w:rPr>
      </w:pPr>
      <w:r w:rsidRPr="0023556F">
        <w:rPr>
          <w:rFonts w:cs="Arial"/>
          <w:sz w:val="22"/>
          <w:szCs w:val="22"/>
        </w:rPr>
        <w:lastRenderedPageBreak/>
        <w:t>Las PROPOSICIONES deberán presentarse en idioma español y los precios unitarios en pesos  mexicanos (con dos dígitos después del punto decimal), y totalizados con el impuesto al valor agregado desglosado.</w:t>
      </w:r>
      <w:r w:rsidR="00A572B3" w:rsidRPr="0023556F">
        <w:rPr>
          <w:rFonts w:cs="Arial"/>
          <w:sz w:val="22"/>
          <w:szCs w:val="22"/>
        </w:rPr>
        <w:t xml:space="preserve"> </w:t>
      </w:r>
      <w:r w:rsidRPr="0023556F">
        <w:rPr>
          <w:rFonts w:cs="Arial"/>
          <w:i/>
          <w:sz w:val="22"/>
          <w:szCs w:val="22"/>
        </w:rPr>
        <w:t xml:space="preserve">(Artículo </w:t>
      </w:r>
      <w:r w:rsidR="005A6F5F" w:rsidRPr="0023556F">
        <w:rPr>
          <w:rFonts w:cs="Arial"/>
          <w:i/>
          <w:sz w:val="22"/>
          <w:szCs w:val="22"/>
        </w:rPr>
        <w:t>29</w:t>
      </w:r>
      <w:r w:rsidRPr="0023556F">
        <w:rPr>
          <w:rFonts w:cs="Arial"/>
          <w:i/>
          <w:sz w:val="22"/>
          <w:szCs w:val="22"/>
        </w:rPr>
        <w:t xml:space="preserve">, </w:t>
      </w:r>
      <w:r w:rsidR="00317018" w:rsidRPr="0023556F">
        <w:rPr>
          <w:rFonts w:cs="Arial"/>
          <w:i/>
          <w:sz w:val="22"/>
          <w:szCs w:val="22"/>
        </w:rPr>
        <w:t>fracción</w:t>
      </w:r>
      <w:r w:rsidRPr="0023556F">
        <w:rPr>
          <w:rFonts w:cs="Arial"/>
          <w:i/>
          <w:sz w:val="22"/>
          <w:szCs w:val="22"/>
        </w:rPr>
        <w:t xml:space="preserve"> </w:t>
      </w:r>
      <w:r w:rsidR="005A6F5F" w:rsidRPr="0023556F">
        <w:rPr>
          <w:rFonts w:cs="Arial"/>
          <w:i/>
          <w:sz w:val="22"/>
          <w:szCs w:val="22"/>
        </w:rPr>
        <w:t xml:space="preserve">IV </w:t>
      </w:r>
      <w:r w:rsidRPr="0023556F">
        <w:rPr>
          <w:rFonts w:cs="Arial"/>
          <w:i/>
          <w:sz w:val="22"/>
          <w:szCs w:val="22"/>
        </w:rPr>
        <w:t>de la LEY)</w:t>
      </w:r>
      <w:r w:rsidR="00405EF7" w:rsidRPr="0023556F">
        <w:rPr>
          <w:rFonts w:cs="Arial"/>
          <w:i/>
          <w:sz w:val="22"/>
          <w:szCs w:val="22"/>
        </w:rPr>
        <w:t>.</w:t>
      </w:r>
      <w:r w:rsidR="003A0B13" w:rsidRPr="0023556F">
        <w:rPr>
          <w:rFonts w:cs="Arial"/>
          <w:i/>
          <w:sz w:val="22"/>
          <w:szCs w:val="22"/>
        </w:rPr>
        <w:t xml:space="preserve"> </w:t>
      </w:r>
      <w:r w:rsidR="003A0B13" w:rsidRPr="0023556F">
        <w:rPr>
          <w:rFonts w:cs="Arial"/>
          <w:sz w:val="22"/>
          <w:szCs w:val="22"/>
        </w:rPr>
        <w:t>Las proposiciones, se recibirán por medios remotos de comunicación, en sustitución de la firma autógrafa, se emplearan los medios de identificación electrónica que establezca la Secretaria de la Función Pública.</w:t>
      </w:r>
    </w:p>
    <w:p w:rsidR="003A0B13" w:rsidRPr="0023556F" w:rsidRDefault="003A0B13" w:rsidP="003A0B13">
      <w:pPr>
        <w:pStyle w:val="Prrafodelista"/>
        <w:rPr>
          <w:rFonts w:cs="Arial"/>
          <w:sz w:val="22"/>
          <w:szCs w:val="22"/>
        </w:rPr>
      </w:pPr>
    </w:p>
    <w:p w:rsidR="003A0B13" w:rsidRPr="0023556F" w:rsidRDefault="003A0B13" w:rsidP="00CD30D4">
      <w:pPr>
        <w:numPr>
          <w:ilvl w:val="2"/>
          <w:numId w:val="15"/>
        </w:numPr>
        <w:tabs>
          <w:tab w:val="left" w:pos="557"/>
          <w:tab w:val="left" w:pos="1560"/>
          <w:tab w:val="left" w:pos="10325"/>
        </w:tabs>
        <w:spacing w:line="240" w:lineRule="exact"/>
        <w:rPr>
          <w:rFonts w:cs="Arial"/>
          <w:sz w:val="22"/>
          <w:szCs w:val="22"/>
        </w:rPr>
      </w:pPr>
      <w:r w:rsidRPr="0023556F">
        <w:rPr>
          <w:rFonts w:cs="Arial"/>
          <w:sz w:val="22"/>
          <w:szCs w:val="22"/>
        </w:rPr>
        <w:t xml:space="preserve">Las PROPOSICIONES, así como la demás documentación técnica que presenten los LICITANTES, deberán estar firmados autógrafamente en la última hoja, y preferentemente rubrica en todas las hojas, por el LICITANTE o su REPRESENTANTE. </w:t>
      </w:r>
      <w:r w:rsidRPr="0023556F">
        <w:rPr>
          <w:rFonts w:cs="Arial"/>
          <w:i/>
          <w:sz w:val="22"/>
          <w:szCs w:val="22"/>
        </w:rPr>
        <w:t>(Artículo 50 del Reglamento)</w:t>
      </w:r>
    </w:p>
    <w:p w:rsidR="006E3856" w:rsidRPr="0023556F" w:rsidRDefault="006E3856" w:rsidP="006E3856">
      <w:pPr>
        <w:tabs>
          <w:tab w:val="left" w:pos="2085"/>
          <w:tab w:val="left" w:pos="10325"/>
        </w:tabs>
        <w:spacing w:line="240" w:lineRule="exact"/>
        <w:rPr>
          <w:rFonts w:cs="Arial"/>
          <w:sz w:val="22"/>
          <w:szCs w:val="22"/>
        </w:rPr>
      </w:pPr>
    </w:p>
    <w:p w:rsidR="002C4BED" w:rsidRPr="0023556F" w:rsidRDefault="002C4BED" w:rsidP="00CD30D4">
      <w:pPr>
        <w:numPr>
          <w:ilvl w:val="2"/>
          <w:numId w:val="15"/>
        </w:numPr>
        <w:tabs>
          <w:tab w:val="left" w:pos="557"/>
          <w:tab w:val="left" w:pos="1560"/>
          <w:tab w:val="left" w:pos="10325"/>
        </w:tabs>
        <w:spacing w:line="240" w:lineRule="exact"/>
        <w:rPr>
          <w:rFonts w:cs="Arial"/>
          <w:b/>
          <w:sz w:val="22"/>
          <w:szCs w:val="22"/>
        </w:rPr>
      </w:pPr>
      <w:r w:rsidRPr="0023556F">
        <w:rPr>
          <w:rFonts w:cs="Arial"/>
          <w:b/>
          <w:sz w:val="22"/>
          <w:szCs w:val="22"/>
        </w:rPr>
        <w:t xml:space="preserve">INSTRUCCIONES PARA LA </w:t>
      </w:r>
      <w:r w:rsidR="00875A52" w:rsidRPr="0023556F">
        <w:rPr>
          <w:rFonts w:cs="Arial"/>
          <w:b/>
          <w:sz w:val="22"/>
          <w:szCs w:val="22"/>
        </w:rPr>
        <w:t>RECEPCIÓN</w:t>
      </w:r>
      <w:r w:rsidRPr="0023556F">
        <w:rPr>
          <w:rFonts w:cs="Arial"/>
          <w:b/>
          <w:sz w:val="22"/>
          <w:szCs w:val="22"/>
        </w:rPr>
        <w:t xml:space="preserve"> DE LAS PROPOSICIONES</w:t>
      </w:r>
      <w:r w:rsidRPr="0023556F">
        <w:rPr>
          <w:rFonts w:cs="Arial"/>
          <w:sz w:val="22"/>
          <w:szCs w:val="22"/>
        </w:rPr>
        <w:t xml:space="preserve">.- La </w:t>
      </w:r>
      <w:r w:rsidR="00A572B3" w:rsidRPr="0023556F">
        <w:rPr>
          <w:rFonts w:cs="Arial"/>
          <w:sz w:val="22"/>
          <w:szCs w:val="22"/>
        </w:rPr>
        <w:t xml:space="preserve">recepción de PROPOSICIONES será únicamente a través de la plataforma de </w:t>
      </w:r>
      <w:proofErr w:type="spellStart"/>
      <w:r w:rsidR="00A572B3" w:rsidRPr="0023556F">
        <w:rPr>
          <w:rFonts w:cs="Arial"/>
          <w:sz w:val="22"/>
          <w:szCs w:val="22"/>
        </w:rPr>
        <w:t>Compranet</w:t>
      </w:r>
      <w:proofErr w:type="spellEnd"/>
      <w:r w:rsidR="00A572B3" w:rsidRPr="0023556F">
        <w:rPr>
          <w:rFonts w:cs="Arial"/>
          <w:sz w:val="22"/>
          <w:szCs w:val="22"/>
        </w:rPr>
        <w:t xml:space="preserve"> 5.0 </w:t>
      </w:r>
    </w:p>
    <w:p w:rsidR="00A572B3" w:rsidRPr="0023556F" w:rsidRDefault="00A572B3" w:rsidP="00A572B3">
      <w:pPr>
        <w:pStyle w:val="Prrafodelista"/>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6E3856" w:rsidP="005654F7">
            <w:pPr>
              <w:pStyle w:val="Textoindependiente21"/>
              <w:tabs>
                <w:tab w:val="left" w:pos="540"/>
                <w:tab w:val="left" w:pos="720"/>
              </w:tabs>
              <w:spacing w:line="240" w:lineRule="exact"/>
              <w:ind w:left="360" w:right="-108" w:hanging="360"/>
              <w:jc w:val="left"/>
              <w:rPr>
                <w:rFonts w:cs="Arial"/>
                <w:b/>
                <w:bCs/>
                <w:sz w:val="22"/>
                <w:szCs w:val="22"/>
              </w:rPr>
            </w:pPr>
            <w:r w:rsidRPr="0023556F">
              <w:rPr>
                <w:rFonts w:cs="Arial"/>
                <w:b/>
                <w:bCs/>
                <w:sz w:val="22"/>
                <w:szCs w:val="22"/>
              </w:rPr>
              <w:t>11</w:t>
            </w:r>
            <w:r w:rsidR="002C4BED" w:rsidRPr="0023556F">
              <w:rPr>
                <w:rFonts w:cs="Arial"/>
                <w:b/>
                <w:bCs/>
                <w:sz w:val="22"/>
                <w:szCs w:val="22"/>
              </w:rPr>
              <w:t xml:space="preserve">.- </w:t>
            </w:r>
            <w:r w:rsidR="002C4BED" w:rsidRPr="0023556F">
              <w:rPr>
                <w:rFonts w:cs="Arial"/>
                <w:b/>
                <w:sz w:val="22"/>
                <w:szCs w:val="22"/>
              </w:rPr>
              <w:t xml:space="preserve">REQUISITOS LEGALES, ADMINISTRATIVOS, TÉCNICOS Y ECONÓMICOS QUE DEBERÁN CUMPLIR    QUIENES DESEEN PARTICIPAR EN LA </w:t>
            </w:r>
            <w:r w:rsidR="005654F7" w:rsidRPr="0023556F">
              <w:rPr>
                <w:rFonts w:cs="Arial"/>
                <w:b/>
                <w:sz w:val="22"/>
                <w:szCs w:val="22"/>
              </w:rPr>
              <w:t>INVITACIÓN</w:t>
            </w:r>
            <w:r w:rsidR="002C4BED" w:rsidRPr="0023556F">
              <w:rPr>
                <w:rFonts w:cs="Arial"/>
                <w:b/>
                <w:sz w:val="22"/>
                <w:szCs w:val="22"/>
              </w:rPr>
              <w:t xml:space="preserve">. </w:t>
            </w:r>
          </w:p>
        </w:tc>
      </w:tr>
    </w:tbl>
    <w:p w:rsidR="002C4BED" w:rsidRPr="0023556F" w:rsidRDefault="002C4BED">
      <w:pPr>
        <w:spacing w:line="240" w:lineRule="exact"/>
        <w:rPr>
          <w:rFonts w:cs="Arial"/>
          <w:b/>
          <w:sz w:val="22"/>
          <w:szCs w:val="22"/>
        </w:rPr>
      </w:pPr>
    </w:p>
    <w:p w:rsidR="005A6F5F" w:rsidRPr="0023556F" w:rsidRDefault="005A6F5F" w:rsidP="005A6F5F">
      <w:pPr>
        <w:tabs>
          <w:tab w:val="left" w:pos="557"/>
          <w:tab w:val="left" w:pos="1330"/>
          <w:tab w:val="left" w:pos="10290"/>
        </w:tabs>
        <w:spacing w:line="240" w:lineRule="exact"/>
        <w:ind w:left="540" w:hanging="540"/>
        <w:rPr>
          <w:rFonts w:cs="Arial"/>
          <w:sz w:val="22"/>
          <w:szCs w:val="22"/>
        </w:rPr>
      </w:pPr>
      <w:r w:rsidRPr="0023556F">
        <w:rPr>
          <w:rFonts w:cs="Arial"/>
          <w:sz w:val="22"/>
          <w:szCs w:val="22"/>
        </w:rPr>
        <w:t>11.1</w:t>
      </w:r>
      <w:r w:rsidRPr="0023556F">
        <w:rPr>
          <w:rFonts w:cs="Arial"/>
          <w:sz w:val="22"/>
          <w:szCs w:val="22"/>
        </w:rPr>
        <w:tab/>
      </w:r>
      <w:r w:rsidRPr="0023556F">
        <w:rPr>
          <w:rFonts w:cs="Arial"/>
          <w:b/>
          <w:sz w:val="22"/>
          <w:szCs w:val="22"/>
        </w:rPr>
        <w:t>REQUISITOS LEGALES Y ADMINISTRATIVOS QUE DEBERÁN CUMPLIR QUIENES DESEEN PARTICIPAR</w:t>
      </w:r>
      <w:r w:rsidRPr="0023556F">
        <w:rPr>
          <w:rFonts w:cs="Arial"/>
          <w:sz w:val="22"/>
          <w:szCs w:val="22"/>
        </w:rPr>
        <w:t xml:space="preserve">. </w:t>
      </w:r>
      <w:r w:rsidR="00AC212D" w:rsidRPr="0023556F">
        <w:rPr>
          <w:rFonts w:cs="Arial"/>
          <w:i/>
          <w:sz w:val="22"/>
          <w:szCs w:val="22"/>
        </w:rPr>
        <w:t>(Artículo 29 Fracción</w:t>
      </w:r>
      <w:r w:rsidRPr="0023556F">
        <w:rPr>
          <w:rFonts w:cs="Arial"/>
          <w:i/>
          <w:sz w:val="22"/>
          <w:szCs w:val="22"/>
        </w:rPr>
        <w:t xml:space="preserve"> V de la LEY)</w:t>
      </w:r>
      <w:r w:rsidRPr="0023556F">
        <w:rPr>
          <w:rFonts w:cs="Arial"/>
          <w:sz w:val="22"/>
          <w:szCs w:val="22"/>
        </w:rPr>
        <w:t xml:space="preserve"> Únicamen</w:t>
      </w:r>
      <w:r w:rsidR="00736106" w:rsidRPr="0023556F">
        <w:rPr>
          <w:rFonts w:cs="Arial"/>
          <w:sz w:val="22"/>
          <w:szCs w:val="22"/>
        </w:rPr>
        <w:t xml:space="preserve">te podrán participar en esta </w:t>
      </w:r>
      <w:r w:rsidR="005654F7" w:rsidRPr="0023556F">
        <w:rPr>
          <w:rFonts w:cs="Arial"/>
          <w:sz w:val="22"/>
          <w:szCs w:val="22"/>
        </w:rPr>
        <w:t xml:space="preserve">INVITACIÓN, </w:t>
      </w:r>
      <w:r w:rsidRPr="0023556F">
        <w:rPr>
          <w:rFonts w:cs="Arial"/>
          <w:sz w:val="22"/>
          <w:szCs w:val="22"/>
        </w:rPr>
        <w:t xml:space="preserve">personas físicas </w:t>
      </w:r>
      <w:r w:rsidR="00D44979" w:rsidRPr="0023556F">
        <w:rPr>
          <w:rFonts w:cs="Arial"/>
          <w:sz w:val="22"/>
          <w:szCs w:val="22"/>
        </w:rPr>
        <w:t>o</w:t>
      </w:r>
      <w:r w:rsidRPr="0023556F">
        <w:rPr>
          <w:rFonts w:cs="Arial"/>
          <w:sz w:val="22"/>
          <w:szCs w:val="22"/>
        </w:rPr>
        <w:t xml:space="preserve"> morales de nacionalidad mexicana</w:t>
      </w:r>
      <w:r w:rsidR="007A1066" w:rsidRPr="0023556F">
        <w:rPr>
          <w:rFonts w:cs="Arial"/>
          <w:sz w:val="22"/>
          <w:szCs w:val="22"/>
        </w:rPr>
        <w:t>.</w:t>
      </w:r>
      <w:r w:rsidRPr="0023556F">
        <w:rPr>
          <w:rFonts w:cs="Arial"/>
          <w:sz w:val="22"/>
          <w:szCs w:val="22"/>
        </w:rPr>
        <w:t xml:space="preserve"> </w:t>
      </w:r>
      <w:r w:rsidRPr="0023556F">
        <w:rPr>
          <w:rFonts w:cs="Arial"/>
          <w:i/>
          <w:sz w:val="22"/>
          <w:szCs w:val="22"/>
        </w:rPr>
        <w:t>(Artículo 28 Fracción I de la LEY),</w:t>
      </w:r>
      <w:r w:rsidRPr="0023556F">
        <w:rPr>
          <w:rFonts w:cs="Arial"/>
          <w:sz w:val="22"/>
          <w:szCs w:val="22"/>
        </w:rPr>
        <w:t xml:space="preserve"> debiendo presentar la siguiente documentación:</w:t>
      </w:r>
    </w:p>
    <w:p w:rsidR="005A6F5F" w:rsidRPr="0023556F" w:rsidRDefault="005A6F5F" w:rsidP="005A6F5F">
      <w:pPr>
        <w:tabs>
          <w:tab w:val="left" w:pos="557"/>
          <w:tab w:val="left" w:pos="1330"/>
          <w:tab w:val="left" w:pos="5830"/>
          <w:tab w:val="left" w:pos="10290"/>
        </w:tabs>
        <w:spacing w:line="240" w:lineRule="exact"/>
        <w:ind w:left="70"/>
        <w:jc w:val="left"/>
        <w:rPr>
          <w:rFonts w:cs="Arial"/>
          <w:b/>
          <w:sz w:val="22"/>
          <w:szCs w:val="22"/>
        </w:rPr>
      </w:pPr>
      <w:r w:rsidRPr="0023556F">
        <w:rPr>
          <w:rFonts w:cs="Arial"/>
          <w:b/>
          <w:sz w:val="22"/>
          <w:szCs w:val="22"/>
        </w:rPr>
        <w:tab/>
      </w:r>
      <w:r w:rsidRPr="0023556F">
        <w:rPr>
          <w:rFonts w:cs="Arial"/>
          <w:b/>
          <w:sz w:val="22"/>
          <w:szCs w:val="22"/>
        </w:rPr>
        <w:tab/>
      </w:r>
    </w:p>
    <w:p w:rsidR="001B4C48" w:rsidRPr="0023556F" w:rsidRDefault="001B4C48" w:rsidP="00CD30D4">
      <w:pPr>
        <w:pStyle w:val="Textoindependiente21"/>
        <w:numPr>
          <w:ilvl w:val="2"/>
          <w:numId w:val="21"/>
        </w:numPr>
        <w:tabs>
          <w:tab w:val="left" w:pos="557"/>
          <w:tab w:val="left" w:pos="720"/>
          <w:tab w:val="left" w:pos="1701"/>
          <w:tab w:val="left" w:pos="10290"/>
        </w:tabs>
        <w:spacing w:line="240" w:lineRule="exact"/>
        <w:rPr>
          <w:rFonts w:cs="Arial"/>
          <w:sz w:val="22"/>
          <w:szCs w:val="22"/>
        </w:rPr>
      </w:pPr>
      <w:r w:rsidRPr="0023556F">
        <w:rPr>
          <w:rFonts w:cs="Arial"/>
          <w:sz w:val="22"/>
          <w:szCs w:val="22"/>
        </w:rPr>
        <w:t xml:space="preserve">Acreditación de la personalidad del LICITANTE y de su REPRESENTANTE. Para tal fin, los LICITANTES podrán utilizar el </w:t>
      </w:r>
      <w:r w:rsidRPr="0023556F">
        <w:rPr>
          <w:rFonts w:cs="Arial"/>
          <w:b/>
          <w:sz w:val="22"/>
          <w:szCs w:val="22"/>
        </w:rPr>
        <w:t>ANEXO 2</w:t>
      </w:r>
      <w:r w:rsidRPr="0023556F">
        <w:rPr>
          <w:rFonts w:cs="Arial"/>
          <w:sz w:val="22"/>
          <w:szCs w:val="22"/>
        </w:rPr>
        <w:t>, el cual forma parte integrante de esta Convocatoria. En caso de que no utilicen dicho anexo, el escrito que presenten para acreditación de la personalidad deberá contener toda la información señalada en el mismo. (</w:t>
      </w:r>
      <w:r w:rsidRPr="0023556F">
        <w:rPr>
          <w:rFonts w:cs="Arial"/>
          <w:i/>
          <w:iCs/>
          <w:sz w:val="22"/>
          <w:szCs w:val="22"/>
        </w:rPr>
        <w:t>Artículo 48 fracción V del REGLAMENTO).</w:t>
      </w:r>
    </w:p>
    <w:p w:rsidR="001B4C48" w:rsidRPr="0023556F" w:rsidRDefault="001B4C48" w:rsidP="001B4C48">
      <w:pPr>
        <w:pStyle w:val="Textoindependiente21"/>
        <w:tabs>
          <w:tab w:val="left" w:pos="557"/>
          <w:tab w:val="left" w:pos="720"/>
          <w:tab w:val="left" w:pos="2050"/>
          <w:tab w:val="left" w:pos="10290"/>
        </w:tabs>
        <w:spacing w:line="240" w:lineRule="exact"/>
        <w:rPr>
          <w:rFonts w:cs="Arial"/>
          <w:sz w:val="22"/>
          <w:szCs w:val="22"/>
        </w:rPr>
      </w:pPr>
    </w:p>
    <w:p w:rsidR="001B4C48" w:rsidRPr="0023556F" w:rsidRDefault="00AC212D" w:rsidP="00CD30D4">
      <w:pPr>
        <w:pStyle w:val="Textoindependiente21"/>
        <w:numPr>
          <w:ilvl w:val="2"/>
          <w:numId w:val="21"/>
        </w:numPr>
        <w:tabs>
          <w:tab w:val="left" w:pos="557"/>
          <w:tab w:val="left" w:pos="720"/>
          <w:tab w:val="left" w:pos="1701"/>
          <w:tab w:val="left" w:pos="10290"/>
        </w:tabs>
        <w:spacing w:line="240" w:lineRule="exact"/>
        <w:rPr>
          <w:rFonts w:cs="Arial"/>
          <w:b/>
          <w:sz w:val="22"/>
          <w:szCs w:val="22"/>
        </w:rPr>
      </w:pPr>
      <w:r w:rsidRPr="0023556F">
        <w:rPr>
          <w:rFonts w:cs="Arial"/>
          <w:sz w:val="22"/>
          <w:szCs w:val="22"/>
        </w:rPr>
        <w:t>I</w:t>
      </w:r>
      <w:r w:rsidR="001B4C48" w:rsidRPr="0023556F">
        <w:rPr>
          <w:rFonts w:cs="Arial"/>
          <w:sz w:val="22"/>
          <w:szCs w:val="22"/>
        </w:rPr>
        <w:t>dentificación con validez oficial del LICITANTE o su REPRESENTANTE, únicamente se aceptará pasaporte vigente, credencial para votar, cédula profesional o cartilla del Servicio Militar Nacional.</w:t>
      </w:r>
    </w:p>
    <w:p w:rsidR="005A6F5F" w:rsidRPr="0023556F" w:rsidRDefault="005A6F5F" w:rsidP="005A6F5F">
      <w:pPr>
        <w:tabs>
          <w:tab w:val="left" w:pos="557"/>
          <w:tab w:val="left" w:pos="10290"/>
        </w:tabs>
        <w:spacing w:line="240" w:lineRule="exact"/>
        <w:ind w:left="70"/>
        <w:jc w:val="left"/>
        <w:rPr>
          <w:rFonts w:cs="Arial"/>
          <w:b/>
          <w:sz w:val="22"/>
          <w:szCs w:val="22"/>
        </w:rPr>
      </w:pPr>
      <w:r w:rsidRPr="0023556F">
        <w:rPr>
          <w:rFonts w:cs="Arial"/>
          <w:b/>
          <w:sz w:val="22"/>
          <w:szCs w:val="22"/>
        </w:rPr>
        <w:tab/>
      </w:r>
    </w:p>
    <w:p w:rsidR="005A6F5F" w:rsidRPr="0023556F" w:rsidRDefault="005A6F5F" w:rsidP="00CD30D4">
      <w:pPr>
        <w:tabs>
          <w:tab w:val="left" w:pos="1440"/>
          <w:tab w:val="left" w:pos="1701"/>
        </w:tabs>
        <w:spacing w:line="240" w:lineRule="exact"/>
        <w:ind w:left="1440" w:hanging="720"/>
        <w:rPr>
          <w:rFonts w:cs="Arial"/>
          <w:sz w:val="22"/>
          <w:szCs w:val="22"/>
        </w:rPr>
      </w:pPr>
      <w:r w:rsidRPr="0023556F">
        <w:rPr>
          <w:rFonts w:cs="Arial"/>
          <w:b/>
          <w:sz w:val="22"/>
          <w:szCs w:val="22"/>
        </w:rPr>
        <w:t>11.1.</w:t>
      </w:r>
      <w:r w:rsidR="002E60B7" w:rsidRPr="0023556F">
        <w:rPr>
          <w:rFonts w:cs="Arial"/>
          <w:b/>
          <w:sz w:val="22"/>
          <w:szCs w:val="22"/>
        </w:rPr>
        <w:t>3</w:t>
      </w:r>
      <w:r w:rsidRPr="0023556F">
        <w:rPr>
          <w:rFonts w:cs="Arial"/>
          <w:sz w:val="22"/>
          <w:szCs w:val="22"/>
        </w:rPr>
        <w:tab/>
        <w:t xml:space="preserve">Escrito firmado por el LICITANTE o su REPRESENTANTE, preferentemente en papel membretado, en el que manifieste lo que se indica en los incisos del </w:t>
      </w:r>
      <w:r w:rsidRPr="0023556F">
        <w:rPr>
          <w:rFonts w:cs="Arial"/>
          <w:b/>
          <w:sz w:val="22"/>
          <w:szCs w:val="22"/>
        </w:rPr>
        <w:t>(a)</w:t>
      </w:r>
      <w:r w:rsidRPr="0023556F">
        <w:rPr>
          <w:rFonts w:cs="Arial"/>
          <w:sz w:val="22"/>
          <w:szCs w:val="22"/>
        </w:rPr>
        <w:t xml:space="preserve"> al </w:t>
      </w:r>
      <w:r w:rsidRPr="0023556F">
        <w:rPr>
          <w:rFonts w:cs="Arial"/>
          <w:b/>
          <w:sz w:val="22"/>
          <w:szCs w:val="22"/>
        </w:rPr>
        <w:t>(</w:t>
      </w:r>
      <w:r w:rsidR="00AC212D" w:rsidRPr="0023556F">
        <w:rPr>
          <w:rFonts w:cs="Arial"/>
          <w:b/>
          <w:sz w:val="22"/>
          <w:szCs w:val="22"/>
        </w:rPr>
        <w:t>i</w:t>
      </w:r>
      <w:r w:rsidRPr="0023556F">
        <w:rPr>
          <w:rFonts w:cs="Arial"/>
          <w:b/>
          <w:sz w:val="22"/>
          <w:szCs w:val="22"/>
        </w:rPr>
        <w:t>)</w:t>
      </w:r>
      <w:r w:rsidRPr="0023556F">
        <w:rPr>
          <w:rFonts w:cs="Arial"/>
          <w:sz w:val="22"/>
          <w:szCs w:val="22"/>
        </w:rPr>
        <w:t xml:space="preserve"> de este punto: </w:t>
      </w:r>
    </w:p>
    <w:p w:rsidR="005A6F5F" w:rsidRPr="0023556F" w:rsidRDefault="005A6F5F" w:rsidP="005A6F5F">
      <w:pPr>
        <w:tabs>
          <w:tab w:val="left" w:pos="557"/>
          <w:tab w:val="left" w:pos="1330"/>
          <w:tab w:val="left" w:pos="2085"/>
          <w:tab w:val="left" w:pos="10325"/>
        </w:tabs>
        <w:spacing w:line="240" w:lineRule="exact"/>
        <w:ind w:left="70"/>
        <w:rPr>
          <w:rFonts w:cs="Arial"/>
          <w:sz w:val="22"/>
          <w:szCs w:val="22"/>
        </w:rPr>
      </w:pPr>
    </w:p>
    <w:p w:rsidR="001B4C48" w:rsidRPr="0023556F" w:rsidRDefault="001B4C48" w:rsidP="001B4C48">
      <w:pPr>
        <w:tabs>
          <w:tab w:val="left" w:pos="557"/>
          <w:tab w:val="left" w:pos="1440"/>
          <w:tab w:val="left" w:pos="2085"/>
          <w:tab w:val="left" w:pos="10325"/>
        </w:tabs>
        <w:spacing w:line="240" w:lineRule="exact"/>
        <w:ind w:left="70"/>
        <w:jc w:val="left"/>
        <w:rPr>
          <w:rFonts w:cs="Arial"/>
          <w:b/>
          <w:sz w:val="22"/>
          <w:szCs w:val="22"/>
        </w:rPr>
      </w:pPr>
      <w:r w:rsidRPr="0023556F">
        <w:rPr>
          <w:rFonts w:cs="Arial"/>
          <w:b/>
          <w:sz w:val="22"/>
          <w:szCs w:val="22"/>
        </w:rPr>
        <w:tab/>
      </w:r>
      <w:r w:rsidRPr="0023556F">
        <w:rPr>
          <w:rFonts w:cs="Arial"/>
          <w:b/>
          <w:bCs/>
          <w:sz w:val="22"/>
          <w:szCs w:val="22"/>
        </w:rPr>
        <w:t>Bajo protesta de decir verdad</w:t>
      </w:r>
      <w:r w:rsidRPr="0023556F">
        <w:rPr>
          <w:rFonts w:cs="Arial"/>
          <w:b/>
          <w:sz w:val="22"/>
          <w:szCs w:val="22"/>
        </w:rPr>
        <w:t xml:space="preserve"> deberá manifestar:</w:t>
      </w:r>
    </w:p>
    <w:p w:rsidR="001B4C48" w:rsidRPr="0023556F" w:rsidRDefault="001B4C48" w:rsidP="001B4C48">
      <w:pPr>
        <w:tabs>
          <w:tab w:val="left" w:pos="557"/>
          <w:tab w:val="left" w:pos="1330"/>
          <w:tab w:val="left" w:pos="2085"/>
          <w:tab w:val="left" w:pos="2985"/>
          <w:tab w:val="left" w:pos="10325"/>
        </w:tabs>
        <w:spacing w:line="240" w:lineRule="exact"/>
        <w:ind w:left="70"/>
        <w:jc w:val="left"/>
        <w:rPr>
          <w:rFonts w:cs="Arial"/>
          <w:sz w:val="22"/>
          <w:szCs w:val="22"/>
        </w:rPr>
      </w:pPr>
    </w:p>
    <w:p w:rsidR="001B4C48" w:rsidRPr="0023556F" w:rsidRDefault="001B4C48" w:rsidP="001B4C48">
      <w:pPr>
        <w:pStyle w:val="Textoindependiente31"/>
        <w:widowControl/>
        <w:numPr>
          <w:ilvl w:val="0"/>
          <w:numId w:val="14"/>
        </w:numPr>
        <w:tabs>
          <w:tab w:val="left" w:pos="557"/>
          <w:tab w:val="left" w:pos="1330"/>
          <w:tab w:val="left" w:pos="2085"/>
          <w:tab w:val="left" w:pos="10325"/>
        </w:tabs>
        <w:spacing w:line="240" w:lineRule="exact"/>
        <w:rPr>
          <w:rFonts w:cs="Arial"/>
          <w:sz w:val="22"/>
          <w:szCs w:val="22"/>
        </w:rPr>
      </w:pPr>
      <w:r w:rsidRPr="0023556F">
        <w:rPr>
          <w:rFonts w:cs="Arial"/>
          <w:sz w:val="22"/>
          <w:szCs w:val="22"/>
        </w:rPr>
        <w:t>Que conoce el contenido de los artículos 50 y 60 penúltimo párrafo de la Ley de Adquisiciones, Arrendamientos y Servicios del Sector Público y que no se encuentra en alguno de los supuestos señalados en el mismo.</w:t>
      </w:r>
    </w:p>
    <w:p w:rsidR="001B4C48" w:rsidRPr="0023556F" w:rsidRDefault="001B4C48" w:rsidP="001B4C48">
      <w:pPr>
        <w:pStyle w:val="Textoindependiente31"/>
        <w:widowControl/>
        <w:tabs>
          <w:tab w:val="left" w:pos="557"/>
          <w:tab w:val="left" w:pos="1330"/>
          <w:tab w:val="left" w:pos="2085"/>
          <w:tab w:val="left" w:pos="10325"/>
        </w:tabs>
        <w:spacing w:line="240" w:lineRule="exact"/>
        <w:ind w:left="1800"/>
        <w:rPr>
          <w:rFonts w:cs="Arial"/>
          <w:sz w:val="22"/>
          <w:szCs w:val="22"/>
        </w:rPr>
      </w:pPr>
    </w:p>
    <w:p w:rsidR="001B4C48" w:rsidRPr="0023556F" w:rsidRDefault="002E60B7" w:rsidP="001B4C48">
      <w:pPr>
        <w:pStyle w:val="Textoindependiente31"/>
        <w:widowControl/>
        <w:numPr>
          <w:ilvl w:val="0"/>
          <w:numId w:val="14"/>
        </w:numPr>
        <w:tabs>
          <w:tab w:val="left" w:pos="557"/>
          <w:tab w:val="left" w:pos="1330"/>
          <w:tab w:val="left" w:pos="2085"/>
          <w:tab w:val="left" w:pos="10325"/>
        </w:tabs>
        <w:spacing w:line="240" w:lineRule="exact"/>
        <w:rPr>
          <w:rFonts w:cs="Arial"/>
          <w:sz w:val="22"/>
          <w:szCs w:val="22"/>
        </w:rPr>
      </w:pPr>
      <w:r w:rsidRPr="0023556F">
        <w:rPr>
          <w:rFonts w:cs="Arial"/>
          <w:sz w:val="22"/>
          <w:szCs w:val="22"/>
        </w:rPr>
        <w:t>Q</w:t>
      </w:r>
      <w:r w:rsidR="001B4C48" w:rsidRPr="0023556F">
        <w:rPr>
          <w:rFonts w:cs="Arial"/>
          <w:sz w:val="22"/>
          <w:szCs w:val="22"/>
        </w:rPr>
        <w:t>ue cuenta con facultades suficientes para comprometerse por sí o por su representada, sin que resulte necesario acreditar su personalidad jurídica.</w:t>
      </w:r>
    </w:p>
    <w:p w:rsidR="001B4C48" w:rsidRPr="0023556F" w:rsidRDefault="001B4C48" w:rsidP="001B4C48">
      <w:pPr>
        <w:pStyle w:val="Prrafodelista"/>
        <w:rPr>
          <w:rFonts w:cs="Arial"/>
          <w:sz w:val="22"/>
          <w:szCs w:val="22"/>
        </w:rPr>
      </w:pPr>
    </w:p>
    <w:p w:rsidR="001B4C48" w:rsidRPr="0023556F" w:rsidRDefault="00AC212D" w:rsidP="00CD30D4">
      <w:pPr>
        <w:pStyle w:val="Textoindependiente31"/>
        <w:widowControl/>
        <w:numPr>
          <w:ilvl w:val="0"/>
          <w:numId w:val="14"/>
        </w:numPr>
        <w:tabs>
          <w:tab w:val="left" w:pos="557"/>
          <w:tab w:val="left" w:pos="1330"/>
          <w:tab w:val="left" w:pos="1440"/>
          <w:tab w:val="left" w:pos="1985"/>
        </w:tabs>
        <w:spacing w:line="240" w:lineRule="exact"/>
        <w:rPr>
          <w:rFonts w:cs="Arial"/>
          <w:sz w:val="22"/>
          <w:szCs w:val="22"/>
        </w:rPr>
      </w:pPr>
      <w:r w:rsidRPr="0023556F">
        <w:rPr>
          <w:rFonts w:cs="Arial"/>
          <w:sz w:val="22"/>
          <w:szCs w:val="22"/>
        </w:rPr>
        <w:t xml:space="preserve">Declaración de integridad, en la que por </w:t>
      </w:r>
      <w:r w:rsidR="001B4C48" w:rsidRPr="0023556F">
        <w:rPr>
          <w:rFonts w:cs="Arial"/>
          <w:sz w:val="22"/>
          <w:szCs w:val="22"/>
        </w:rPr>
        <w:t xml:space="preserve">sí mismo o través de interpósita persona, se abstendrá de adoptar conductas para que los servidores públicos de la </w:t>
      </w:r>
      <w:proofErr w:type="spellStart"/>
      <w:r w:rsidR="001B4C48" w:rsidRPr="0023556F">
        <w:rPr>
          <w:rFonts w:cs="Arial"/>
          <w:sz w:val="22"/>
          <w:szCs w:val="22"/>
        </w:rPr>
        <w:t>UPN</w:t>
      </w:r>
      <w:proofErr w:type="spellEnd"/>
      <w:r w:rsidR="001B4C48" w:rsidRPr="0023556F">
        <w:rPr>
          <w:rFonts w:cs="Arial"/>
          <w:sz w:val="22"/>
          <w:szCs w:val="22"/>
        </w:rPr>
        <w:t xml:space="preserve">, induzcan o alteren las evaluaciones de las proposiciones, el resultado del procedimiento, u otros aspectos que le otorguen condiciones más ventajosas con relación a los demás licitantes. </w:t>
      </w:r>
      <w:r w:rsidR="001B4C48" w:rsidRPr="0023556F">
        <w:rPr>
          <w:rFonts w:cs="Arial"/>
          <w:i/>
          <w:sz w:val="22"/>
          <w:szCs w:val="22"/>
        </w:rPr>
        <w:t>(Artículos 29 Fracción IX de la Ley y 48 en su fracción VIII</w:t>
      </w:r>
      <w:r w:rsidR="007A1066" w:rsidRPr="0023556F">
        <w:rPr>
          <w:rFonts w:cs="Arial"/>
          <w:i/>
          <w:sz w:val="22"/>
          <w:szCs w:val="22"/>
        </w:rPr>
        <w:t xml:space="preserve"> inciso b)</w:t>
      </w:r>
      <w:r w:rsidR="001B4C48" w:rsidRPr="0023556F">
        <w:rPr>
          <w:rFonts w:cs="Arial"/>
          <w:i/>
          <w:sz w:val="22"/>
          <w:szCs w:val="22"/>
        </w:rPr>
        <w:t xml:space="preserve"> del REGLAMENTO).</w:t>
      </w:r>
    </w:p>
    <w:p w:rsidR="001B4C48" w:rsidRPr="0023556F" w:rsidRDefault="001B4C48" w:rsidP="001B4C48">
      <w:pPr>
        <w:pStyle w:val="Textoindependiente31"/>
        <w:widowControl/>
        <w:tabs>
          <w:tab w:val="left" w:pos="557"/>
          <w:tab w:val="left" w:pos="1330"/>
          <w:tab w:val="left" w:pos="2085"/>
          <w:tab w:val="left" w:pos="10325"/>
        </w:tabs>
        <w:spacing w:line="240" w:lineRule="exact"/>
        <w:ind w:left="1440"/>
        <w:rPr>
          <w:rFonts w:cs="Arial"/>
          <w:sz w:val="22"/>
          <w:szCs w:val="22"/>
        </w:rPr>
      </w:pPr>
    </w:p>
    <w:p w:rsidR="001B4C48" w:rsidRPr="0023556F" w:rsidRDefault="001B4C48" w:rsidP="001B4C48">
      <w:pPr>
        <w:tabs>
          <w:tab w:val="left" w:pos="557"/>
          <w:tab w:val="left" w:pos="1440"/>
          <w:tab w:val="left" w:pos="2085"/>
          <w:tab w:val="left" w:pos="10325"/>
        </w:tabs>
        <w:spacing w:line="240" w:lineRule="exact"/>
        <w:ind w:left="70"/>
        <w:jc w:val="left"/>
        <w:rPr>
          <w:rFonts w:cs="Arial"/>
          <w:b/>
          <w:sz w:val="22"/>
          <w:szCs w:val="22"/>
        </w:rPr>
      </w:pPr>
      <w:r w:rsidRPr="0023556F">
        <w:rPr>
          <w:rFonts w:cs="Arial"/>
          <w:b/>
          <w:sz w:val="22"/>
          <w:szCs w:val="22"/>
        </w:rPr>
        <w:t>En manifestaciones simples deberá señalar:</w:t>
      </w:r>
    </w:p>
    <w:p w:rsidR="001B4C48" w:rsidRPr="0023556F" w:rsidRDefault="001B4C48" w:rsidP="001B4C48">
      <w:pPr>
        <w:tabs>
          <w:tab w:val="left" w:pos="557"/>
          <w:tab w:val="left" w:pos="1330"/>
          <w:tab w:val="left" w:pos="2085"/>
          <w:tab w:val="left" w:pos="2985"/>
          <w:tab w:val="left" w:pos="10325"/>
        </w:tabs>
        <w:spacing w:line="240" w:lineRule="exact"/>
        <w:ind w:left="70"/>
        <w:jc w:val="left"/>
        <w:rPr>
          <w:rFonts w:cs="Arial"/>
          <w:sz w:val="22"/>
          <w:szCs w:val="22"/>
        </w:rPr>
      </w:pPr>
      <w:r w:rsidRPr="0023556F">
        <w:rPr>
          <w:rFonts w:cs="Arial"/>
          <w:sz w:val="22"/>
          <w:szCs w:val="22"/>
        </w:rPr>
        <w:tab/>
      </w:r>
      <w:r w:rsidRPr="0023556F">
        <w:rPr>
          <w:rFonts w:cs="Arial"/>
          <w:sz w:val="22"/>
          <w:szCs w:val="22"/>
        </w:rPr>
        <w:tab/>
      </w:r>
      <w:r w:rsidRPr="0023556F">
        <w:rPr>
          <w:rFonts w:cs="Arial"/>
          <w:sz w:val="22"/>
          <w:szCs w:val="22"/>
        </w:rPr>
        <w:tab/>
      </w:r>
      <w:r w:rsidRPr="0023556F">
        <w:rPr>
          <w:rFonts w:cs="Arial"/>
          <w:sz w:val="22"/>
          <w:szCs w:val="22"/>
        </w:rPr>
        <w:tab/>
      </w:r>
    </w:p>
    <w:p w:rsidR="001B4C48" w:rsidRPr="0023556F" w:rsidRDefault="001B4C48" w:rsidP="00CD30D4">
      <w:pPr>
        <w:pStyle w:val="Textoindependiente31"/>
        <w:widowControl/>
        <w:numPr>
          <w:ilvl w:val="0"/>
          <w:numId w:val="14"/>
        </w:numPr>
        <w:tabs>
          <w:tab w:val="left" w:pos="557"/>
          <w:tab w:val="left" w:pos="1330"/>
          <w:tab w:val="left" w:pos="1440"/>
          <w:tab w:val="left" w:pos="1985"/>
        </w:tabs>
        <w:spacing w:line="240" w:lineRule="exact"/>
        <w:rPr>
          <w:rFonts w:cs="Arial"/>
          <w:sz w:val="22"/>
          <w:szCs w:val="22"/>
        </w:rPr>
      </w:pPr>
      <w:r w:rsidRPr="0023556F">
        <w:rPr>
          <w:rFonts w:cs="Arial"/>
          <w:sz w:val="22"/>
          <w:szCs w:val="22"/>
        </w:rPr>
        <w:t xml:space="preserve">Que conoce el contenido de la Convocatoria y sus Anexos, que está de acuerdo en participar en la </w:t>
      </w:r>
      <w:r w:rsidR="005654F7" w:rsidRPr="0023556F">
        <w:rPr>
          <w:rFonts w:cs="Arial"/>
          <w:sz w:val="22"/>
          <w:szCs w:val="22"/>
        </w:rPr>
        <w:t>INVITACIÓN</w:t>
      </w:r>
      <w:r w:rsidRPr="0023556F">
        <w:rPr>
          <w:rFonts w:cs="Arial"/>
          <w:sz w:val="22"/>
          <w:szCs w:val="22"/>
        </w:rPr>
        <w:t xml:space="preserve"> y que presentará todos y cada uno de los requisitos y las condiciones establecidas en las mismas, así como en las aclaraciones asentadas en el acta de Junta de Aclaraciones.</w:t>
      </w:r>
    </w:p>
    <w:p w:rsidR="001B4C48" w:rsidRPr="0023556F" w:rsidRDefault="001B4C48" w:rsidP="001B4C48">
      <w:pPr>
        <w:pStyle w:val="Textoindependiente31"/>
        <w:widowControl/>
        <w:tabs>
          <w:tab w:val="left" w:pos="557"/>
          <w:tab w:val="left" w:pos="1330"/>
          <w:tab w:val="left" w:pos="1440"/>
          <w:tab w:val="left" w:pos="10325"/>
        </w:tabs>
        <w:spacing w:line="240" w:lineRule="exact"/>
        <w:ind w:left="1440"/>
        <w:rPr>
          <w:rFonts w:cs="Arial"/>
          <w:sz w:val="22"/>
          <w:szCs w:val="22"/>
        </w:rPr>
      </w:pPr>
    </w:p>
    <w:p w:rsidR="001B4C48" w:rsidRPr="0023556F" w:rsidRDefault="001B4C48" w:rsidP="00CD30D4">
      <w:pPr>
        <w:pStyle w:val="Textoindependiente31"/>
        <w:widowControl/>
        <w:numPr>
          <w:ilvl w:val="0"/>
          <w:numId w:val="14"/>
        </w:numPr>
        <w:tabs>
          <w:tab w:val="left" w:pos="557"/>
          <w:tab w:val="left" w:pos="1330"/>
          <w:tab w:val="left" w:pos="1440"/>
          <w:tab w:val="left" w:pos="1985"/>
        </w:tabs>
        <w:spacing w:line="240" w:lineRule="exact"/>
        <w:rPr>
          <w:rFonts w:cs="Arial"/>
          <w:sz w:val="22"/>
          <w:szCs w:val="22"/>
        </w:rPr>
      </w:pPr>
      <w:r w:rsidRPr="0023556F">
        <w:rPr>
          <w:rFonts w:cs="Arial"/>
          <w:sz w:val="22"/>
          <w:szCs w:val="22"/>
        </w:rPr>
        <w:t xml:space="preserve">Que en caso de que le sea adjudicado el </w:t>
      </w:r>
      <w:r w:rsidR="005F313F" w:rsidRPr="0023556F">
        <w:rPr>
          <w:rFonts w:cs="Arial"/>
          <w:sz w:val="22"/>
          <w:szCs w:val="22"/>
        </w:rPr>
        <w:t>CONTRATO</w:t>
      </w:r>
      <w:r w:rsidRPr="0023556F">
        <w:rPr>
          <w:rFonts w:cs="Arial"/>
          <w:sz w:val="22"/>
          <w:szCs w:val="22"/>
        </w:rPr>
        <w:t xml:space="preserve"> los derechos y obligaciones que se deriven de los </w:t>
      </w:r>
      <w:proofErr w:type="spellStart"/>
      <w:r w:rsidR="005F313F" w:rsidRPr="0023556F">
        <w:rPr>
          <w:rFonts w:cs="Arial"/>
          <w:sz w:val="22"/>
          <w:szCs w:val="22"/>
        </w:rPr>
        <w:t>CONTRATO</w:t>
      </w:r>
      <w:r w:rsidRPr="0023556F">
        <w:rPr>
          <w:rFonts w:cs="Arial"/>
          <w:sz w:val="22"/>
          <w:szCs w:val="22"/>
        </w:rPr>
        <w:t>s</w:t>
      </w:r>
      <w:proofErr w:type="spellEnd"/>
      <w:r w:rsidRPr="0023556F">
        <w:rPr>
          <w:rFonts w:cs="Arial"/>
          <w:sz w:val="22"/>
          <w:szCs w:val="22"/>
        </w:rPr>
        <w:t xml:space="preserve"> no podrán ser transferidos por el proveedor a favor de cualquier otra persona, con excepción de los derechos de cobro, en cuyo caso se deberá contar con el consentimiento de la </w:t>
      </w:r>
      <w:proofErr w:type="spellStart"/>
      <w:r w:rsidRPr="0023556F">
        <w:rPr>
          <w:rFonts w:cs="Arial"/>
          <w:sz w:val="22"/>
          <w:szCs w:val="22"/>
        </w:rPr>
        <w:t>UPN</w:t>
      </w:r>
      <w:proofErr w:type="spellEnd"/>
      <w:r w:rsidRPr="0023556F">
        <w:rPr>
          <w:rFonts w:cs="Arial"/>
          <w:sz w:val="22"/>
          <w:szCs w:val="22"/>
        </w:rPr>
        <w:t xml:space="preserve"> </w:t>
      </w:r>
      <w:r w:rsidRPr="0023556F">
        <w:rPr>
          <w:rFonts w:cs="Arial"/>
          <w:i/>
          <w:sz w:val="22"/>
          <w:szCs w:val="22"/>
        </w:rPr>
        <w:t>(Art. 46, último párrafo de la LEY)</w:t>
      </w:r>
    </w:p>
    <w:p w:rsidR="001B4C48" w:rsidRPr="0023556F" w:rsidRDefault="001B4C48" w:rsidP="001B4C48">
      <w:pPr>
        <w:pStyle w:val="Textoindependiente31"/>
        <w:widowControl/>
        <w:tabs>
          <w:tab w:val="left" w:pos="557"/>
          <w:tab w:val="left" w:pos="1330"/>
          <w:tab w:val="left" w:pos="1440"/>
          <w:tab w:val="left" w:pos="10325"/>
        </w:tabs>
        <w:spacing w:line="240" w:lineRule="exact"/>
        <w:rPr>
          <w:rFonts w:cs="Arial"/>
          <w:sz w:val="22"/>
          <w:szCs w:val="22"/>
        </w:rPr>
      </w:pPr>
    </w:p>
    <w:p w:rsidR="001B4C48" w:rsidRPr="0023556F" w:rsidRDefault="001B4C48" w:rsidP="001B4C48">
      <w:pPr>
        <w:pStyle w:val="Textoindependiente31"/>
        <w:widowControl/>
        <w:numPr>
          <w:ilvl w:val="0"/>
          <w:numId w:val="14"/>
        </w:numPr>
        <w:tabs>
          <w:tab w:val="left" w:pos="557"/>
          <w:tab w:val="left" w:pos="1330"/>
          <w:tab w:val="left" w:pos="1440"/>
          <w:tab w:val="left" w:pos="10325"/>
        </w:tabs>
        <w:spacing w:line="240" w:lineRule="exact"/>
        <w:rPr>
          <w:rFonts w:cs="Arial"/>
          <w:sz w:val="22"/>
          <w:szCs w:val="22"/>
        </w:rPr>
      </w:pPr>
      <w:r w:rsidRPr="0023556F">
        <w:rPr>
          <w:rFonts w:cs="Arial"/>
          <w:sz w:val="22"/>
          <w:szCs w:val="22"/>
        </w:rPr>
        <w:t xml:space="preserve">Que cuenta con la capacidad real instalada para el cumplimiento de las obligaciones derivadas de la presente </w:t>
      </w:r>
      <w:r w:rsidR="005654F7" w:rsidRPr="0023556F">
        <w:rPr>
          <w:rFonts w:cs="Arial"/>
          <w:sz w:val="22"/>
          <w:szCs w:val="22"/>
        </w:rPr>
        <w:t>INVITACIÓN</w:t>
      </w:r>
      <w:r w:rsidRPr="0023556F">
        <w:rPr>
          <w:rFonts w:cs="Arial"/>
          <w:sz w:val="22"/>
          <w:szCs w:val="22"/>
        </w:rPr>
        <w:t>.</w:t>
      </w:r>
    </w:p>
    <w:p w:rsidR="001B4C48" w:rsidRPr="0023556F" w:rsidRDefault="001B4C48" w:rsidP="001B4C48">
      <w:pPr>
        <w:pStyle w:val="Textoindependiente31"/>
        <w:widowControl/>
        <w:tabs>
          <w:tab w:val="left" w:pos="557"/>
          <w:tab w:val="left" w:pos="1330"/>
          <w:tab w:val="left" w:pos="1440"/>
          <w:tab w:val="left" w:pos="10325"/>
        </w:tabs>
        <w:spacing w:line="240" w:lineRule="exact"/>
        <w:rPr>
          <w:rFonts w:cs="Arial"/>
          <w:sz w:val="22"/>
          <w:szCs w:val="22"/>
        </w:rPr>
      </w:pPr>
    </w:p>
    <w:p w:rsidR="001B4C48" w:rsidRPr="0023556F" w:rsidRDefault="001B4C48" w:rsidP="00CD30D4">
      <w:pPr>
        <w:pStyle w:val="Textoindependiente31"/>
        <w:widowControl/>
        <w:numPr>
          <w:ilvl w:val="0"/>
          <w:numId w:val="14"/>
        </w:numPr>
        <w:tabs>
          <w:tab w:val="left" w:pos="557"/>
          <w:tab w:val="left" w:pos="1330"/>
          <w:tab w:val="left" w:pos="1440"/>
          <w:tab w:val="left" w:pos="1985"/>
        </w:tabs>
        <w:spacing w:line="240" w:lineRule="exact"/>
        <w:rPr>
          <w:rFonts w:cs="Arial"/>
          <w:sz w:val="22"/>
          <w:szCs w:val="22"/>
        </w:rPr>
      </w:pPr>
      <w:r w:rsidRPr="0023556F">
        <w:rPr>
          <w:rFonts w:cs="Arial"/>
          <w:sz w:val="22"/>
          <w:szCs w:val="22"/>
        </w:rPr>
        <w:t xml:space="preserve">Que los bienes </w:t>
      </w:r>
      <w:r w:rsidR="002E60B7" w:rsidRPr="0023556F">
        <w:rPr>
          <w:rFonts w:cs="Arial"/>
          <w:sz w:val="22"/>
          <w:szCs w:val="22"/>
        </w:rPr>
        <w:t>ofertados</w:t>
      </w:r>
      <w:r w:rsidRPr="0023556F">
        <w:rPr>
          <w:rFonts w:cs="Arial"/>
          <w:sz w:val="22"/>
          <w:szCs w:val="22"/>
        </w:rPr>
        <w:t xml:space="preserve"> cumplen con las Normas Oficiales Mexicanas (</w:t>
      </w:r>
      <w:proofErr w:type="spellStart"/>
      <w:r w:rsidRPr="0023556F">
        <w:rPr>
          <w:rFonts w:cs="Arial"/>
          <w:sz w:val="22"/>
          <w:szCs w:val="22"/>
        </w:rPr>
        <w:t>NOM</w:t>
      </w:r>
      <w:proofErr w:type="spellEnd"/>
      <w:r w:rsidRPr="0023556F">
        <w:rPr>
          <w:rFonts w:cs="Arial"/>
          <w:sz w:val="22"/>
          <w:szCs w:val="22"/>
        </w:rPr>
        <w:t xml:space="preserve">), y en su caso, con las Normas Mexicanas, y a falta de éstas con las Internacionales </w:t>
      </w:r>
      <w:r w:rsidRPr="0023556F">
        <w:rPr>
          <w:rFonts w:cs="Arial"/>
          <w:i/>
          <w:sz w:val="22"/>
          <w:szCs w:val="22"/>
        </w:rPr>
        <w:t>(Artículo 31 del REGLAMENTO).</w:t>
      </w:r>
    </w:p>
    <w:p w:rsidR="00FE5896" w:rsidRPr="0023556F" w:rsidRDefault="00FE5896" w:rsidP="00FE5896">
      <w:pPr>
        <w:pStyle w:val="Prrafodelista"/>
        <w:rPr>
          <w:rFonts w:cs="Arial"/>
          <w:sz w:val="22"/>
          <w:szCs w:val="22"/>
        </w:rPr>
      </w:pPr>
    </w:p>
    <w:p w:rsidR="00FE5896" w:rsidRPr="0023556F" w:rsidRDefault="00FE5896" w:rsidP="00CD30D4">
      <w:pPr>
        <w:pStyle w:val="Textoindependiente31"/>
        <w:widowControl/>
        <w:numPr>
          <w:ilvl w:val="0"/>
          <w:numId w:val="14"/>
        </w:numPr>
        <w:tabs>
          <w:tab w:val="left" w:pos="557"/>
          <w:tab w:val="left" w:pos="1330"/>
          <w:tab w:val="left" w:pos="1440"/>
          <w:tab w:val="left" w:pos="1985"/>
        </w:tabs>
        <w:spacing w:line="240" w:lineRule="exact"/>
        <w:rPr>
          <w:rFonts w:cs="Arial"/>
          <w:sz w:val="22"/>
          <w:szCs w:val="22"/>
        </w:rPr>
      </w:pPr>
      <w:r w:rsidRPr="0023556F">
        <w:rPr>
          <w:rFonts w:cs="Arial"/>
          <w:sz w:val="22"/>
          <w:szCs w:val="22"/>
        </w:rPr>
        <w:t>Copia del acuse de entrega de muestras sellado por el Almacén.</w:t>
      </w:r>
    </w:p>
    <w:p w:rsidR="00AC212D" w:rsidRPr="0023556F" w:rsidRDefault="00AC212D" w:rsidP="00AC212D">
      <w:pPr>
        <w:pStyle w:val="Prrafodelista"/>
        <w:rPr>
          <w:rFonts w:cs="Arial"/>
          <w:sz w:val="22"/>
          <w:szCs w:val="22"/>
        </w:rPr>
      </w:pPr>
    </w:p>
    <w:p w:rsidR="00AC212D" w:rsidRPr="0023556F" w:rsidRDefault="00AC212D" w:rsidP="00AC212D">
      <w:pPr>
        <w:pStyle w:val="Textoindependiente31"/>
        <w:widowControl/>
        <w:numPr>
          <w:ilvl w:val="0"/>
          <w:numId w:val="14"/>
        </w:numPr>
        <w:tabs>
          <w:tab w:val="left" w:pos="557"/>
          <w:tab w:val="left" w:pos="1330"/>
          <w:tab w:val="left" w:pos="1440"/>
        </w:tabs>
        <w:spacing w:line="240" w:lineRule="exact"/>
        <w:rPr>
          <w:rFonts w:cs="Arial"/>
          <w:sz w:val="22"/>
          <w:szCs w:val="22"/>
        </w:rPr>
      </w:pPr>
      <w:r w:rsidRPr="0023556F">
        <w:rPr>
          <w:rFonts w:cs="Arial"/>
          <w:sz w:val="22"/>
          <w:szCs w:val="22"/>
        </w:rPr>
        <w:t>Manifiesto  que  mi  representada  se encuentra clasificada como _______, declarando que el número de personas que integran mi planta de empleados es de  ______ trabajadores, y mi rango de monto de ventas anuales es de $_______conforme a la clasificación de la “ley para el desarrollo de la competitividad de la micro, pequeña y mediana empresa” y el “acuerdo por el que se establece la estratificación de las micro, pequeñas y medianas empresas”. (Anexo 10).</w:t>
      </w:r>
    </w:p>
    <w:p w:rsidR="00754C6F" w:rsidRPr="0023556F" w:rsidRDefault="00754C6F" w:rsidP="00754C6F">
      <w:pPr>
        <w:pStyle w:val="Textoindependiente31"/>
        <w:widowControl/>
        <w:tabs>
          <w:tab w:val="left" w:pos="557"/>
          <w:tab w:val="left" w:pos="1330"/>
          <w:tab w:val="left" w:pos="2085"/>
          <w:tab w:val="left" w:pos="10325"/>
        </w:tabs>
        <w:spacing w:line="240" w:lineRule="exact"/>
        <w:ind w:left="1440"/>
        <w:rPr>
          <w:rFonts w:cs="Arial"/>
          <w:sz w:val="22"/>
          <w:szCs w:val="22"/>
        </w:rPr>
      </w:pPr>
    </w:p>
    <w:p w:rsidR="005A6F5F" w:rsidRPr="0023556F" w:rsidRDefault="005A6F5F" w:rsidP="005A6F5F">
      <w:pPr>
        <w:pStyle w:val="Textoindependiente31"/>
        <w:widowControl/>
        <w:tabs>
          <w:tab w:val="left" w:pos="557"/>
          <w:tab w:val="left" w:pos="720"/>
          <w:tab w:val="left" w:pos="1440"/>
          <w:tab w:val="left" w:pos="10325"/>
        </w:tabs>
        <w:spacing w:line="240" w:lineRule="exact"/>
        <w:ind w:left="70"/>
        <w:jc w:val="left"/>
        <w:rPr>
          <w:rFonts w:cs="Arial"/>
          <w:b/>
          <w:bCs/>
          <w:sz w:val="22"/>
          <w:szCs w:val="22"/>
        </w:rPr>
      </w:pPr>
      <w:r w:rsidRPr="0023556F">
        <w:rPr>
          <w:rFonts w:cs="Arial"/>
          <w:sz w:val="22"/>
          <w:szCs w:val="22"/>
        </w:rPr>
        <w:tab/>
      </w:r>
      <w:r w:rsidR="001A6A2A" w:rsidRPr="0023556F">
        <w:rPr>
          <w:rFonts w:cs="Arial"/>
          <w:b/>
          <w:bCs/>
          <w:sz w:val="22"/>
          <w:szCs w:val="22"/>
        </w:rPr>
        <w:t>11.2</w:t>
      </w:r>
      <w:r w:rsidR="00E34CA3" w:rsidRPr="0023556F">
        <w:rPr>
          <w:rFonts w:cs="Arial"/>
          <w:b/>
          <w:bCs/>
          <w:sz w:val="22"/>
          <w:szCs w:val="22"/>
        </w:rPr>
        <w:tab/>
        <w:t xml:space="preserve">PROPOSICIÓN </w:t>
      </w:r>
      <w:r w:rsidR="00C1624C" w:rsidRPr="0023556F">
        <w:rPr>
          <w:rFonts w:cs="Arial"/>
          <w:b/>
          <w:bCs/>
          <w:sz w:val="22"/>
          <w:szCs w:val="22"/>
        </w:rPr>
        <w:t>TÉCNICA</w:t>
      </w:r>
      <w:r w:rsidR="00E34CA3" w:rsidRPr="0023556F">
        <w:rPr>
          <w:rFonts w:cs="Arial"/>
          <w:b/>
          <w:bCs/>
          <w:sz w:val="22"/>
          <w:szCs w:val="22"/>
        </w:rPr>
        <w:t xml:space="preserve"> Y </w:t>
      </w:r>
      <w:r w:rsidR="00C1624C" w:rsidRPr="0023556F">
        <w:rPr>
          <w:rFonts w:cs="Arial"/>
          <w:b/>
          <w:bCs/>
          <w:sz w:val="22"/>
          <w:szCs w:val="22"/>
        </w:rPr>
        <w:t>ECONÓMICA</w:t>
      </w:r>
      <w:r w:rsidR="00AD0221" w:rsidRPr="0023556F">
        <w:rPr>
          <w:rFonts w:cs="Arial"/>
          <w:b/>
          <w:bCs/>
          <w:sz w:val="22"/>
          <w:szCs w:val="22"/>
        </w:rPr>
        <w:t>.</w:t>
      </w:r>
    </w:p>
    <w:p w:rsidR="005A6F5F" w:rsidRPr="0023556F" w:rsidRDefault="005A6F5F" w:rsidP="005A6F5F">
      <w:pPr>
        <w:pStyle w:val="Textoindependiente31"/>
        <w:widowControl/>
        <w:tabs>
          <w:tab w:val="left" w:pos="557"/>
          <w:tab w:val="left" w:pos="1330"/>
          <w:tab w:val="left" w:pos="2085"/>
          <w:tab w:val="left" w:pos="10325"/>
        </w:tabs>
        <w:spacing w:line="240" w:lineRule="exact"/>
        <w:ind w:left="70"/>
        <w:jc w:val="left"/>
        <w:rPr>
          <w:rFonts w:cs="Arial"/>
          <w:sz w:val="22"/>
          <w:szCs w:val="22"/>
        </w:rPr>
      </w:pPr>
      <w:r w:rsidRPr="0023556F">
        <w:rPr>
          <w:rFonts w:cs="Arial"/>
          <w:sz w:val="22"/>
          <w:szCs w:val="22"/>
        </w:rPr>
        <w:tab/>
      </w:r>
      <w:r w:rsidRPr="0023556F">
        <w:rPr>
          <w:rFonts w:cs="Arial"/>
          <w:sz w:val="22"/>
          <w:szCs w:val="22"/>
        </w:rPr>
        <w:tab/>
      </w:r>
      <w:r w:rsidRPr="0023556F">
        <w:rPr>
          <w:rFonts w:cs="Arial"/>
          <w:sz w:val="22"/>
          <w:szCs w:val="22"/>
        </w:rPr>
        <w:tab/>
      </w:r>
    </w:p>
    <w:p w:rsidR="00AD0221" w:rsidRPr="0023556F" w:rsidRDefault="00AD0221" w:rsidP="00AD0221">
      <w:pPr>
        <w:tabs>
          <w:tab w:val="left" w:pos="557"/>
          <w:tab w:val="left" w:pos="1440"/>
          <w:tab w:val="left" w:pos="2085"/>
          <w:tab w:val="left" w:pos="10325"/>
        </w:tabs>
        <w:spacing w:line="240" w:lineRule="exact"/>
        <w:rPr>
          <w:rFonts w:cs="Arial"/>
          <w:sz w:val="22"/>
          <w:szCs w:val="22"/>
        </w:rPr>
      </w:pPr>
      <w:r w:rsidRPr="0023556F">
        <w:rPr>
          <w:rFonts w:cs="Arial"/>
          <w:b/>
          <w:sz w:val="22"/>
          <w:szCs w:val="22"/>
          <w:u w:val="single"/>
        </w:rPr>
        <w:t>Nota importante</w:t>
      </w:r>
      <w:r w:rsidR="0023556F" w:rsidRPr="0023556F">
        <w:rPr>
          <w:rFonts w:cs="Arial"/>
          <w:b/>
          <w:sz w:val="22"/>
          <w:szCs w:val="22"/>
          <w:u w:val="single"/>
        </w:rPr>
        <w:t>:</w:t>
      </w:r>
      <w:r w:rsidR="0023556F" w:rsidRPr="0023556F">
        <w:rPr>
          <w:rFonts w:cs="Arial"/>
          <w:b/>
          <w:sz w:val="22"/>
          <w:szCs w:val="22"/>
        </w:rPr>
        <w:t xml:space="preserve"> </w:t>
      </w:r>
      <w:r w:rsidR="0023556F" w:rsidRPr="0023556F">
        <w:rPr>
          <w:rFonts w:cs="Arial"/>
          <w:sz w:val="22"/>
          <w:szCs w:val="22"/>
        </w:rPr>
        <w:t>Se</w:t>
      </w:r>
      <w:r w:rsidRPr="0023556F">
        <w:rPr>
          <w:rFonts w:cs="Arial"/>
          <w:sz w:val="22"/>
          <w:szCs w:val="22"/>
        </w:rPr>
        <w:t xml:space="preserve"> recomienda se sujeten al texto indicado, ya que en caso contrario cualquier cambio en la redacción que altere el sentido de lo establecido originalmente, será motivo de descalificación. Para la presentación de las declaraciones a que hace referencia este punto, los LICITANTES podrán utilizar el formato que se incluye como </w:t>
      </w:r>
      <w:r w:rsidRPr="0023556F">
        <w:rPr>
          <w:rFonts w:cs="Arial"/>
          <w:b/>
          <w:sz w:val="22"/>
          <w:szCs w:val="22"/>
        </w:rPr>
        <w:t>ANEXO 3</w:t>
      </w:r>
      <w:r w:rsidRPr="0023556F">
        <w:rPr>
          <w:rFonts w:cs="Arial"/>
          <w:sz w:val="22"/>
          <w:szCs w:val="22"/>
        </w:rPr>
        <w:t>, el cual forma parte integrante de esta Convocatoria.</w:t>
      </w:r>
    </w:p>
    <w:p w:rsidR="00880323" w:rsidRPr="0023556F" w:rsidRDefault="00880323">
      <w:pPr>
        <w:tabs>
          <w:tab w:val="left" w:pos="557"/>
          <w:tab w:val="left" w:pos="1330"/>
          <w:tab w:val="left" w:pos="10325"/>
        </w:tabs>
        <w:spacing w:line="240" w:lineRule="exact"/>
        <w:ind w:left="70"/>
        <w:jc w:val="left"/>
        <w:rPr>
          <w:rFonts w:cs="Arial"/>
          <w:sz w:val="22"/>
          <w:szCs w:val="22"/>
        </w:rPr>
      </w:pPr>
    </w:p>
    <w:p w:rsidR="00CD30D4" w:rsidRPr="0023556F" w:rsidRDefault="00CD30D4">
      <w:pPr>
        <w:tabs>
          <w:tab w:val="left" w:pos="557"/>
          <w:tab w:val="left" w:pos="1330"/>
          <w:tab w:val="left" w:pos="10325"/>
        </w:tabs>
        <w:spacing w:line="240" w:lineRule="exact"/>
        <w:ind w:left="70"/>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CD25FB" w:rsidP="005654F7">
            <w:pPr>
              <w:pStyle w:val="Textoindependiente21"/>
              <w:tabs>
                <w:tab w:val="left" w:pos="540"/>
                <w:tab w:val="left" w:pos="720"/>
              </w:tabs>
              <w:spacing w:line="240" w:lineRule="exact"/>
              <w:ind w:left="360" w:right="-108" w:hanging="360"/>
              <w:jc w:val="left"/>
              <w:rPr>
                <w:rFonts w:cs="Arial"/>
                <w:b/>
                <w:bCs/>
                <w:sz w:val="22"/>
                <w:szCs w:val="22"/>
              </w:rPr>
            </w:pPr>
            <w:r w:rsidRPr="0023556F">
              <w:rPr>
                <w:rFonts w:cs="Arial"/>
                <w:b/>
                <w:bCs/>
                <w:sz w:val="22"/>
                <w:szCs w:val="22"/>
              </w:rPr>
              <w:t>12</w:t>
            </w:r>
            <w:r w:rsidR="002C4BED" w:rsidRPr="0023556F">
              <w:rPr>
                <w:rFonts w:cs="Arial"/>
                <w:b/>
                <w:bCs/>
                <w:sz w:val="22"/>
                <w:szCs w:val="22"/>
              </w:rPr>
              <w:t xml:space="preserve">.- </w:t>
            </w:r>
            <w:r w:rsidR="002C4BED" w:rsidRPr="0023556F">
              <w:rPr>
                <w:rFonts w:cs="Arial"/>
                <w:b/>
                <w:sz w:val="22"/>
                <w:szCs w:val="22"/>
              </w:rPr>
              <w:t xml:space="preserve">DE LOS ACTOS DE LA </w:t>
            </w:r>
            <w:r w:rsidR="005654F7" w:rsidRPr="0023556F">
              <w:rPr>
                <w:rFonts w:cs="Arial"/>
                <w:b/>
                <w:sz w:val="22"/>
                <w:szCs w:val="22"/>
              </w:rPr>
              <w:t>INVITACIÓN.</w:t>
            </w:r>
            <w:r w:rsidR="002C4BED" w:rsidRPr="0023556F">
              <w:rPr>
                <w:rFonts w:cs="Arial"/>
                <w:b/>
                <w:sz w:val="22"/>
                <w:szCs w:val="22"/>
              </w:rPr>
              <w:t xml:space="preserve"> </w:t>
            </w:r>
          </w:p>
        </w:tc>
      </w:tr>
    </w:tbl>
    <w:p w:rsidR="002C4BED" w:rsidRPr="0023556F" w:rsidRDefault="002C4BED">
      <w:pPr>
        <w:tabs>
          <w:tab w:val="left" w:pos="557"/>
          <w:tab w:val="left" w:pos="1330"/>
          <w:tab w:val="left" w:pos="10325"/>
        </w:tabs>
        <w:spacing w:line="240" w:lineRule="exact"/>
        <w:ind w:left="70"/>
        <w:jc w:val="left"/>
        <w:rPr>
          <w:rFonts w:cs="Arial"/>
          <w:sz w:val="22"/>
          <w:szCs w:val="22"/>
        </w:rPr>
      </w:pPr>
    </w:p>
    <w:p w:rsidR="006633A7" w:rsidRPr="0023556F" w:rsidRDefault="006633A7" w:rsidP="00F14D99">
      <w:pPr>
        <w:tabs>
          <w:tab w:val="left" w:pos="557"/>
          <w:tab w:val="left" w:pos="10290"/>
        </w:tabs>
        <w:spacing w:line="240" w:lineRule="exact"/>
        <w:rPr>
          <w:rFonts w:cs="Arial"/>
          <w:sz w:val="22"/>
          <w:szCs w:val="22"/>
        </w:rPr>
      </w:pPr>
      <w:r w:rsidRPr="0023556F">
        <w:rPr>
          <w:rFonts w:cs="Arial"/>
          <w:sz w:val="22"/>
          <w:szCs w:val="22"/>
        </w:rPr>
        <w:t xml:space="preserve">Los actos a que se refiere este numeral, serán presididos por un </w:t>
      </w:r>
      <w:r w:rsidRPr="0023556F">
        <w:rPr>
          <w:rFonts w:cs="Arial"/>
          <w:b/>
          <w:sz w:val="22"/>
          <w:szCs w:val="22"/>
        </w:rPr>
        <w:t>Servidor Público de la Subdirección de Recursos Materiales y Servicios</w:t>
      </w:r>
      <w:r w:rsidRPr="0023556F">
        <w:rPr>
          <w:rFonts w:cs="Arial"/>
          <w:sz w:val="22"/>
          <w:szCs w:val="22"/>
        </w:rPr>
        <w:t xml:space="preserve"> de la </w:t>
      </w:r>
      <w:proofErr w:type="spellStart"/>
      <w:r w:rsidRPr="0023556F">
        <w:rPr>
          <w:rFonts w:cs="Arial"/>
          <w:sz w:val="22"/>
          <w:szCs w:val="22"/>
        </w:rPr>
        <w:t>UPN</w:t>
      </w:r>
      <w:proofErr w:type="spellEnd"/>
      <w:r w:rsidRPr="0023556F">
        <w:rPr>
          <w:rFonts w:cs="Arial"/>
          <w:sz w:val="22"/>
          <w:szCs w:val="22"/>
        </w:rPr>
        <w:t xml:space="preserve">, quien procederá a pasar lista de asistencia a los Servidores Públicos de la </w:t>
      </w:r>
      <w:proofErr w:type="spellStart"/>
      <w:r w:rsidRPr="0023556F">
        <w:rPr>
          <w:rFonts w:cs="Arial"/>
          <w:sz w:val="22"/>
          <w:szCs w:val="22"/>
        </w:rPr>
        <w:t>UPN</w:t>
      </w:r>
      <w:proofErr w:type="spellEnd"/>
      <w:r w:rsidRPr="0023556F">
        <w:rPr>
          <w:rFonts w:cs="Arial"/>
          <w:sz w:val="22"/>
          <w:szCs w:val="22"/>
        </w:rPr>
        <w:t>, describirá aspectos generales y declarará iniciados los actos.</w:t>
      </w:r>
    </w:p>
    <w:p w:rsidR="006633A7" w:rsidRPr="0023556F" w:rsidRDefault="006633A7" w:rsidP="006633A7">
      <w:pPr>
        <w:tabs>
          <w:tab w:val="left" w:pos="557"/>
          <w:tab w:val="left" w:pos="10290"/>
        </w:tabs>
        <w:spacing w:line="240" w:lineRule="exact"/>
        <w:ind w:left="70"/>
        <w:rPr>
          <w:rFonts w:cs="Arial"/>
          <w:sz w:val="22"/>
          <w:szCs w:val="22"/>
        </w:rPr>
      </w:pPr>
      <w:r w:rsidRPr="0023556F">
        <w:rPr>
          <w:rFonts w:cs="Arial"/>
          <w:sz w:val="22"/>
          <w:szCs w:val="22"/>
        </w:rPr>
        <w:tab/>
      </w:r>
    </w:p>
    <w:p w:rsidR="006633A7" w:rsidRPr="0023556F" w:rsidRDefault="006633A7" w:rsidP="00F14D99">
      <w:pPr>
        <w:tabs>
          <w:tab w:val="left" w:pos="557"/>
          <w:tab w:val="left" w:pos="10290"/>
        </w:tabs>
        <w:spacing w:line="240" w:lineRule="exact"/>
        <w:rPr>
          <w:rFonts w:cs="Arial"/>
          <w:sz w:val="22"/>
          <w:szCs w:val="22"/>
        </w:rPr>
      </w:pPr>
      <w:r w:rsidRPr="0023556F">
        <w:rPr>
          <w:rFonts w:cs="Arial"/>
          <w:sz w:val="22"/>
          <w:szCs w:val="22"/>
        </w:rPr>
        <w:t xml:space="preserve">A todos los actos se invitará a representantes del Órgano Interno de Control, de la Dirección de Servicios Jurídicos, </w:t>
      </w:r>
      <w:r w:rsidR="00AD0221" w:rsidRPr="0023556F">
        <w:rPr>
          <w:rFonts w:cs="Arial"/>
          <w:sz w:val="22"/>
          <w:szCs w:val="22"/>
        </w:rPr>
        <w:t xml:space="preserve">y </w:t>
      </w:r>
      <w:r w:rsidRPr="0023556F">
        <w:rPr>
          <w:rFonts w:cs="Arial"/>
          <w:sz w:val="22"/>
          <w:szCs w:val="22"/>
        </w:rPr>
        <w:t xml:space="preserve">del área </w:t>
      </w:r>
      <w:r w:rsidR="00B9551D" w:rsidRPr="0023556F">
        <w:rPr>
          <w:rFonts w:cs="Arial"/>
          <w:sz w:val="22"/>
          <w:szCs w:val="22"/>
        </w:rPr>
        <w:t>técnica o usuaria</w:t>
      </w:r>
      <w:r w:rsidRPr="0023556F">
        <w:rPr>
          <w:rFonts w:cs="Arial"/>
          <w:sz w:val="22"/>
          <w:szCs w:val="22"/>
        </w:rPr>
        <w:t xml:space="preserve"> que corresponda y de la Subdirección de Recursos Materiales y Servicios.</w:t>
      </w:r>
    </w:p>
    <w:p w:rsidR="006633A7" w:rsidRPr="0023556F" w:rsidRDefault="006633A7" w:rsidP="00F14D99">
      <w:pPr>
        <w:tabs>
          <w:tab w:val="left" w:pos="557"/>
          <w:tab w:val="left" w:pos="10290"/>
        </w:tabs>
        <w:spacing w:line="240" w:lineRule="exact"/>
        <w:rPr>
          <w:rFonts w:cs="Arial"/>
          <w:sz w:val="22"/>
          <w:szCs w:val="22"/>
        </w:rPr>
      </w:pPr>
      <w:r w:rsidRPr="0023556F">
        <w:rPr>
          <w:rFonts w:cs="Arial"/>
          <w:sz w:val="22"/>
          <w:szCs w:val="22"/>
        </w:rPr>
        <w:tab/>
      </w:r>
    </w:p>
    <w:p w:rsidR="006633A7" w:rsidRPr="0023556F" w:rsidRDefault="006633A7" w:rsidP="00F14D99">
      <w:pPr>
        <w:tabs>
          <w:tab w:val="left" w:pos="557"/>
          <w:tab w:val="left" w:pos="10290"/>
        </w:tabs>
        <w:spacing w:line="240" w:lineRule="exact"/>
        <w:rPr>
          <w:rFonts w:cs="Arial"/>
          <w:sz w:val="22"/>
          <w:szCs w:val="22"/>
        </w:rPr>
      </w:pPr>
      <w:r w:rsidRPr="0023556F">
        <w:rPr>
          <w:rFonts w:cs="Arial"/>
          <w:sz w:val="22"/>
          <w:szCs w:val="22"/>
        </w:rPr>
        <w:lastRenderedPageBreak/>
        <w:t>De los actos referidos en este punto se levantarán las actas correspondientes, las cuales serán firmadas por los asistentes y se les entregara copia de la m</w:t>
      </w:r>
      <w:r w:rsidR="006F37DE" w:rsidRPr="0023556F">
        <w:rPr>
          <w:rFonts w:cs="Arial"/>
          <w:sz w:val="22"/>
          <w:szCs w:val="22"/>
        </w:rPr>
        <w:t>isma. La falta de firma de alguno de los</w:t>
      </w:r>
      <w:r w:rsidRPr="0023556F">
        <w:rPr>
          <w:rFonts w:cs="Arial"/>
          <w:sz w:val="22"/>
          <w:szCs w:val="22"/>
        </w:rPr>
        <w:t xml:space="preserve"> </w:t>
      </w:r>
      <w:r w:rsidR="006F37DE" w:rsidRPr="0023556F">
        <w:rPr>
          <w:rFonts w:cs="Arial"/>
          <w:sz w:val="22"/>
          <w:szCs w:val="22"/>
        </w:rPr>
        <w:t>asistentes</w:t>
      </w:r>
      <w:r w:rsidRPr="0023556F">
        <w:rPr>
          <w:rFonts w:cs="Arial"/>
          <w:sz w:val="22"/>
          <w:szCs w:val="22"/>
        </w:rPr>
        <w:t xml:space="preserve"> no invalidará su contenido y efectos. </w:t>
      </w:r>
      <w:r w:rsidRPr="0023556F">
        <w:rPr>
          <w:rFonts w:cs="Arial"/>
          <w:i/>
          <w:sz w:val="22"/>
          <w:szCs w:val="22"/>
        </w:rPr>
        <w:t>(Artículos 35, fracción  III y 37</w:t>
      </w:r>
      <w:r w:rsidR="00B44E29" w:rsidRPr="0023556F">
        <w:rPr>
          <w:rFonts w:cs="Arial"/>
          <w:i/>
          <w:sz w:val="22"/>
          <w:szCs w:val="22"/>
        </w:rPr>
        <w:t xml:space="preserve"> </w:t>
      </w:r>
      <w:r w:rsidRPr="0023556F">
        <w:rPr>
          <w:rFonts w:cs="Arial"/>
          <w:i/>
          <w:sz w:val="22"/>
          <w:szCs w:val="22"/>
        </w:rPr>
        <w:t>Bis  primer párrafo de la LEY)</w:t>
      </w:r>
    </w:p>
    <w:p w:rsidR="006633A7" w:rsidRPr="0023556F" w:rsidRDefault="006633A7" w:rsidP="00F14D99">
      <w:pPr>
        <w:tabs>
          <w:tab w:val="left" w:pos="557"/>
          <w:tab w:val="left" w:pos="10290"/>
        </w:tabs>
        <w:spacing w:line="240" w:lineRule="exact"/>
        <w:rPr>
          <w:rFonts w:cs="Arial"/>
          <w:sz w:val="22"/>
          <w:szCs w:val="22"/>
        </w:rPr>
      </w:pPr>
      <w:r w:rsidRPr="0023556F">
        <w:rPr>
          <w:rFonts w:cs="Arial"/>
          <w:sz w:val="22"/>
          <w:szCs w:val="22"/>
        </w:rPr>
        <w:tab/>
      </w:r>
    </w:p>
    <w:p w:rsidR="00AD0221" w:rsidRPr="0023556F" w:rsidRDefault="00AD0221" w:rsidP="00AD0221">
      <w:pPr>
        <w:tabs>
          <w:tab w:val="left" w:pos="557"/>
          <w:tab w:val="left" w:pos="10290"/>
        </w:tabs>
        <w:spacing w:line="240" w:lineRule="exact"/>
        <w:rPr>
          <w:rFonts w:cs="Arial"/>
          <w:sz w:val="22"/>
          <w:szCs w:val="22"/>
        </w:rPr>
      </w:pPr>
      <w:r w:rsidRPr="0023556F">
        <w:rPr>
          <w:rFonts w:cs="Arial"/>
          <w:sz w:val="22"/>
          <w:szCs w:val="22"/>
        </w:rPr>
        <w:t xml:space="preserve">Las copias de las actas se colocarán por un término no menor de 5 días hábiles, en el pizarrón de informes ubicado en el Área de Adquisiciones de la </w:t>
      </w:r>
      <w:proofErr w:type="spellStart"/>
      <w:r w:rsidRPr="0023556F">
        <w:rPr>
          <w:rFonts w:cs="Arial"/>
          <w:sz w:val="22"/>
          <w:szCs w:val="22"/>
        </w:rPr>
        <w:t>UPN</w:t>
      </w:r>
      <w:proofErr w:type="spellEnd"/>
      <w:r w:rsidRPr="0023556F">
        <w:rPr>
          <w:rFonts w:cs="Arial"/>
          <w:sz w:val="22"/>
          <w:szCs w:val="22"/>
        </w:rPr>
        <w:t>. Así mismo, estarán disponibles en la dirección electrónica https://compranet.funcionpublica.gob.mx; este procedimiento sustituirá la notificación personal, por lo que será responsabilidad de cada LICITANTE enterarse del contenido de las mismas</w:t>
      </w:r>
      <w:r w:rsidR="00A15DFF" w:rsidRPr="0023556F">
        <w:rPr>
          <w:rFonts w:cs="Arial"/>
          <w:sz w:val="22"/>
          <w:szCs w:val="22"/>
        </w:rPr>
        <w:t>.</w:t>
      </w:r>
      <w:r w:rsidRPr="0023556F">
        <w:rPr>
          <w:rFonts w:cs="Arial"/>
          <w:sz w:val="22"/>
          <w:szCs w:val="22"/>
        </w:rPr>
        <w:t xml:space="preserve"> (</w:t>
      </w:r>
      <w:r w:rsidRPr="0023556F">
        <w:rPr>
          <w:rFonts w:cs="Arial"/>
          <w:i/>
          <w:sz w:val="22"/>
          <w:szCs w:val="22"/>
        </w:rPr>
        <w:t>Artículo 37 Bis  primer párrafo de la LEY).</w:t>
      </w:r>
      <w:r w:rsidRPr="0023556F">
        <w:rPr>
          <w:rFonts w:cs="Arial"/>
          <w:sz w:val="22"/>
          <w:szCs w:val="22"/>
        </w:rPr>
        <w:t xml:space="preserve"> </w:t>
      </w:r>
    </w:p>
    <w:p w:rsidR="00AB2E94" w:rsidRPr="0023556F" w:rsidRDefault="00AD0221" w:rsidP="00AD0221">
      <w:pPr>
        <w:tabs>
          <w:tab w:val="left" w:pos="557"/>
          <w:tab w:val="left" w:pos="10290"/>
        </w:tabs>
        <w:spacing w:line="240" w:lineRule="exact"/>
        <w:ind w:left="70"/>
        <w:rPr>
          <w:rFonts w:cs="Arial"/>
          <w:i/>
          <w:sz w:val="22"/>
          <w:szCs w:val="22"/>
        </w:rPr>
      </w:pPr>
      <w:r w:rsidRPr="0023556F">
        <w:rPr>
          <w:rFonts w:cs="Arial"/>
          <w:i/>
          <w:sz w:val="22"/>
          <w:szCs w:val="22"/>
        </w:rPr>
        <w:t xml:space="preserve"> </w:t>
      </w:r>
    </w:p>
    <w:p w:rsidR="006633A7" w:rsidRPr="0023556F" w:rsidRDefault="006633A7" w:rsidP="00F14D99">
      <w:pPr>
        <w:autoSpaceDE w:val="0"/>
        <w:autoSpaceDN w:val="0"/>
        <w:adjustRightInd w:val="0"/>
        <w:rPr>
          <w:rFonts w:cs="Arial"/>
          <w:sz w:val="22"/>
          <w:szCs w:val="22"/>
        </w:rPr>
      </w:pPr>
      <w:r w:rsidRPr="0023556F">
        <w:rPr>
          <w:rFonts w:cs="Arial"/>
          <w:sz w:val="22"/>
          <w:szCs w:val="22"/>
        </w:rPr>
        <w:t xml:space="preserve">Los actos, </w:t>
      </w:r>
      <w:r w:rsidR="005F313F" w:rsidRPr="0023556F">
        <w:rPr>
          <w:rFonts w:cs="Arial"/>
          <w:sz w:val="22"/>
          <w:szCs w:val="22"/>
        </w:rPr>
        <w:t>CONTRATO</w:t>
      </w:r>
      <w:r w:rsidR="00880323" w:rsidRPr="0023556F">
        <w:rPr>
          <w:rFonts w:cs="Arial"/>
          <w:sz w:val="22"/>
          <w:szCs w:val="22"/>
        </w:rPr>
        <w:t>S</w:t>
      </w:r>
      <w:r w:rsidRPr="0023556F">
        <w:rPr>
          <w:rFonts w:cs="Arial"/>
          <w:sz w:val="22"/>
          <w:szCs w:val="22"/>
        </w:rPr>
        <w:t>, convenios o combinaciones que lleven a cabo los licitantes en cualquier etapa del proc</w:t>
      </w:r>
      <w:r w:rsidR="00736106" w:rsidRPr="0023556F">
        <w:rPr>
          <w:rFonts w:cs="Arial"/>
          <w:sz w:val="22"/>
          <w:szCs w:val="22"/>
        </w:rPr>
        <w:t xml:space="preserve">edimiento de </w:t>
      </w:r>
      <w:r w:rsidR="005654F7" w:rsidRPr="0023556F">
        <w:rPr>
          <w:rFonts w:cs="Arial"/>
          <w:sz w:val="22"/>
          <w:szCs w:val="22"/>
        </w:rPr>
        <w:t>INVITACIÓN</w:t>
      </w:r>
      <w:r w:rsidRPr="0023556F">
        <w:rPr>
          <w:rFonts w:cs="Arial"/>
          <w:sz w:val="22"/>
          <w:szCs w:val="22"/>
        </w:rPr>
        <w:t xml:space="preserve"> deberán apegarse a lo dispuesto por la Ley Federal de Competencia Económica en materia de prácticas monopólicas y concentraciones, sin perjuicio de que las dependencias y entidades determinarán los requisitos, características y condiciones de los mismos en el ámbito de sus atribuciones. Cualquier licitante o la </w:t>
      </w:r>
      <w:proofErr w:type="spellStart"/>
      <w:r w:rsidRPr="0023556F">
        <w:rPr>
          <w:rFonts w:cs="Arial"/>
          <w:sz w:val="22"/>
          <w:szCs w:val="22"/>
        </w:rPr>
        <w:t>UPN</w:t>
      </w:r>
      <w:proofErr w:type="spellEnd"/>
      <w:r w:rsidRPr="0023556F">
        <w:rPr>
          <w:rFonts w:cs="Arial"/>
          <w:sz w:val="22"/>
          <w:szCs w:val="22"/>
        </w:rPr>
        <w:t xml:space="preserve"> </w:t>
      </w:r>
      <w:proofErr w:type="gramStart"/>
      <w:r w:rsidRPr="0023556F">
        <w:rPr>
          <w:rFonts w:cs="Arial"/>
          <w:sz w:val="22"/>
          <w:szCs w:val="22"/>
        </w:rPr>
        <w:t>podrá</w:t>
      </w:r>
      <w:proofErr w:type="gramEnd"/>
      <w:r w:rsidRPr="0023556F">
        <w:rPr>
          <w:rFonts w:cs="Arial"/>
          <w:sz w:val="22"/>
          <w:szCs w:val="22"/>
        </w:rPr>
        <w:t xml:space="preserve"> hacer del conocimiento de la Comisión Federal de Competencia, hechos materia de la citada Ley, para que resuelva lo conducente.</w:t>
      </w:r>
    </w:p>
    <w:p w:rsidR="006633A7" w:rsidRPr="0023556F" w:rsidRDefault="006633A7" w:rsidP="006633A7">
      <w:pPr>
        <w:tabs>
          <w:tab w:val="left" w:pos="557"/>
          <w:tab w:val="left" w:pos="10290"/>
        </w:tabs>
        <w:spacing w:line="240" w:lineRule="exact"/>
        <w:ind w:left="70"/>
        <w:rPr>
          <w:rFonts w:cs="Arial"/>
          <w:sz w:val="22"/>
          <w:szCs w:val="22"/>
        </w:rPr>
      </w:pPr>
    </w:p>
    <w:p w:rsidR="001035FC" w:rsidRPr="0023556F" w:rsidRDefault="001035FC" w:rsidP="006633A7">
      <w:pPr>
        <w:tabs>
          <w:tab w:val="left" w:pos="557"/>
          <w:tab w:val="left" w:pos="10290"/>
        </w:tabs>
        <w:spacing w:line="240" w:lineRule="exact"/>
        <w:ind w:left="70"/>
        <w:rPr>
          <w:rFonts w:cs="Arial"/>
          <w:sz w:val="22"/>
          <w:szCs w:val="22"/>
        </w:rPr>
      </w:pPr>
    </w:p>
    <w:p w:rsidR="002C4BED" w:rsidRPr="0023556F" w:rsidRDefault="002C4BED" w:rsidP="00C21D68">
      <w:pPr>
        <w:tabs>
          <w:tab w:val="left" w:pos="557"/>
          <w:tab w:val="left" w:pos="10290"/>
        </w:tabs>
        <w:spacing w:line="240" w:lineRule="exact"/>
        <w:ind w:left="70"/>
        <w:rPr>
          <w:rFonts w:cs="Arial"/>
          <w:b/>
          <w:bCs/>
          <w:sz w:val="22"/>
          <w:szCs w:val="22"/>
        </w:rPr>
      </w:pPr>
      <w:r w:rsidRPr="0023556F">
        <w:rPr>
          <w:rFonts w:cs="Arial"/>
          <w:sz w:val="22"/>
          <w:szCs w:val="22"/>
        </w:rPr>
        <w:tab/>
      </w:r>
      <w:r w:rsidR="00CD25FB" w:rsidRPr="0023556F">
        <w:rPr>
          <w:rFonts w:cs="Arial"/>
          <w:b/>
          <w:bCs/>
          <w:sz w:val="22"/>
          <w:szCs w:val="22"/>
        </w:rPr>
        <w:t>12</w:t>
      </w:r>
      <w:r w:rsidRPr="0023556F">
        <w:rPr>
          <w:rFonts w:cs="Arial"/>
          <w:b/>
          <w:bCs/>
          <w:sz w:val="22"/>
          <w:szCs w:val="22"/>
        </w:rPr>
        <w:t>.1  JUNTA DE ACLARACIONES.</w:t>
      </w:r>
    </w:p>
    <w:p w:rsidR="002C4BED" w:rsidRPr="0023556F" w:rsidRDefault="002C4BED">
      <w:pPr>
        <w:tabs>
          <w:tab w:val="left" w:pos="557"/>
          <w:tab w:val="left" w:pos="720"/>
          <w:tab w:val="left" w:pos="1440"/>
          <w:tab w:val="left" w:pos="10325"/>
        </w:tabs>
        <w:spacing w:line="240" w:lineRule="exact"/>
        <w:ind w:left="714"/>
        <w:rPr>
          <w:rFonts w:cs="Arial"/>
          <w:sz w:val="22"/>
          <w:szCs w:val="22"/>
        </w:rPr>
      </w:pPr>
    </w:p>
    <w:p w:rsidR="00A276FC" w:rsidRPr="0023556F" w:rsidRDefault="00A276FC" w:rsidP="00A276FC">
      <w:pPr>
        <w:numPr>
          <w:ilvl w:val="2"/>
          <w:numId w:val="20"/>
        </w:numPr>
        <w:tabs>
          <w:tab w:val="left" w:pos="557"/>
          <w:tab w:val="left" w:pos="720"/>
          <w:tab w:val="left" w:pos="10325"/>
        </w:tabs>
        <w:spacing w:line="240" w:lineRule="exact"/>
        <w:rPr>
          <w:rFonts w:cs="Arial"/>
          <w:sz w:val="22"/>
          <w:szCs w:val="22"/>
        </w:rPr>
      </w:pPr>
      <w:r w:rsidRPr="0023556F">
        <w:rPr>
          <w:rFonts w:cs="Arial"/>
          <w:sz w:val="22"/>
          <w:szCs w:val="22"/>
        </w:rPr>
        <w:t xml:space="preserve">El acto será presidido por un servidor público de la </w:t>
      </w:r>
      <w:r w:rsidRPr="0023556F">
        <w:rPr>
          <w:rFonts w:cs="Arial"/>
          <w:b/>
          <w:sz w:val="22"/>
          <w:szCs w:val="22"/>
        </w:rPr>
        <w:t>Subdirección de Recursos Materiales y Servicios</w:t>
      </w:r>
      <w:r w:rsidRPr="0023556F">
        <w:rPr>
          <w:rFonts w:cs="Arial"/>
          <w:sz w:val="22"/>
          <w:szCs w:val="22"/>
        </w:rPr>
        <w:t>, quién deberá ser asistido por un representante del área técnica o usuaria de los bienes, arrendamientos o servicios objeto de la contratación, persona que será la encargada de dar respuesta a las dudas que surjan con relación a aspectos técnicos, a fin de que se resuelvan en forma clara y precisa las dudas y planteamientos de los licitantes relacionados con los aspectos contenidos en la convocatoria.</w:t>
      </w:r>
    </w:p>
    <w:p w:rsidR="00A276FC" w:rsidRPr="0023556F" w:rsidRDefault="00A276FC" w:rsidP="00A276FC">
      <w:pPr>
        <w:tabs>
          <w:tab w:val="left" w:pos="557"/>
          <w:tab w:val="left" w:pos="720"/>
          <w:tab w:val="left" w:pos="10325"/>
        </w:tabs>
        <w:spacing w:line="240" w:lineRule="exact"/>
        <w:ind w:left="714"/>
        <w:rPr>
          <w:rFonts w:cs="Arial"/>
          <w:sz w:val="22"/>
          <w:szCs w:val="22"/>
        </w:rPr>
      </w:pPr>
    </w:p>
    <w:p w:rsidR="00A276FC" w:rsidRPr="0023556F" w:rsidRDefault="00A276FC" w:rsidP="00A276FC">
      <w:pPr>
        <w:numPr>
          <w:ilvl w:val="2"/>
          <w:numId w:val="20"/>
        </w:numPr>
        <w:tabs>
          <w:tab w:val="clear" w:pos="1449"/>
          <w:tab w:val="left" w:pos="557"/>
          <w:tab w:val="left" w:pos="720"/>
          <w:tab w:val="left" w:pos="1440"/>
          <w:tab w:val="left" w:pos="10325"/>
        </w:tabs>
        <w:spacing w:line="240" w:lineRule="exact"/>
        <w:rPr>
          <w:rFonts w:cs="Arial"/>
          <w:sz w:val="22"/>
          <w:szCs w:val="22"/>
        </w:rPr>
      </w:pPr>
      <w:r w:rsidRPr="0023556F">
        <w:rPr>
          <w:rFonts w:cs="Arial"/>
          <w:sz w:val="22"/>
          <w:szCs w:val="22"/>
        </w:rPr>
        <w:t xml:space="preserve">Las personas que pretendan solicitar aclaraciones a los aspectos contenidos en la convocatoria, deberán presentar un escrito, en el que expresen su interés en participar en la </w:t>
      </w:r>
      <w:r w:rsidR="005654F7" w:rsidRPr="0023556F">
        <w:rPr>
          <w:rFonts w:cs="Arial"/>
          <w:sz w:val="22"/>
          <w:szCs w:val="22"/>
        </w:rPr>
        <w:t>INVITACIÓN</w:t>
      </w:r>
      <w:r w:rsidRPr="0023556F">
        <w:rPr>
          <w:rFonts w:cs="Arial"/>
          <w:sz w:val="22"/>
          <w:szCs w:val="22"/>
        </w:rPr>
        <w:t>, por si o en representación de un tercero, manifestando en todos los casos los datos generales del interesado como son nombre, dirección, teléfono, correo electrónico y, en su caso, del representante.</w:t>
      </w:r>
    </w:p>
    <w:p w:rsidR="00A276FC" w:rsidRPr="0023556F" w:rsidRDefault="00A276FC" w:rsidP="00A276FC">
      <w:pPr>
        <w:tabs>
          <w:tab w:val="left" w:pos="557"/>
          <w:tab w:val="left" w:pos="720"/>
          <w:tab w:val="left" w:pos="1440"/>
          <w:tab w:val="left" w:pos="10325"/>
        </w:tabs>
        <w:spacing w:line="240" w:lineRule="exact"/>
        <w:ind w:left="714"/>
        <w:rPr>
          <w:rFonts w:cs="Arial"/>
          <w:sz w:val="22"/>
          <w:szCs w:val="22"/>
        </w:rPr>
      </w:pPr>
    </w:p>
    <w:p w:rsidR="00A276FC" w:rsidRPr="0023556F" w:rsidRDefault="00A276FC" w:rsidP="00A276FC">
      <w:pPr>
        <w:numPr>
          <w:ilvl w:val="2"/>
          <w:numId w:val="20"/>
        </w:numPr>
        <w:tabs>
          <w:tab w:val="clear" w:pos="1449"/>
          <w:tab w:val="left" w:pos="557"/>
          <w:tab w:val="left" w:pos="720"/>
          <w:tab w:val="num" w:pos="851"/>
          <w:tab w:val="left" w:pos="1440"/>
          <w:tab w:val="left" w:pos="10325"/>
        </w:tabs>
        <w:spacing w:line="240" w:lineRule="exact"/>
        <w:rPr>
          <w:rFonts w:cs="Arial"/>
          <w:sz w:val="22"/>
          <w:szCs w:val="22"/>
        </w:rPr>
      </w:pPr>
      <w:r w:rsidRPr="0023556F">
        <w:rPr>
          <w:rFonts w:cs="Arial"/>
          <w:sz w:val="22"/>
          <w:szCs w:val="22"/>
        </w:rPr>
        <w:t>Los LICITANTES deberán enviar sus aclaraciones a través del sistema electrónico de información pública gubernamental sobre adquisiciones, arrendamientos y servicios (</w:t>
      </w:r>
      <w:proofErr w:type="spellStart"/>
      <w:r w:rsidRPr="0023556F">
        <w:rPr>
          <w:rFonts w:cs="Arial"/>
          <w:sz w:val="22"/>
          <w:szCs w:val="22"/>
        </w:rPr>
        <w:t>COMPRANET</w:t>
      </w:r>
      <w:proofErr w:type="spellEnd"/>
      <w:r w:rsidRPr="0023556F">
        <w:rPr>
          <w:rFonts w:cs="Arial"/>
          <w:sz w:val="22"/>
          <w:szCs w:val="22"/>
        </w:rPr>
        <w:t xml:space="preserve">),  las cuales versaran exclusivamente sobre el contenido de esta convocatoria y sus anexos; a más tardar </w:t>
      </w:r>
      <w:r w:rsidRPr="0023556F">
        <w:rPr>
          <w:rFonts w:cs="Arial"/>
          <w:b/>
          <w:sz w:val="22"/>
          <w:szCs w:val="22"/>
        </w:rPr>
        <w:t>veinticuatro horas</w:t>
      </w:r>
      <w:r w:rsidRPr="0023556F">
        <w:rPr>
          <w:rFonts w:cs="Arial"/>
          <w:sz w:val="22"/>
          <w:szCs w:val="22"/>
        </w:rPr>
        <w:t xml:space="preserve"> antes de la fecha y hora en que se realice la junta de aclaraciones.</w:t>
      </w:r>
    </w:p>
    <w:p w:rsidR="00A276FC" w:rsidRPr="0023556F" w:rsidRDefault="00A276FC" w:rsidP="00A276FC">
      <w:pPr>
        <w:pStyle w:val="Prrafodelista"/>
        <w:rPr>
          <w:rFonts w:cs="Arial"/>
          <w:sz w:val="22"/>
          <w:szCs w:val="22"/>
        </w:rPr>
      </w:pPr>
    </w:p>
    <w:p w:rsidR="00A276FC" w:rsidRPr="0023556F" w:rsidRDefault="00A276FC" w:rsidP="00A276FC">
      <w:pPr>
        <w:numPr>
          <w:ilvl w:val="2"/>
          <w:numId w:val="20"/>
        </w:numPr>
        <w:tabs>
          <w:tab w:val="left" w:pos="557"/>
          <w:tab w:val="left" w:pos="720"/>
          <w:tab w:val="left" w:pos="2085"/>
          <w:tab w:val="left" w:pos="10325"/>
        </w:tabs>
        <w:spacing w:line="240" w:lineRule="exact"/>
        <w:rPr>
          <w:rFonts w:cs="Arial"/>
          <w:sz w:val="22"/>
          <w:szCs w:val="22"/>
        </w:rPr>
      </w:pPr>
      <w:r w:rsidRPr="0023556F">
        <w:rPr>
          <w:rFonts w:cs="Arial"/>
          <w:sz w:val="22"/>
          <w:szCs w:val="22"/>
        </w:rPr>
        <w:t>Las solicitudes de aclaración que sean recibidas con posterioridad al plazo antes previsto, no serán contestadas por resultar extemporáneas, debiéndose integrar al expediente respectivo. (Fracción VI del artículo 46 del Reglamento)</w:t>
      </w:r>
    </w:p>
    <w:p w:rsidR="00A276FC" w:rsidRPr="0023556F" w:rsidRDefault="00A276FC" w:rsidP="00A276FC">
      <w:pPr>
        <w:pStyle w:val="Prrafodelista"/>
        <w:rPr>
          <w:rFonts w:cs="Arial"/>
          <w:sz w:val="22"/>
          <w:szCs w:val="22"/>
        </w:rPr>
      </w:pPr>
    </w:p>
    <w:p w:rsidR="00A276FC" w:rsidRPr="0023556F" w:rsidRDefault="00A276FC" w:rsidP="00A276FC">
      <w:pPr>
        <w:numPr>
          <w:ilvl w:val="2"/>
          <w:numId w:val="20"/>
        </w:numPr>
        <w:tabs>
          <w:tab w:val="left" w:pos="557"/>
          <w:tab w:val="left" w:pos="720"/>
          <w:tab w:val="left" w:pos="2085"/>
          <w:tab w:val="left" w:pos="10325"/>
        </w:tabs>
        <w:spacing w:line="240" w:lineRule="exact"/>
        <w:rPr>
          <w:rFonts w:cs="Arial"/>
          <w:sz w:val="22"/>
          <w:szCs w:val="22"/>
        </w:rPr>
      </w:pPr>
      <w:r w:rsidRPr="0023556F">
        <w:rPr>
          <w:rFonts w:cs="Arial"/>
          <w:sz w:val="22"/>
          <w:szCs w:val="22"/>
        </w:rPr>
        <w:t xml:space="preserve">La convocante procederá a enviar a través de </w:t>
      </w:r>
      <w:proofErr w:type="spellStart"/>
      <w:r w:rsidRPr="0023556F">
        <w:rPr>
          <w:rFonts w:cs="Arial"/>
          <w:sz w:val="22"/>
          <w:szCs w:val="22"/>
        </w:rPr>
        <w:t>Compranet</w:t>
      </w:r>
      <w:proofErr w:type="spellEnd"/>
      <w:r w:rsidRPr="0023556F">
        <w:rPr>
          <w:rFonts w:cs="Arial"/>
          <w:sz w:val="22"/>
          <w:szCs w:val="22"/>
        </w:rPr>
        <w:t xml:space="preserve"> 5.0 las contestaciones a las solicitudes de aclaración recibidas, a partir de la hora  y fechas señaladas en la convocatoria para la celebración de la junta de aclaraciones, conforme a lo previsto en el artículo 45 del Reglamento de la </w:t>
      </w:r>
      <w:proofErr w:type="spellStart"/>
      <w:r w:rsidRPr="0023556F">
        <w:rPr>
          <w:rFonts w:cs="Arial"/>
          <w:sz w:val="22"/>
          <w:szCs w:val="22"/>
        </w:rPr>
        <w:t>LAASSP</w:t>
      </w:r>
      <w:proofErr w:type="spellEnd"/>
      <w:r w:rsidRPr="0023556F">
        <w:rPr>
          <w:rFonts w:cs="Arial"/>
          <w:sz w:val="22"/>
          <w:szCs w:val="22"/>
        </w:rPr>
        <w:t>.</w:t>
      </w:r>
    </w:p>
    <w:p w:rsidR="00A276FC" w:rsidRPr="0023556F" w:rsidRDefault="00A276FC" w:rsidP="00A276FC">
      <w:pPr>
        <w:pStyle w:val="Textoindependiente31"/>
        <w:widowControl/>
        <w:tabs>
          <w:tab w:val="left" w:pos="557"/>
          <w:tab w:val="left" w:pos="1440"/>
          <w:tab w:val="left" w:pos="2085"/>
          <w:tab w:val="left" w:pos="10325"/>
        </w:tabs>
        <w:spacing w:line="240" w:lineRule="exact"/>
        <w:ind w:left="1434"/>
        <w:rPr>
          <w:rFonts w:cs="Arial"/>
          <w:sz w:val="22"/>
          <w:szCs w:val="22"/>
        </w:rPr>
      </w:pPr>
      <w:r w:rsidRPr="0023556F">
        <w:rPr>
          <w:rFonts w:cs="Arial"/>
          <w:sz w:val="22"/>
          <w:szCs w:val="22"/>
        </w:rPr>
        <w:tab/>
      </w:r>
    </w:p>
    <w:p w:rsidR="00880323" w:rsidRPr="0023556F" w:rsidRDefault="00A276FC" w:rsidP="00CD30D4">
      <w:pPr>
        <w:tabs>
          <w:tab w:val="left" w:pos="557"/>
          <w:tab w:val="left" w:pos="720"/>
          <w:tab w:val="left" w:pos="1418"/>
          <w:tab w:val="left" w:pos="1560"/>
        </w:tabs>
        <w:spacing w:line="240" w:lineRule="exact"/>
        <w:ind w:left="1418" w:hanging="709"/>
        <w:rPr>
          <w:rFonts w:cs="Arial"/>
          <w:sz w:val="22"/>
          <w:szCs w:val="22"/>
        </w:rPr>
      </w:pPr>
      <w:r w:rsidRPr="0023556F">
        <w:rPr>
          <w:rFonts w:cs="Arial"/>
          <w:sz w:val="22"/>
          <w:szCs w:val="22"/>
        </w:rPr>
        <w:lastRenderedPageBreak/>
        <w:t>12.1.6</w:t>
      </w:r>
      <w:r w:rsidRPr="0023556F">
        <w:rPr>
          <w:rFonts w:cs="Arial"/>
          <w:sz w:val="22"/>
          <w:szCs w:val="22"/>
        </w:rPr>
        <w:tab/>
        <w:t>Todas las aclaraciones que se formulen en este acto y que se consignen en el acta correspondiente, formarán parte integral de esta convocatoria</w:t>
      </w:r>
      <w:r w:rsidR="00CD30D4" w:rsidRPr="0023556F">
        <w:rPr>
          <w:rFonts w:cs="Arial"/>
          <w:sz w:val="22"/>
          <w:szCs w:val="22"/>
        </w:rPr>
        <w:t>.</w:t>
      </w:r>
    </w:p>
    <w:p w:rsidR="00A276FC" w:rsidRPr="0023556F" w:rsidRDefault="002C4BED">
      <w:pPr>
        <w:tabs>
          <w:tab w:val="left" w:pos="180"/>
          <w:tab w:val="left" w:pos="540"/>
          <w:tab w:val="left" w:pos="10325"/>
        </w:tabs>
        <w:spacing w:line="240" w:lineRule="exact"/>
        <w:ind w:left="70"/>
        <w:jc w:val="left"/>
        <w:rPr>
          <w:rFonts w:cs="Arial"/>
          <w:b/>
          <w:sz w:val="22"/>
          <w:szCs w:val="22"/>
        </w:rPr>
      </w:pPr>
      <w:r w:rsidRPr="0023556F">
        <w:rPr>
          <w:rFonts w:cs="Arial"/>
          <w:b/>
          <w:sz w:val="22"/>
          <w:szCs w:val="22"/>
        </w:rPr>
        <w:tab/>
      </w:r>
    </w:p>
    <w:p w:rsidR="002C4BED" w:rsidRPr="0023556F" w:rsidRDefault="00CD25FB">
      <w:pPr>
        <w:tabs>
          <w:tab w:val="left" w:pos="180"/>
          <w:tab w:val="left" w:pos="540"/>
          <w:tab w:val="left" w:pos="10325"/>
        </w:tabs>
        <w:spacing w:line="240" w:lineRule="exact"/>
        <w:ind w:left="70"/>
        <w:jc w:val="left"/>
        <w:rPr>
          <w:rFonts w:cs="Arial"/>
          <w:b/>
          <w:sz w:val="22"/>
          <w:szCs w:val="22"/>
        </w:rPr>
      </w:pPr>
      <w:r w:rsidRPr="0023556F">
        <w:rPr>
          <w:rFonts w:cs="Arial"/>
          <w:b/>
          <w:bCs/>
          <w:sz w:val="22"/>
          <w:szCs w:val="22"/>
        </w:rPr>
        <w:t>12</w:t>
      </w:r>
      <w:r w:rsidR="002C4BED" w:rsidRPr="0023556F">
        <w:rPr>
          <w:rFonts w:cs="Arial"/>
          <w:b/>
          <w:bCs/>
          <w:sz w:val="22"/>
          <w:szCs w:val="22"/>
        </w:rPr>
        <w:t>.2  ACTO DE PRESENTACIÓN</w:t>
      </w:r>
      <w:r w:rsidR="002C4BED" w:rsidRPr="0023556F">
        <w:rPr>
          <w:rFonts w:cs="Arial"/>
          <w:b/>
          <w:sz w:val="22"/>
          <w:szCs w:val="22"/>
        </w:rPr>
        <w:t xml:space="preserve"> Y APERTURA DE PROPOSICIONES.</w:t>
      </w:r>
    </w:p>
    <w:p w:rsidR="002C4BED" w:rsidRPr="0023556F" w:rsidRDefault="002C4BED">
      <w:pPr>
        <w:tabs>
          <w:tab w:val="left" w:pos="557"/>
          <w:tab w:val="left" w:pos="1330"/>
          <w:tab w:val="left" w:pos="2085"/>
          <w:tab w:val="left" w:pos="2445"/>
          <w:tab w:val="left" w:pos="10325"/>
        </w:tabs>
        <w:spacing w:line="240" w:lineRule="exact"/>
        <w:ind w:left="70"/>
        <w:jc w:val="left"/>
        <w:rPr>
          <w:rFonts w:cs="Arial"/>
          <w:sz w:val="22"/>
          <w:szCs w:val="22"/>
        </w:rPr>
      </w:pPr>
      <w:r w:rsidRPr="0023556F">
        <w:rPr>
          <w:rFonts w:cs="Arial"/>
          <w:sz w:val="22"/>
          <w:szCs w:val="22"/>
        </w:rPr>
        <w:tab/>
      </w:r>
      <w:r w:rsidRPr="0023556F">
        <w:rPr>
          <w:rFonts w:cs="Arial"/>
          <w:sz w:val="22"/>
          <w:szCs w:val="22"/>
        </w:rPr>
        <w:tab/>
      </w:r>
      <w:r w:rsidRPr="0023556F">
        <w:rPr>
          <w:rFonts w:cs="Arial"/>
          <w:sz w:val="22"/>
          <w:szCs w:val="22"/>
        </w:rPr>
        <w:tab/>
      </w:r>
      <w:r w:rsidRPr="0023556F">
        <w:rPr>
          <w:rFonts w:cs="Arial"/>
          <w:sz w:val="22"/>
          <w:szCs w:val="22"/>
        </w:rPr>
        <w:tab/>
      </w:r>
    </w:p>
    <w:p w:rsidR="002C4BED" w:rsidRPr="0023556F" w:rsidRDefault="002C4BED">
      <w:pPr>
        <w:tabs>
          <w:tab w:val="left" w:pos="557"/>
          <w:tab w:val="left" w:pos="720"/>
          <w:tab w:val="left" w:pos="1440"/>
          <w:tab w:val="left" w:pos="10325"/>
        </w:tabs>
        <w:spacing w:line="240" w:lineRule="exact"/>
        <w:ind w:left="70"/>
        <w:jc w:val="left"/>
        <w:rPr>
          <w:rFonts w:cs="Arial"/>
          <w:b/>
          <w:bCs/>
          <w:sz w:val="22"/>
          <w:szCs w:val="22"/>
        </w:rPr>
      </w:pPr>
      <w:r w:rsidRPr="0023556F">
        <w:rPr>
          <w:rFonts w:cs="Arial"/>
          <w:sz w:val="22"/>
          <w:szCs w:val="22"/>
        </w:rPr>
        <w:tab/>
      </w:r>
      <w:r w:rsidRPr="0023556F">
        <w:rPr>
          <w:rFonts w:cs="Arial"/>
          <w:b/>
          <w:bCs/>
          <w:sz w:val="22"/>
          <w:szCs w:val="22"/>
        </w:rPr>
        <w:tab/>
      </w:r>
      <w:r w:rsidRPr="0023556F">
        <w:rPr>
          <w:rFonts w:cs="Arial"/>
          <w:sz w:val="22"/>
          <w:szCs w:val="22"/>
        </w:rPr>
        <w:t>1</w:t>
      </w:r>
      <w:r w:rsidR="00CD25FB" w:rsidRPr="0023556F">
        <w:rPr>
          <w:rFonts w:cs="Arial"/>
          <w:sz w:val="22"/>
          <w:szCs w:val="22"/>
        </w:rPr>
        <w:t>2</w:t>
      </w:r>
      <w:r w:rsidRPr="0023556F">
        <w:rPr>
          <w:rFonts w:cs="Arial"/>
          <w:sz w:val="22"/>
          <w:szCs w:val="22"/>
        </w:rPr>
        <w:t>.2.2</w:t>
      </w:r>
      <w:r w:rsidRPr="0023556F">
        <w:rPr>
          <w:rFonts w:cs="Arial"/>
          <w:b/>
          <w:bCs/>
          <w:sz w:val="22"/>
          <w:szCs w:val="22"/>
        </w:rPr>
        <w:tab/>
        <w:t>DESARROLLO DEL ACTO</w:t>
      </w:r>
    </w:p>
    <w:p w:rsidR="002C4BED" w:rsidRPr="0023556F" w:rsidRDefault="002C4BED" w:rsidP="00A276FC">
      <w:pPr>
        <w:tabs>
          <w:tab w:val="left" w:pos="557"/>
          <w:tab w:val="left" w:pos="1330"/>
          <w:tab w:val="left" w:pos="2085"/>
          <w:tab w:val="left" w:pos="2985"/>
          <w:tab w:val="left" w:pos="10325"/>
        </w:tabs>
        <w:spacing w:line="240" w:lineRule="exact"/>
        <w:ind w:left="70"/>
        <w:jc w:val="left"/>
        <w:rPr>
          <w:rFonts w:cs="Arial"/>
          <w:sz w:val="22"/>
          <w:szCs w:val="22"/>
        </w:rPr>
      </w:pPr>
      <w:r w:rsidRPr="0023556F">
        <w:rPr>
          <w:rFonts w:cs="Arial"/>
          <w:sz w:val="22"/>
          <w:szCs w:val="22"/>
        </w:rPr>
        <w:tab/>
      </w:r>
      <w:r w:rsidRPr="0023556F">
        <w:rPr>
          <w:rFonts w:cs="Arial"/>
          <w:sz w:val="22"/>
          <w:szCs w:val="22"/>
        </w:rPr>
        <w:tab/>
      </w:r>
      <w:r w:rsidRPr="0023556F">
        <w:rPr>
          <w:rFonts w:cs="Arial"/>
          <w:sz w:val="22"/>
          <w:szCs w:val="22"/>
        </w:rPr>
        <w:tab/>
      </w:r>
      <w:r w:rsidRPr="0023556F">
        <w:rPr>
          <w:rFonts w:cs="Arial"/>
          <w:sz w:val="22"/>
          <w:szCs w:val="22"/>
        </w:rPr>
        <w:tab/>
      </w:r>
      <w:r w:rsidRPr="0023556F">
        <w:rPr>
          <w:rFonts w:cs="Arial"/>
          <w:sz w:val="22"/>
          <w:szCs w:val="22"/>
        </w:rPr>
        <w:tab/>
      </w:r>
    </w:p>
    <w:p w:rsidR="002C4BED" w:rsidRPr="0023556F" w:rsidRDefault="002C4BED" w:rsidP="00CD30D4">
      <w:pPr>
        <w:pStyle w:val="Textoindependiente31"/>
        <w:widowControl/>
        <w:tabs>
          <w:tab w:val="left" w:pos="557"/>
          <w:tab w:val="left" w:pos="1330"/>
          <w:tab w:val="left" w:pos="1440"/>
          <w:tab w:val="left" w:pos="2340"/>
          <w:tab w:val="left" w:pos="2552"/>
        </w:tabs>
        <w:spacing w:line="240" w:lineRule="exact"/>
        <w:ind w:left="2268" w:hanging="2198"/>
        <w:rPr>
          <w:rFonts w:cs="Arial"/>
          <w:sz w:val="22"/>
          <w:szCs w:val="22"/>
        </w:rPr>
      </w:pPr>
      <w:r w:rsidRPr="0023556F">
        <w:rPr>
          <w:rFonts w:cs="Arial"/>
          <w:sz w:val="22"/>
          <w:szCs w:val="22"/>
        </w:rPr>
        <w:tab/>
      </w:r>
      <w:r w:rsidRPr="0023556F">
        <w:rPr>
          <w:rFonts w:cs="Arial"/>
          <w:sz w:val="22"/>
          <w:szCs w:val="22"/>
        </w:rPr>
        <w:tab/>
      </w:r>
      <w:r w:rsidRPr="0023556F">
        <w:rPr>
          <w:rFonts w:cs="Arial"/>
          <w:sz w:val="22"/>
          <w:szCs w:val="22"/>
        </w:rPr>
        <w:tab/>
        <w:t>1</w:t>
      </w:r>
      <w:r w:rsidR="00CD25FB" w:rsidRPr="0023556F">
        <w:rPr>
          <w:rFonts w:cs="Arial"/>
          <w:sz w:val="22"/>
          <w:szCs w:val="22"/>
        </w:rPr>
        <w:t>2</w:t>
      </w:r>
      <w:r w:rsidR="00C86F2A" w:rsidRPr="0023556F">
        <w:rPr>
          <w:rFonts w:cs="Arial"/>
          <w:sz w:val="22"/>
          <w:szCs w:val="22"/>
        </w:rPr>
        <w:t>.2.2.1</w:t>
      </w:r>
      <w:r w:rsidRPr="0023556F">
        <w:rPr>
          <w:rFonts w:cs="Arial"/>
          <w:sz w:val="22"/>
          <w:szCs w:val="22"/>
        </w:rPr>
        <w:tab/>
      </w:r>
      <w:r w:rsidR="00C86F2A" w:rsidRPr="0023556F">
        <w:rPr>
          <w:rFonts w:cs="Arial"/>
          <w:sz w:val="22"/>
          <w:szCs w:val="22"/>
        </w:rPr>
        <w:t xml:space="preserve">Se procederá a descargar la información de los LICITANTES que utilizaron los medios remotos de comunicación electrónica, imprimiéndose  en  este evento toda la documentación correspondiente a cada uno de ellos, sin que ello implique la evaluación de su contenido de la documentación solicitada en el punto 11 de la presente Convocatoria y dándose lectura a los importes de todas las PROPOSICIONES, sin incluir Impuesto al Valor Agregado. En este acto no se podrá desechar ninguna propuesta. </w:t>
      </w:r>
    </w:p>
    <w:p w:rsidR="002C4BED" w:rsidRPr="0023556F" w:rsidRDefault="00C86F2A">
      <w:pPr>
        <w:pStyle w:val="Textoindependiente31"/>
        <w:widowControl/>
        <w:tabs>
          <w:tab w:val="left" w:pos="557"/>
          <w:tab w:val="left" w:pos="1330"/>
          <w:tab w:val="left" w:pos="2085"/>
          <w:tab w:val="left" w:pos="2985"/>
          <w:tab w:val="left" w:pos="10325"/>
        </w:tabs>
        <w:spacing w:line="240" w:lineRule="exact"/>
        <w:ind w:left="70"/>
        <w:jc w:val="left"/>
        <w:rPr>
          <w:rFonts w:cs="Arial"/>
          <w:sz w:val="22"/>
          <w:szCs w:val="22"/>
        </w:rPr>
      </w:pPr>
      <w:r w:rsidRPr="0023556F">
        <w:rPr>
          <w:rFonts w:cs="Arial"/>
          <w:sz w:val="22"/>
          <w:szCs w:val="22"/>
        </w:rPr>
        <w:tab/>
      </w:r>
      <w:r w:rsidRPr="0023556F">
        <w:rPr>
          <w:rFonts w:cs="Arial"/>
          <w:sz w:val="22"/>
          <w:szCs w:val="22"/>
        </w:rPr>
        <w:tab/>
      </w:r>
      <w:r w:rsidRPr="0023556F">
        <w:rPr>
          <w:rFonts w:cs="Arial"/>
          <w:sz w:val="22"/>
          <w:szCs w:val="22"/>
        </w:rPr>
        <w:tab/>
      </w:r>
    </w:p>
    <w:p w:rsidR="00C86F2A" w:rsidRPr="0023556F" w:rsidRDefault="00C86F2A" w:rsidP="00C86F2A">
      <w:pPr>
        <w:pStyle w:val="Textoindependiente35"/>
        <w:widowControl/>
        <w:tabs>
          <w:tab w:val="left" w:pos="0"/>
          <w:tab w:val="left" w:pos="284"/>
          <w:tab w:val="left" w:pos="557"/>
          <w:tab w:val="left" w:pos="1276"/>
          <w:tab w:val="left" w:pos="10325"/>
        </w:tabs>
        <w:spacing w:line="240" w:lineRule="exact"/>
        <w:ind w:left="2268"/>
        <w:rPr>
          <w:rFonts w:cs="Arial"/>
          <w:sz w:val="22"/>
          <w:szCs w:val="22"/>
        </w:rPr>
      </w:pPr>
      <w:r w:rsidRPr="0023556F">
        <w:rPr>
          <w:rFonts w:cs="Arial"/>
          <w:sz w:val="22"/>
          <w:szCs w:val="22"/>
        </w:rPr>
        <w:t xml:space="preserve">En el supuesto de que durante el acto de presentación y apertura de PROPOSICIONES, por causas ajenas a la  Secretaría de la Función Pública  o a la </w:t>
      </w:r>
      <w:proofErr w:type="spellStart"/>
      <w:r w:rsidRPr="0023556F">
        <w:rPr>
          <w:rFonts w:cs="Arial"/>
          <w:sz w:val="22"/>
          <w:szCs w:val="22"/>
        </w:rPr>
        <w:t>UPN</w:t>
      </w:r>
      <w:proofErr w:type="spellEnd"/>
      <w:r w:rsidRPr="0023556F">
        <w:rPr>
          <w:rFonts w:cs="Arial"/>
          <w:sz w:val="22"/>
          <w:szCs w:val="22"/>
        </w:rPr>
        <w:t>, no sea posible abrir los sobres que contengan las PROPOSICIONES enviadas por medios remotos de comunicación electrónica, el acto se reanudará a partir de que se restablezcan las condiciones que dieron origen a la interrupción. Lo anterior, salvo que el sobre en el que se presentan las PROPOSICIONES contenga virus informáticos o no puedan abrirse por cualquier causa motivada por problemas técnicos imputables a los programas o equipo de cómputo del LICITANTE; en tal supuesto se tendrá por no recibida la propuesta.</w:t>
      </w:r>
    </w:p>
    <w:p w:rsidR="00C86F2A" w:rsidRPr="0023556F" w:rsidRDefault="00C86F2A">
      <w:pPr>
        <w:pStyle w:val="Textoindependiente31"/>
        <w:widowControl/>
        <w:tabs>
          <w:tab w:val="left" w:pos="557"/>
          <w:tab w:val="left" w:pos="1330"/>
          <w:tab w:val="left" w:pos="2085"/>
          <w:tab w:val="left" w:pos="2985"/>
          <w:tab w:val="left" w:pos="10325"/>
        </w:tabs>
        <w:spacing w:line="240" w:lineRule="exact"/>
        <w:ind w:left="70"/>
        <w:jc w:val="left"/>
        <w:rPr>
          <w:rFonts w:cs="Arial"/>
          <w:sz w:val="22"/>
          <w:szCs w:val="22"/>
        </w:rPr>
      </w:pPr>
    </w:p>
    <w:p w:rsidR="002C4BED" w:rsidRPr="0023556F" w:rsidRDefault="002C4BED" w:rsidP="009C02E8">
      <w:pPr>
        <w:tabs>
          <w:tab w:val="left" w:pos="557"/>
          <w:tab w:val="left" w:pos="1330"/>
          <w:tab w:val="left" w:pos="1440"/>
          <w:tab w:val="left" w:pos="2268"/>
          <w:tab w:val="left" w:pos="2552"/>
        </w:tabs>
        <w:spacing w:line="240" w:lineRule="exact"/>
        <w:ind w:left="2268" w:hanging="828"/>
        <w:rPr>
          <w:rFonts w:cs="Arial"/>
          <w:i/>
          <w:sz w:val="22"/>
          <w:szCs w:val="22"/>
        </w:rPr>
      </w:pPr>
      <w:r w:rsidRPr="0023556F">
        <w:rPr>
          <w:rFonts w:cs="Arial"/>
          <w:sz w:val="22"/>
          <w:szCs w:val="22"/>
        </w:rPr>
        <w:t>1</w:t>
      </w:r>
      <w:r w:rsidR="00CD25FB" w:rsidRPr="0023556F">
        <w:rPr>
          <w:rFonts w:cs="Arial"/>
          <w:sz w:val="22"/>
          <w:szCs w:val="22"/>
        </w:rPr>
        <w:t>2</w:t>
      </w:r>
      <w:r w:rsidR="00A276FC" w:rsidRPr="0023556F">
        <w:rPr>
          <w:rFonts w:cs="Arial"/>
          <w:sz w:val="22"/>
          <w:szCs w:val="22"/>
        </w:rPr>
        <w:t>.2.2.3</w:t>
      </w:r>
      <w:r w:rsidRPr="0023556F">
        <w:rPr>
          <w:rFonts w:cs="Arial"/>
          <w:sz w:val="22"/>
          <w:szCs w:val="22"/>
        </w:rPr>
        <w:t xml:space="preserve"> </w:t>
      </w:r>
      <w:r w:rsidRPr="0023556F">
        <w:rPr>
          <w:rFonts w:cs="Arial"/>
          <w:sz w:val="22"/>
          <w:szCs w:val="22"/>
        </w:rPr>
        <w:tab/>
        <w:t xml:space="preserve">El servidor público de la </w:t>
      </w:r>
      <w:proofErr w:type="spellStart"/>
      <w:r w:rsidRPr="0023556F">
        <w:rPr>
          <w:rFonts w:cs="Arial"/>
          <w:sz w:val="22"/>
          <w:szCs w:val="22"/>
        </w:rPr>
        <w:t>UPN</w:t>
      </w:r>
      <w:proofErr w:type="spellEnd"/>
      <w:r w:rsidRPr="0023556F">
        <w:rPr>
          <w:rFonts w:cs="Arial"/>
          <w:sz w:val="22"/>
          <w:szCs w:val="22"/>
        </w:rPr>
        <w:t xml:space="preserve"> que preside el acto o el servidor público que éste designe procederán a rubricar las PROPOSICIONES y la documentación relativa al punto </w:t>
      </w:r>
      <w:r w:rsidR="0034129D" w:rsidRPr="0023556F">
        <w:rPr>
          <w:rFonts w:cs="Arial"/>
          <w:sz w:val="22"/>
          <w:szCs w:val="22"/>
        </w:rPr>
        <w:t>11</w:t>
      </w:r>
      <w:r w:rsidR="00A32C01" w:rsidRPr="0023556F">
        <w:rPr>
          <w:rFonts w:cs="Arial"/>
          <w:sz w:val="22"/>
          <w:szCs w:val="22"/>
        </w:rPr>
        <w:t xml:space="preserve"> de la presente</w:t>
      </w:r>
      <w:r w:rsidRPr="0023556F">
        <w:rPr>
          <w:rFonts w:cs="Arial"/>
          <w:sz w:val="22"/>
          <w:szCs w:val="22"/>
        </w:rPr>
        <w:t xml:space="preserve"> </w:t>
      </w:r>
      <w:r w:rsidR="001D3131" w:rsidRPr="0023556F">
        <w:rPr>
          <w:rFonts w:cs="Arial"/>
          <w:sz w:val="22"/>
          <w:szCs w:val="22"/>
        </w:rPr>
        <w:t>Convocatoria</w:t>
      </w:r>
      <w:r w:rsidRPr="0023556F">
        <w:rPr>
          <w:rFonts w:cs="Arial"/>
          <w:sz w:val="22"/>
          <w:szCs w:val="22"/>
        </w:rPr>
        <w:t xml:space="preserve">. </w:t>
      </w:r>
      <w:r w:rsidRPr="0023556F">
        <w:rPr>
          <w:rFonts w:cs="Arial"/>
          <w:i/>
          <w:sz w:val="22"/>
          <w:szCs w:val="22"/>
        </w:rPr>
        <w:t>(Artículo 35, fracción II de la LEY</w:t>
      </w:r>
      <w:r w:rsidR="001B4C48" w:rsidRPr="0023556F">
        <w:rPr>
          <w:rFonts w:cs="Arial"/>
          <w:i/>
          <w:sz w:val="22"/>
          <w:szCs w:val="22"/>
        </w:rPr>
        <w:t>)</w:t>
      </w:r>
      <w:r w:rsidR="00A276FC" w:rsidRPr="0023556F">
        <w:rPr>
          <w:rFonts w:cs="Arial"/>
          <w:i/>
          <w:sz w:val="22"/>
          <w:szCs w:val="22"/>
        </w:rPr>
        <w:t>.</w:t>
      </w:r>
      <w:r w:rsidR="00637385" w:rsidRPr="0023556F">
        <w:rPr>
          <w:rFonts w:cs="Arial"/>
          <w:i/>
          <w:sz w:val="22"/>
          <w:szCs w:val="22"/>
        </w:rPr>
        <w:t xml:space="preserve"> </w:t>
      </w:r>
    </w:p>
    <w:p w:rsidR="002C4BED" w:rsidRPr="0023556F" w:rsidRDefault="002C4BED">
      <w:pPr>
        <w:tabs>
          <w:tab w:val="left" w:pos="557"/>
          <w:tab w:val="left" w:pos="1330"/>
          <w:tab w:val="left" w:pos="1440"/>
          <w:tab w:val="left" w:pos="10325"/>
        </w:tabs>
        <w:spacing w:line="240" w:lineRule="exact"/>
        <w:ind w:left="2268" w:hanging="828"/>
        <w:rPr>
          <w:rFonts w:cs="Arial"/>
          <w:sz w:val="22"/>
          <w:szCs w:val="22"/>
        </w:rPr>
      </w:pPr>
    </w:p>
    <w:p w:rsidR="002C4BED" w:rsidRPr="0023556F" w:rsidRDefault="002C4BED" w:rsidP="009C02E8">
      <w:pPr>
        <w:tabs>
          <w:tab w:val="left" w:pos="557"/>
          <w:tab w:val="left" w:pos="1330"/>
          <w:tab w:val="left" w:pos="1440"/>
          <w:tab w:val="left" w:pos="2552"/>
        </w:tabs>
        <w:spacing w:line="240" w:lineRule="exact"/>
        <w:ind w:left="2268" w:hanging="828"/>
        <w:rPr>
          <w:rFonts w:cs="Arial"/>
          <w:sz w:val="22"/>
          <w:szCs w:val="22"/>
        </w:rPr>
      </w:pPr>
      <w:r w:rsidRPr="0023556F">
        <w:rPr>
          <w:rFonts w:cs="Arial"/>
          <w:sz w:val="22"/>
          <w:szCs w:val="22"/>
        </w:rPr>
        <w:t>1</w:t>
      </w:r>
      <w:r w:rsidR="00CD25FB" w:rsidRPr="0023556F">
        <w:rPr>
          <w:rFonts w:cs="Arial"/>
          <w:sz w:val="22"/>
          <w:szCs w:val="22"/>
        </w:rPr>
        <w:t>2</w:t>
      </w:r>
      <w:r w:rsidR="00A276FC" w:rsidRPr="0023556F">
        <w:rPr>
          <w:rFonts w:cs="Arial"/>
          <w:sz w:val="22"/>
          <w:szCs w:val="22"/>
        </w:rPr>
        <w:t>.2.2.4</w:t>
      </w:r>
      <w:r w:rsidRPr="0023556F">
        <w:rPr>
          <w:rFonts w:cs="Arial"/>
          <w:sz w:val="22"/>
          <w:szCs w:val="22"/>
        </w:rPr>
        <w:tab/>
      </w:r>
      <w:r w:rsidR="00406353" w:rsidRPr="0023556F">
        <w:rPr>
          <w:rFonts w:cs="Arial"/>
          <w:sz w:val="22"/>
          <w:szCs w:val="22"/>
        </w:rPr>
        <w:t>En el acta que se formule de este evento, se hará constar lo siguiente: las PROPOSICIONES aceptadas para su posterior evaluación</w:t>
      </w:r>
      <w:r w:rsidR="00F411C3" w:rsidRPr="0023556F">
        <w:rPr>
          <w:rFonts w:cs="Arial"/>
          <w:sz w:val="22"/>
          <w:szCs w:val="22"/>
        </w:rPr>
        <w:t xml:space="preserve"> cualitativa</w:t>
      </w:r>
      <w:r w:rsidR="00406353" w:rsidRPr="0023556F">
        <w:rPr>
          <w:rFonts w:cs="Arial"/>
          <w:sz w:val="22"/>
          <w:szCs w:val="22"/>
        </w:rPr>
        <w:t>, y el importe de cada una de ellas, mismas que quedarán en custodia de la Subdirección de Recursos Materiales y Servicios; lugar, fecha y hora en que se dará a conocer el fallo; y, en su caso, las observaciones a que hubiere lugar. En dicho acto no se podrá desechar ninguna propuesta.</w:t>
      </w:r>
    </w:p>
    <w:p w:rsidR="002C4BED" w:rsidRPr="0023556F" w:rsidRDefault="002C4BED">
      <w:pPr>
        <w:tabs>
          <w:tab w:val="left" w:pos="557"/>
          <w:tab w:val="left" w:pos="1330"/>
          <w:tab w:val="left" w:pos="10290"/>
        </w:tabs>
        <w:spacing w:line="240" w:lineRule="exact"/>
        <w:ind w:left="70"/>
        <w:jc w:val="left"/>
        <w:rPr>
          <w:rFonts w:cs="Arial"/>
          <w:b/>
          <w:bCs/>
          <w:sz w:val="22"/>
          <w:szCs w:val="22"/>
        </w:rPr>
      </w:pPr>
      <w:r w:rsidRPr="0023556F">
        <w:rPr>
          <w:rFonts w:cs="Arial"/>
          <w:b/>
          <w:bCs/>
          <w:sz w:val="22"/>
          <w:szCs w:val="22"/>
        </w:rPr>
        <w:t>1</w:t>
      </w:r>
      <w:r w:rsidR="00CD25FB" w:rsidRPr="0023556F">
        <w:rPr>
          <w:rFonts w:cs="Arial"/>
          <w:b/>
          <w:bCs/>
          <w:sz w:val="22"/>
          <w:szCs w:val="22"/>
        </w:rPr>
        <w:t>2</w:t>
      </w:r>
      <w:r w:rsidRPr="0023556F">
        <w:rPr>
          <w:rFonts w:cs="Arial"/>
          <w:b/>
          <w:bCs/>
          <w:sz w:val="22"/>
          <w:szCs w:val="22"/>
        </w:rPr>
        <w:t>.3</w:t>
      </w:r>
      <w:r w:rsidRPr="0023556F">
        <w:rPr>
          <w:rFonts w:cs="Arial"/>
          <w:b/>
          <w:bCs/>
          <w:sz w:val="22"/>
          <w:szCs w:val="22"/>
        </w:rPr>
        <w:tab/>
        <w:t>FALLO</w:t>
      </w:r>
    </w:p>
    <w:p w:rsidR="002C4BED" w:rsidRPr="0023556F" w:rsidRDefault="002C4BED">
      <w:pPr>
        <w:tabs>
          <w:tab w:val="left" w:pos="557"/>
          <w:tab w:val="left" w:pos="720"/>
          <w:tab w:val="left" w:pos="2050"/>
          <w:tab w:val="left" w:pos="10290"/>
        </w:tabs>
        <w:spacing w:line="240" w:lineRule="exact"/>
        <w:ind w:left="1440" w:hanging="1370"/>
        <w:jc w:val="left"/>
        <w:rPr>
          <w:rFonts w:cs="Arial"/>
          <w:sz w:val="22"/>
          <w:szCs w:val="22"/>
        </w:rPr>
      </w:pPr>
      <w:r w:rsidRPr="0023556F">
        <w:rPr>
          <w:rFonts w:cs="Arial"/>
          <w:sz w:val="22"/>
          <w:szCs w:val="22"/>
        </w:rPr>
        <w:tab/>
      </w:r>
      <w:r w:rsidRPr="0023556F">
        <w:rPr>
          <w:rFonts w:cs="Arial"/>
          <w:sz w:val="22"/>
          <w:szCs w:val="22"/>
        </w:rPr>
        <w:tab/>
      </w:r>
    </w:p>
    <w:p w:rsidR="00A32C01" w:rsidRPr="0023556F" w:rsidRDefault="00A32C01" w:rsidP="00253177">
      <w:pPr>
        <w:numPr>
          <w:ilvl w:val="2"/>
          <w:numId w:val="22"/>
        </w:numPr>
        <w:tabs>
          <w:tab w:val="clear" w:pos="1080"/>
          <w:tab w:val="left" w:pos="557"/>
          <w:tab w:val="left" w:pos="720"/>
          <w:tab w:val="num" w:pos="1440"/>
          <w:tab w:val="left" w:pos="10290"/>
        </w:tabs>
        <w:spacing w:line="240" w:lineRule="exact"/>
        <w:ind w:left="1440" w:hanging="720"/>
        <w:rPr>
          <w:rFonts w:cs="Arial"/>
          <w:i/>
          <w:sz w:val="22"/>
          <w:szCs w:val="22"/>
        </w:rPr>
      </w:pPr>
      <w:r w:rsidRPr="0023556F">
        <w:rPr>
          <w:rFonts w:cs="Arial"/>
          <w:sz w:val="22"/>
          <w:szCs w:val="22"/>
        </w:rPr>
        <w:t xml:space="preserve">En este acto se dará a conocer </w:t>
      </w:r>
      <w:r w:rsidR="00736106" w:rsidRPr="0023556F">
        <w:rPr>
          <w:rFonts w:cs="Arial"/>
          <w:sz w:val="22"/>
          <w:szCs w:val="22"/>
        </w:rPr>
        <w:t xml:space="preserve">el Fallo de </w:t>
      </w:r>
      <w:r w:rsidR="005654F7" w:rsidRPr="0023556F">
        <w:rPr>
          <w:rFonts w:cs="Arial"/>
          <w:sz w:val="22"/>
          <w:szCs w:val="22"/>
        </w:rPr>
        <w:t>INVITACIÓN</w:t>
      </w:r>
      <w:r w:rsidRPr="0023556F">
        <w:rPr>
          <w:rFonts w:cs="Arial"/>
          <w:sz w:val="22"/>
          <w:szCs w:val="22"/>
        </w:rPr>
        <w:t xml:space="preserve"> el cual deberá contener lo siguiente. </w:t>
      </w:r>
      <w:r w:rsidRPr="0023556F">
        <w:rPr>
          <w:rFonts w:cs="Arial"/>
          <w:i/>
          <w:sz w:val="22"/>
          <w:szCs w:val="22"/>
        </w:rPr>
        <w:t>(Artículo 37 de la Ley)</w:t>
      </w:r>
    </w:p>
    <w:p w:rsidR="00A32C01" w:rsidRPr="0023556F" w:rsidRDefault="00A32C01" w:rsidP="00A32C01">
      <w:pPr>
        <w:tabs>
          <w:tab w:val="left" w:pos="557"/>
          <w:tab w:val="left" w:pos="720"/>
          <w:tab w:val="left" w:pos="2050"/>
          <w:tab w:val="left" w:pos="10290"/>
        </w:tabs>
        <w:spacing w:line="240" w:lineRule="exact"/>
        <w:ind w:left="720"/>
        <w:rPr>
          <w:rFonts w:cs="Arial"/>
          <w:i/>
          <w:sz w:val="22"/>
          <w:szCs w:val="22"/>
        </w:rPr>
      </w:pPr>
    </w:p>
    <w:p w:rsidR="00A32C01" w:rsidRPr="0023556F" w:rsidRDefault="00A32C01" w:rsidP="00253177">
      <w:pPr>
        <w:numPr>
          <w:ilvl w:val="0"/>
          <w:numId w:val="23"/>
        </w:numPr>
        <w:tabs>
          <w:tab w:val="clear" w:pos="1080"/>
          <w:tab w:val="num" w:pos="2340"/>
        </w:tabs>
        <w:autoSpaceDE w:val="0"/>
        <w:autoSpaceDN w:val="0"/>
        <w:adjustRightInd w:val="0"/>
        <w:ind w:left="2160" w:hanging="360"/>
        <w:rPr>
          <w:rFonts w:cs="Arial"/>
          <w:sz w:val="22"/>
          <w:szCs w:val="22"/>
        </w:rPr>
      </w:pPr>
      <w:r w:rsidRPr="0023556F">
        <w:rPr>
          <w:rFonts w:cs="Arial"/>
          <w:sz w:val="22"/>
          <w:szCs w:val="22"/>
        </w:rPr>
        <w:t>La relación de licitantes cuyas proposiciones se desecharon, expresando todas las razones legales, técnicas o económicas que sustentan tal determinación e indicando los puntos de la convocatoria que en cada caso se incumpla;</w:t>
      </w:r>
    </w:p>
    <w:p w:rsidR="00A32C01" w:rsidRPr="0023556F" w:rsidRDefault="00A32C01" w:rsidP="00736106">
      <w:pPr>
        <w:tabs>
          <w:tab w:val="num" w:pos="2340"/>
        </w:tabs>
        <w:autoSpaceDE w:val="0"/>
        <w:autoSpaceDN w:val="0"/>
        <w:adjustRightInd w:val="0"/>
        <w:ind w:left="2160" w:hanging="360"/>
        <w:jc w:val="left"/>
        <w:rPr>
          <w:rFonts w:cs="Arial"/>
          <w:sz w:val="22"/>
          <w:szCs w:val="22"/>
        </w:rPr>
      </w:pPr>
    </w:p>
    <w:p w:rsidR="00A32C01" w:rsidRPr="0023556F" w:rsidRDefault="00A32C01" w:rsidP="00253177">
      <w:pPr>
        <w:numPr>
          <w:ilvl w:val="0"/>
          <w:numId w:val="23"/>
        </w:numPr>
        <w:tabs>
          <w:tab w:val="clear" w:pos="1080"/>
          <w:tab w:val="num" w:pos="2340"/>
        </w:tabs>
        <w:autoSpaceDE w:val="0"/>
        <w:autoSpaceDN w:val="0"/>
        <w:adjustRightInd w:val="0"/>
        <w:ind w:left="2160" w:hanging="360"/>
        <w:rPr>
          <w:rFonts w:cs="Arial"/>
          <w:sz w:val="22"/>
          <w:szCs w:val="22"/>
        </w:rPr>
      </w:pPr>
      <w:r w:rsidRPr="0023556F">
        <w:rPr>
          <w:rFonts w:cs="Arial"/>
          <w:sz w:val="22"/>
          <w:szCs w:val="22"/>
        </w:rPr>
        <w:t>La relación de licitantes cuyas proposiciones resultaron solventes, describiendo en lo general dichas proposiciones. Se presumirá la solvencia de las proposiciones, cuando no se señale expresamente incumplimiento alguno;</w:t>
      </w:r>
    </w:p>
    <w:p w:rsidR="00A32C01" w:rsidRPr="0023556F" w:rsidRDefault="00A32C01" w:rsidP="00736106">
      <w:pPr>
        <w:tabs>
          <w:tab w:val="num" w:pos="2340"/>
        </w:tabs>
        <w:autoSpaceDE w:val="0"/>
        <w:autoSpaceDN w:val="0"/>
        <w:adjustRightInd w:val="0"/>
        <w:ind w:left="2160" w:hanging="360"/>
        <w:jc w:val="left"/>
        <w:rPr>
          <w:rFonts w:cs="Arial"/>
          <w:sz w:val="22"/>
          <w:szCs w:val="22"/>
        </w:rPr>
      </w:pPr>
    </w:p>
    <w:p w:rsidR="00A32C01" w:rsidRPr="0023556F" w:rsidRDefault="00A32C01" w:rsidP="00253177">
      <w:pPr>
        <w:numPr>
          <w:ilvl w:val="0"/>
          <w:numId w:val="23"/>
        </w:numPr>
        <w:tabs>
          <w:tab w:val="clear" w:pos="1080"/>
          <w:tab w:val="num" w:pos="2340"/>
        </w:tabs>
        <w:autoSpaceDE w:val="0"/>
        <w:autoSpaceDN w:val="0"/>
        <w:adjustRightInd w:val="0"/>
        <w:ind w:left="2160" w:hanging="360"/>
        <w:rPr>
          <w:rFonts w:cs="Arial"/>
          <w:sz w:val="22"/>
          <w:szCs w:val="22"/>
        </w:rPr>
      </w:pPr>
      <w:r w:rsidRPr="0023556F">
        <w:rPr>
          <w:rFonts w:cs="Arial"/>
          <w:sz w:val="22"/>
          <w:szCs w:val="22"/>
        </w:rPr>
        <w:lastRenderedPageBreak/>
        <w:t>En caso de que se determine que el precio de una proposición no es aceptable o no es conveniente, se anexará copia de la investigación de precios realizada o del cálculo correspondiente;</w:t>
      </w:r>
    </w:p>
    <w:p w:rsidR="00A32C01" w:rsidRPr="0023556F" w:rsidRDefault="00A32C01" w:rsidP="00736106">
      <w:pPr>
        <w:tabs>
          <w:tab w:val="num" w:pos="2340"/>
        </w:tabs>
        <w:autoSpaceDE w:val="0"/>
        <w:autoSpaceDN w:val="0"/>
        <w:adjustRightInd w:val="0"/>
        <w:ind w:left="2160" w:hanging="360"/>
        <w:jc w:val="left"/>
        <w:rPr>
          <w:rFonts w:cs="Arial"/>
          <w:sz w:val="22"/>
          <w:szCs w:val="22"/>
        </w:rPr>
      </w:pPr>
    </w:p>
    <w:p w:rsidR="00A32C01" w:rsidRPr="0023556F" w:rsidRDefault="00A32C01" w:rsidP="00253177">
      <w:pPr>
        <w:numPr>
          <w:ilvl w:val="0"/>
          <w:numId w:val="23"/>
        </w:numPr>
        <w:tabs>
          <w:tab w:val="clear" w:pos="1080"/>
          <w:tab w:val="num" w:pos="2340"/>
        </w:tabs>
        <w:autoSpaceDE w:val="0"/>
        <w:autoSpaceDN w:val="0"/>
        <w:adjustRightInd w:val="0"/>
        <w:ind w:left="2160" w:hanging="360"/>
        <w:rPr>
          <w:rFonts w:cs="Arial"/>
          <w:sz w:val="22"/>
          <w:szCs w:val="22"/>
        </w:rPr>
      </w:pPr>
      <w:r w:rsidRPr="0023556F">
        <w:rPr>
          <w:rFonts w:cs="Arial"/>
          <w:sz w:val="22"/>
          <w:szCs w:val="22"/>
        </w:rPr>
        <w:t xml:space="preserve">Nombre del o los licitantes a quien se adjudica el </w:t>
      </w:r>
      <w:r w:rsidR="005F313F" w:rsidRPr="0023556F">
        <w:rPr>
          <w:rFonts w:cs="Arial"/>
          <w:sz w:val="22"/>
          <w:szCs w:val="22"/>
        </w:rPr>
        <w:t>CONTRATO</w:t>
      </w:r>
      <w:r w:rsidRPr="0023556F">
        <w:rPr>
          <w:rFonts w:cs="Arial"/>
          <w:sz w:val="22"/>
          <w:szCs w:val="22"/>
        </w:rPr>
        <w:t>, indicando las razones que motivaron la adjudicación, de acuerdo a los criterios previstos en la convocatoria, así como la indicación de la o las partidas, los conceptos y montos asignados a cada licitante;</w:t>
      </w:r>
    </w:p>
    <w:p w:rsidR="00A32C01" w:rsidRPr="0023556F" w:rsidRDefault="00A32C01" w:rsidP="00736106">
      <w:pPr>
        <w:tabs>
          <w:tab w:val="num" w:pos="2340"/>
        </w:tabs>
        <w:autoSpaceDE w:val="0"/>
        <w:autoSpaceDN w:val="0"/>
        <w:adjustRightInd w:val="0"/>
        <w:ind w:left="2160" w:hanging="360"/>
        <w:jc w:val="left"/>
        <w:rPr>
          <w:rFonts w:cs="Arial"/>
          <w:sz w:val="22"/>
          <w:szCs w:val="22"/>
        </w:rPr>
      </w:pPr>
    </w:p>
    <w:p w:rsidR="00C370A5" w:rsidRPr="0023556F" w:rsidRDefault="00A32C01" w:rsidP="00736106">
      <w:pPr>
        <w:numPr>
          <w:ilvl w:val="0"/>
          <w:numId w:val="23"/>
        </w:numPr>
        <w:tabs>
          <w:tab w:val="clear" w:pos="1080"/>
          <w:tab w:val="num" w:pos="2340"/>
        </w:tabs>
        <w:autoSpaceDE w:val="0"/>
        <w:autoSpaceDN w:val="0"/>
        <w:adjustRightInd w:val="0"/>
        <w:ind w:left="2160" w:hanging="360"/>
        <w:jc w:val="left"/>
        <w:rPr>
          <w:rFonts w:cs="Arial"/>
          <w:sz w:val="22"/>
          <w:szCs w:val="22"/>
        </w:rPr>
      </w:pPr>
      <w:r w:rsidRPr="0023556F">
        <w:rPr>
          <w:rFonts w:cs="Arial"/>
          <w:sz w:val="22"/>
          <w:szCs w:val="22"/>
        </w:rPr>
        <w:t xml:space="preserve">Fecha, lugar y hora para la firma del </w:t>
      </w:r>
      <w:r w:rsidR="005F313F" w:rsidRPr="0023556F">
        <w:rPr>
          <w:rFonts w:cs="Arial"/>
          <w:sz w:val="22"/>
          <w:szCs w:val="22"/>
        </w:rPr>
        <w:t>CONTRATO</w:t>
      </w:r>
      <w:r w:rsidRPr="0023556F">
        <w:rPr>
          <w:rFonts w:cs="Arial"/>
          <w:sz w:val="22"/>
          <w:szCs w:val="22"/>
        </w:rPr>
        <w:t>, la presentación de garantías</w:t>
      </w:r>
      <w:r w:rsidR="00C370A5" w:rsidRPr="0023556F">
        <w:rPr>
          <w:rFonts w:cs="Arial"/>
          <w:sz w:val="22"/>
          <w:szCs w:val="22"/>
        </w:rPr>
        <w:t>.</w:t>
      </w:r>
    </w:p>
    <w:p w:rsidR="00C370A5" w:rsidRPr="0023556F" w:rsidRDefault="00C370A5" w:rsidP="00C370A5">
      <w:pPr>
        <w:pStyle w:val="Prrafodelista"/>
        <w:rPr>
          <w:rFonts w:cs="Arial"/>
          <w:sz w:val="22"/>
          <w:szCs w:val="22"/>
        </w:rPr>
      </w:pPr>
    </w:p>
    <w:p w:rsidR="00A32C01" w:rsidRPr="0023556F" w:rsidRDefault="00A32C01" w:rsidP="00253177">
      <w:pPr>
        <w:numPr>
          <w:ilvl w:val="0"/>
          <w:numId w:val="23"/>
        </w:numPr>
        <w:tabs>
          <w:tab w:val="clear" w:pos="1080"/>
          <w:tab w:val="num" w:pos="2340"/>
        </w:tabs>
        <w:autoSpaceDE w:val="0"/>
        <w:autoSpaceDN w:val="0"/>
        <w:adjustRightInd w:val="0"/>
        <w:ind w:left="2160" w:hanging="360"/>
        <w:rPr>
          <w:rFonts w:cs="Arial"/>
          <w:sz w:val="22"/>
          <w:szCs w:val="22"/>
        </w:rPr>
      </w:pPr>
      <w:r w:rsidRPr="0023556F">
        <w:rPr>
          <w:rFonts w:cs="Arial"/>
          <w:sz w:val="22"/>
          <w:szCs w:val="22"/>
        </w:rPr>
        <w:t>Nombre, cargo y firma del servidor público que lo emite, señalando sus facultades de acuerdo con los ordenamientos jurídicos que rijan a la convocante. Indicará también el nombre y cargo de los responsables de la evaluación de las proposiciones.</w:t>
      </w:r>
    </w:p>
    <w:p w:rsidR="00A32C01" w:rsidRPr="0023556F" w:rsidRDefault="00A32C01" w:rsidP="00A32C01">
      <w:pPr>
        <w:tabs>
          <w:tab w:val="left" w:pos="557"/>
          <w:tab w:val="left" w:pos="720"/>
          <w:tab w:val="left" w:pos="2050"/>
          <w:tab w:val="left" w:pos="10290"/>
        </w:tabs>
        <w:spacing w:line="240" w:lineRule="exact"/>
        <w:ind w:left="720"/>
        <w:rPr>
          <w:rFonts w:cs="Arial"/>
          <w:i/>
          <w:sz w:val="22"/>
          <w:szCs w:val="22"/>
        </w:rPr>
      </w:pPr>
    </w:p>
    <w:p w:rsidR="00A32C01" w:rsidRPr="0023556F" w:rsidRDefault="00A32C01" w:rsidP="00253177">
      <w:pPr>
        <w:numPr>
          <w:ilvl w:val="2"/>
          <w:numId w:val="22"/>
        </w:numPr>
        <w:tabs>
          <w:tab w:val="clear" w:pos="1080"/>
          <w:tab w:val="left" w:pos="557"/>
          <w:tab w:val="left" w:pos="720"/>
          <w:tab w:val="num" w:pos="1440"/>
          <w:tab w:val="left" w:pos="10290"/>
        </w:tabs>
        <w:spacing w:line="240" w:lineRule="exact"/>
        <w:ind w:left="1440" w:hanging="720"/>
        <w:rPr>
          <w:rFonts w:cs="Arial"/>
          <w:snapToGrid w:val="0"/>
          <w:sz w:val="22"/>
          <w:szCs w:val="22"/>
        </w:rPr>
      </w:pPr>
      <w:r w:rsidRPr="0023556F">
        <w:rPr>
          <w:rFonts w:cs="Arial"/>
          <w:sz w:val="22"/>
          <w:szCs w:val="22"/>
        </w:rPr>
        <w:t>La emisión del fallo económico, podrá diferirse, siempre que el nuevo plazo no exceda de veinte días naturales contados a partir del plazo establecido originalmente.</w:t>
      </w:r>
    </w:p>
    <w:p w:rsidR="00A32C01" w:rsidRPr="0023556F" w:rsidRDefault="00A32C01" w:rsidP="00A32C01">
      <w:pPr>
        <w:tabs>
          <w:tab w:val="left" w:pos="557"/>
          <w:tab w:val="left" w:pos="720"/>
          <w:tab w:val="left" w:pos="10290"/>
        </w:tabs>
        <w:spacing w:line="240" w:lineRule="exact"/>
        <w:ind w:left="720"/>
        <w:rPr>
          <w:rFonts w:cs="Arial"/>
          <w:snapToGrid w:val="0"/>
          <w:sz w:val="22"/>
          <w:szCs w:val="22"/>
        </w:rPr>
      </w:pPr>
    </w:p>
    <w:p w:rsidR="00A32C01" w:rsidRPr="0023556F" w:rsidRDefault="00A32C01" w:rsidP="00253177">
      <w:pPr>
        <w:numPr>
          <w:ilvl w:val="2"/>
          <w:numId w:val="22"/>
        </w:numPr>
        <w:tabs>
          <w:tab w:val="clear" w:pos="1080"/>
          <w:tab w:val="left" w:pos="557"/>
          <w:tab w:val="left" w:pos="720"/>
          <w:tab w:val="num" w:pos="1440"/>
          <w:tab w:val="left" w:pos="10290"/>
        </w:tabs>
        <w:spacing w:line="240" w:lineRule="exact"/>
        <w:ind w:left="1440" w:hanging="720"/>
        <w:rPr>
          <w:rFonts w:cs="Arial"/>
          <w:snapToGrid w:val="0"/>
          <w:sz w:val="22"/>
          <w:szCs w:val="22"/>
        </w:rPr>
      </w:pPr>
      <w:r w:rsidRPr="0023556F">
        <w:rPr>
          <w:rFonts w:cs="Arial"/>
          <w:sz w:val="22"/>
          <w:szCs w:val="22"/>
        </w:rPr>
        <w:t xml:space="preserve">En caso </w:t>
      </w:r>
      <w:r w:rsidR="00736106" w:rsidRPr="0023556F">
        <w:rPr>
          <w:rFonts w:cs="Arial"/>
          <w:sz w:val="22"/>
          <w:szCs w:val="22"/>
        </w:rPr>
        <w:t xml:space="preserve">de que se declare desierta la </w:t>
      </w:r>
      <w:r w:rsidR="005654F7" w:rsidRPr="0023556F">
        <w:rPr>
          <w:rFonts w:cs="Arial"/>
          <w:sz w:val="22"/>
          <w:szCs w:val="22"/>
        </w:rPr>
        <w:t>INVITACIÓN</w:t>
      </w:r>
      <w:r w:rsidRPr="0023556F">
        <w:rPr>
          <w:rFonts w:cs="Arial"/>
          <w:sz w:val="22"/>
          <w:szCs w:val="22"/>
        </w:rPr>
        <w:t xml:space="preserve"> u alguna partida, se señalará en el fallo las razones que lo motivaron.</w:t>
      </w:r>
    </w:p>
    <w:p w:rsidR="00A32C01" w:rsidRPr="0023556F" w:rsidRDefault="00A32C01" w:rsidP="00A32C01">
      <w:pPr>
        <w:tabs>
          <w:tab w:val="left" w:pos="557"/>
          <w:tab w:val="left" w:pos="720"/>
          <w:tab w:val="left" w:pos="10290"/>
        </w:tabs>
        <w:spacing w:line="240" w:lineRule="exact"/>
        <w:rPr>
          <w:rFonts w:cs="Arial"/>
          <w:snapToGrid w:val="0"/>
          <w:sz w:val="22"/>
          <w:szCs w:val="22"/>
        </w:rPr>
      </w:pPr>
    </w:p>
    <w:p w:rsidR="00A32C01" w:rsidRPr="0023556F" w:rsidRDefault="00A32C01" w:rsidP="00253177">
      <w:pPr>
        <w:numPr>
          <w:ilvl w:val="2"/>
          <w:numId w:val="22"/>
        </w:numPr>
        <w:tabs>
          <w:tab w:val="clear" w:pos="1080"/>
          <w:tab w:val="left" w:pos="557"/>
          <w:tab w:val="left" w:pos="720"/>
          <w:tab w:val="num" w:pos="1440"/>
          <w:tab w:val="left" w:pos="10290"/>
        </w:tabs>
        <w:spacing w:line="240" w:lineRule="exact"/>
        <w:ind w:left="1440" w:hanging="720"/>
        <w:rPr>
          <w:rFonts w:cs="Arial"/>
          <w:sz w:val="22"/>
          <w:szCs w:val="22"/>
        </w:rPr>
      </w:pPr>
      <w:r w:rsidRPr="0023556F">
        <w:rPr>
          <w:rFonts w:cs="Arial"/>
          <w:sz w:val="22"/>
          <w:szCs w:val="22"/>
        </w:rPr>
        <w:t xml:space="preserve">Con la notificación del fallo por el que se adjudica el </w:t>
      </w:r>
      <w:r w:rsidR="005F313F" w:rsidRPr="0023556F">
        <w:rPr>
          <w:rFonts w:cs="Arial"/>
          <w:sz w:val="22"/>
          <w:szCs w:val="22"/>
        </w:rPr>
        <w:t>CONTRATO</w:t>
      </w:r>
      <w:r w:rsidRPr="0023556F">
        <w:rPr>
          <w:rFonts w:cs="Arial"/>
          <w:sz w:val="22"/>
          <w:szCs w:val="22"/>
        </w:rPr>
        <w:t>, las obligaciones derivadas de este serán exigibles, sin perjuicio de la obligación de las partes de firmarlo en la fecha y términos señalados en el fallo.</w:t>
      </w:r>
    </w:p>
    <w:p w:rsidR="00A32C01" w:rsidRPr="0023556F" w:rsidRDefault="00A32C01" w:rsidP="00A32C01">
      <w:pPr>
        <w:tabs>
          <w:tab w:val="left" w:pos="557"/>
          <w:tab w:val="left" w:pos="720"/>
          <w:tab w:val="left" w:pos="10290"/>
        </w:tabs>
        <w:spacing w:line="240" w:lineRule="exact"/>
        <w:rPr>
          <w:rFonts w:cs="Arial"/>
          <w:sz w:val="22"/>
          <w:szCs w:val="22"/>
        </w:rPr>
      </w:pPr>
    </w:p>
    <w:p w:rsidR="00A32C01" w:rsidRPr="0023556F" w:rsidRDefault="00A32C01" w:rsidP="00253177">
      <w:pPr>
        <w:numPr>
          <w:ilvl w:val="2"/>
          <w:numId w:val="22"/>
        </w:numPr>
        <w:tabs>
          <w:tab w:val="clear" w:pos="1080"/>
          <w:tab w:val="left" w:pos="557"/>
          <w:tab w:val="left" w:pos="720"/>
          <w:tab w:val="num" w:pos="1440"/>
          <w:tab w:val="left" w:pos="10290"/>
        </w:tabs>
        <w:spacing w:line="240" w:lineRule="exact"/>
        <w:ind w:left="1440" w:hanging="720"/>
        <w:rPr>
          <w:rFonts w:cs="Arial"/>
          <w:sz w:val="22"/>
          <w:szCs w:val="22"/>
        </w:rPr>
      </w:pPr>
      <w:r w:rsidRPr="0023556F">
        <w:rPr>
          <w:rFonts w:cs="Arial"/>
          <w:sz w:val="22"/>
          <w:szCs w:val="22"/>
        </w:rPr>
        <w:t xml:space="preserve"> Cuando se advierta en el fallo la existencia de un error aritmético, mecanográfico o de cualquier otra naturaleza, que no afecte el resultado de la evaluación realizada por la </w:t>
      </w:r>
      <w:proofErr w:type="spellStart"/>
      <w:r w:rsidRPr="0023556F">
        <w:rPr>
          <w:rFonts w:cs="Arial"/>
          <w:sz w:val="22"/>
          <w:szCs w:val="22"/>
        </w:rPr>
        <w:t>UPN</w:t>
      </w:r>
      <w:proofErr w:type="spellEnd"/>
      <w:r w:rsidRPr="0023556F">
        <w:rPr>
          <w:rFonts w:cs="Arial"/>
          <w:sz w:val="22"/>
          <w:szCs w:val="22"/>
        </w:rPr>
        <w:t xml:space="preserve">, dentro de los cinco días hábiles siguientes a su notificación y siempre que no se haya firmado el </w:t>
      </w:r>
      <w:r w:rsidR="005F313F" w:rsidRPr="0023556F">
        <w:rPr>
          <w:rFonts w:cs="Arial"/>
          <w:sz w:val="22"/>
          <w:szCs w:val="22"/>
        </w:rPr>
        <w:t>CONTRATO</w:t>
      </w:r>
      <w:r w:rsidRPr="0023556F">
        <w:rPr>
          <w:rFonts w:cs="Arial"/>
          <w:sz w:val="22"/>
          <w:szCs w:val="22"/>
        </w:rPr>
        <w:t xml:space="preserve">, el </w:t>
      </w:r>
      <w:r w:rsidRPr="0023556F">
        <w:rPr>
          <w:rFonts w:cs="Arial"/>
          <w:b/>
          <w:sz w:val="22"/>
          <w:szCs w:val="22"/>
        </w:rPr>
        <w:t>Departamento de Adquisiciones</w:t>
      </w:r>
      <w:r w:rsidRPr="0023556F">
        <w:rPr>
          <w:rFonts w:cs="Arial"/>
          <w:sz w:val="22"/>
          <w:szCs w:val="22"/>
        </w:rPr>
        <w:t xml:space="preserve"> procederá a su corrección, con la intervención </w:t>
      </w:r>
      <w:r w:rsidRPr="0023556F">
        <w:rPr>
          <w:rFonts w:cs="Arial"/>
          <w:b/>
          <w:sz w:val="22"/>
          <w:szCs w:val="22"/>
        </w:rPr>
        <w:t>Subdirección de Recursos Materiales y Servicios</w:t>
      </w:r>
      <w:r w:rsidRPr="0023556F">
        <w:rPr>
          <w:rFonts w:cs="Arial"/>
          <w:sz w:val="22"/>
          <w:szCs w:val="22"/>
        </w:rPr>
        <w:t>,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dentro de los cinco días hábiles posteriores a la fecha de su firma.</w:t>
      </w:r>
    </w:p>
    <w:p w:rsidR="00A32C01" w:rsidRPr="0023556F" w:rsidRDefault="00A32C01">
      <w:pPr>
        <w:tabs>
          <w:tab w:val="left" w:pos="557"/>
          <w:tab w:val="left" w:pos="1330"/>
          <w:tab w:val="left" w:pos="2050"/>
          <w:tab w:val="left" w:pos="10290"/>
        </w:tabs>
        <w:spacing w:line="240" w:lineRule="exact"/>
        <w:ind w:left="70"/>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CD25FB" w:rsidP="00483AFD">
            <w:pPr>
              <w:pStyle w:val="Textoindependiente21"/>
              <w:tabs>
                <w:tab w:val="left" w:pos="540"/>
                <w:tab w:val="left" w:pos="720"/>
              </w:tabs>
              <w:spacing w:line="240" w:lineRule="exact"/>
              <w:ind w:left="360" w:right="-108" w:hanging="360"/>
              <w:jc w:val="left"/>
              <w:rPr>
                <w:rFonts w:cs="Arial"/>
                <w:b/>
                <w:bCs/>
                <w:sz w:val="22"/>
                <w:szCs w:val="22"/>
              </w:rPr>
            </w:pPr>
            <w:r w:rsidRPr="0023556F">
              <w:rPr>
                <w:rFonts w:cs="Arial"/>
                <w:b/>
                <w:sz w:val="22"/>
                <w:szCs w:val="22"/>
              </w:rPr>
              <w:t>13</w:t>
            </w:r>
            <w:r w:rsidR="002C4BED" w:rsidRPr="0023556F">
              <w:rPr>
                <w:rFonts w:cs="Arial"/>
                <w:b/>
                <w:sz w:val="22"/>
                <w:szCs w:val="22"/>
              </w:rPr>
              <w:t>.</w:t>
            </w:r>
            <w:r w:rsidR="002C4BED" w:rsidRPr="0023556F">
              <w:rPr>
                <w:rFonts w:cs="Arial"/>
                <w:b/>
                <w:sz w:val="22"/>
                <w:szCs w:val="22"/>
              </w:rPr>
              <w:tab/>
              <w:t xml:space="preserve">CRITERIOS PARA LA EVALUACIÓN DE LAS PROPOSICIONES Y ADJUDICACIÓN DEL </w:t>
            </w:r>
            <w:r w:rsidR="005F313F" w:rsidRPr="0023556F">
              <w:rPr>
                <w:rFonts w:cs="Arial"/>
                <w:b/>
                <w:sz w:val="22"/>
                <w:szCs w:val="22"/>
              </w:rPr>
              <w:t>CONTRATO</w:t>
            </w:r>
            <w:r w:rsidR="002C4BED" w:rsidRPr="0023556F">
              <w:rPr>
                <w:rFonts w:cs="Arial"/>
                <w:b/>
                <w:sz w:val="22"/>
                <w:szCs w:val="22"/>
              </w:rPr>
              <w:t xml:space="preserve">. </w:t>
            </w:r>
          </w:p>
        </w:tc>
      </w:tr>
    </w:tbl>
    <w:p w:rsidR="002C4BED" w:rsidRPr="0023556F" w:rsidRDefault="002C4BED">
      <w:pPr>
        <w:tabs>
          <w:tab w:val="left" w:pos="557"/>
          <w:tab w:val="left" w:pos="1330"/>
          <w:tab w:val="left" w:pos="2050"/>
          <w:tab w:val="left" w:pos="10290"/>
        </w:tabs>
        <w:spacing w:line="240" w:lineRule="exact"/>
        <w:ind w:left="70"/>
        <w:jc w:val="left"/>
        <w:rPr>
          <w:rFonts w:cs="Arial"/>
          <w:sz w:val="22"/>
          <w:szCs w:val="22"/>
        </w:rPr>
      </w:pPr>
    </w:p>
    <w:p w:rsidR="002C4BED" w:rsidRPr="0023556F" w:rsidRDefault="002C4BED">
      <w:pPr>
        <w:pStyle w:val="Textoindependiente31"/>
        <w:widowControl/>
        <w:tabs>
          <w:tab w:val="left" w:pos="557"/>
          <w:tab w:val="left" w:pos="10290"/>
        </w:tabs>
        <w:spacing w:line="240" w:lineRule="exact"/>
        <w:ind w:left="70"/>
        <w:jc w:val="left"/>
        <w:rPr>
          <w:rFonts w:cs="Arial"/>
          <w:sz w:val="22"/>
          <w:szCs w:val="22"/>
        </w:rPr>
      </w:pPr>
      <w:r w:rsidRPr="0023556F">
        <w:rPr>
          <w:rFonts w:cs="Arial"/>
          <w:sz w:val="22"/>
          <w:szCs w:val="22"/>
        </w:rPr>
        <w:t xml:space="preserve">La evaluación de las PROPOSICIONES y adjudicación del </w:t>
      </w:r>
      <w:r w:rsidR="005F313F" w:rsidRPr="0023556F">
        <w:rPr>
          <w:rFonts w:cs="Arial"/>
          <w:sz w:val="22"/>
          <w:szCs w:val="22"/>
        </w:rPr>
        <w:t>CONTRATO</w:t>
      </w:r>
      <w:r w:rsidRPr="0023556F">
        <w:rPr>
          <w:rFonts w:cs="Arial"/>
          <w:sz w:val="22"/>
          <w:szCs w:val="22"/>
        </w:rPr>
        <w:t xml:space="preserve"> se realizará de acuerdo a lo siguiente:</w:t>
      </w:r>
    </w:p>
    <w:p w:rsidR="002C4BED" w:rsidRPr="0023556F" w:rsidRDefault="002C4BED">
      <w:pPr>
        <w:tabs>
          <w:tab w:val="left" w:pos="557"/>
          <w:tab w:val="left" w:pos="1330"/>
          <w:tab w:val="left" w:pos="2230"/>
          <w:tab w:val="left" w:pos="10290"/>
        </w:tabs>
        <w:spacing w:line="240" w:lineRule="exact"/>
        <w:ind w:left="70"/>
        <w:jc w:val="left"/>
        <w:rPr>
          <w:rFonts w:cs="Arial"/>
          <w:sz w:val="22"/>
          <w:szCs w:val="22"/>
        </w:rPr>
      </w:pPr>
      <w:r w:rsidRPr="0023556F">
        <w:rPr>
          <w:rFonts w:cs="Arial"/>
          <w:sz w:val="22"/>
          <w:szCs w:val="22"/>
        </w:rPr>
        <w:tab/>
      </w:r>
      <w:r w:rsidRPr="0023556F">
        <w:rPr>
          <w:rFonts w:cs="Arial"/>
          <w:sz w:val="22"/>
          <w:szCs w:val="22"/>
        </w:rPr>
        <w:tab/>
      </w:r>
      <w:r w:rsidRPr="0023556F">
        <w:rPr>
          <w:rFonts w:cs="Arial"/>
          <w:sz w:val="22"/>
          <w:szCs w:val="22"/>
        </w:rPr>
        <w:tab/>
      </w:r>
    </w:p>
    <w:p w:rsidR="00736106" w:rsidRPr="0023556F" w:rsidRDefault="00736106" w:rsidP="009C02E8">
      <w:pPr>
        <w:tabs>
          <w:tab w:val="left" w:pos="557"/>
          <w:tab w:val="left" w:pos="709"/>
          <w:tab w:val="left" w:pos="10290"/>
        </w:tabs>
        <w:spacing w:line="240" w:lineRule="exact"/>
        <w:ind w:left="550" w:hanging="480"/>
        <w:rPr>
          <w:rFonts w:cs="Arial"/>
          <w:sz w:val="22"/>
          <w:szCs w:val="22"/>
        </w:rPr>
      </w:pPr>
      <w:r w:rsidRPr="0023556F">
        <w:rPr>
          <w:rFonts w:cs="Arial"/>
          <w:sz w:val="22"/>
          <w:szCs w:val="22"/>
        </w:rPr>
        <w:t>13.1</w:t>
      </w:r>
      <w:r w:rsidRPr="0023556F">
        <w:rPr>
          <w:rFonts w:cs="Arial"/>
          <w:sz w:val="22"/>
          <w:szCs w:val="22"/>
        </w:rPr>
        <w:tab/>
        <w:t xml:space="preserve">En el Acto de Presentación y Apertura de Proposiciones se revisará en forma cuantitativa la documentación solicitada en el punto 11, sin entrar al análisis detallado de su contenido, el cual se efectuará posteriormente. </w:t>
      </w:r>
    </w:p>
    <w:p w:rsidR="00736106" w:rsidRPr="0023556F" w:rsidRDefault="00736106" w:rsidP="00736106">
      <w:pPr>
        <w:pStyle w:val="Textoindependiente31"/>
        <w:widowControl/>
        <w:tabs>
          <w:tab w:val="left" w:pos="557"/>
          <w:tab w:val="left" w:pos="1330"/>
          <w:tab w:val="left" w:pos="2230"/>
          <w:tab w:val="left" w:pos="10290"/>
        </w:tabs>
        <w:spacing w:line="240" w:lineRule="exact"/>
        <w:ind w:left="70"/>
        <w:rPr>
          <w:rFonts w:cs="Arial"/>
          <w:sz w:val="22"/>
          <w:szCs w:val="22"/>
        </w:rPr>
      </w:pPr>
    </w:p>
    <w:p w:rsidR="00736106" w:rsidRPr="0023556F" w:rsidRDefault="00736106" w:rsidP="009C02E8">
      <w:pPr>
        <w:pStyle w:val="Textoindependiente31"/>
        <w:widowControl/>
        <w:tabs>
          <w:tab w:val="left" w:pos="557"/>
          <w:tab w:val="left" w:pos="709"/>
          <w:tab w:val="left" w:pos="10290"/>
        </w:tabs>
        <w:spacing w:line="240" w:lineRule="exact"/>
        <w:ind w:left="550" w:hanging="480"/>
        <w:rPr>
          <w:rFonts w:cs="Arial"/>
          <w:sz w:val="22"/>
          <w:szCs w:val="22"/>
        </w:rPr>
      </w:pPr>
      <w:r w:rsidRPr="0023556F">
        <w:rPr>
          <w:rFonts w:cs="Arial"/>
          <w:sz w:val="22"/>
          <w:szCs w:val="22"/>
        </w:rPr>
        <w:t>13.2</w:t>
      </w:r>
      <w:r w:rsidRPr="0023556F">
        <w:rPr>
          <w:rFonts w:cs="Arial"/>
          <w:sz w:val="22"/>
          <w:szCs w:val="22"/>
        </w:rPr>
        <w:tab/>
        <w:t>Una vez concluido el acto antes referido, la Subdirección de Recursos Materiales y Servicios efectuará la revisión cualitativa de la documentación solicitada en el punto 11, verificando que cumplan co</w:t>
      </w:r>
      <w:r w:rsidR="006B2086" w:rsidRPr="0023556F">
        <w:rPr>
          <w:rFonts w:cs="Arial"/>
          <w:sz w:val="22"/>
          <w:szCs w:val="22"/>
        </w:rPr>
        <w:t xml:space="preserve">n los requisitos solicitados en la Convocatoria </w:t>
      </w:r>
      <w:r w:rsidRPr="0023556F">
        <w:rPr>
          <w:rFonts w:cs="Arial"/>
          <w:sz w:val="22"/>
          <w:szCs w:val="22"/>
        </w:rPr>
        <w:t>y lo establecido en la Junta de Aclaraciones. Se desecharán aquellas PROPOSICIONES que hayan incumplido alguno de dichos requisitos.</w:t>
      </w:r>
    </w:p>
    <w:p w:rsidR="00736106" w:rsidRPr="0023556F" w:rsidRDefault="00736106" w:rsidP="00736106">
      <w:pPr>
        <w:pStyle w:val="Textoindependiente31"/>
        <w:widowControl/>
        <w:tabs>
          <w:tab w:val="left" w:pos="557"/>
          <w:tab w:val="left" w:pos="1330"/>
          <w:tab w:val="left" w:pos="2230"/>
          <w:tab w:val="left" w:pos="10290"/>
        </w:tabs>
        <w:spacing w:line="240" w:lineRule="exact"/>
        <w:ind w:left="70"/>
        <w:rPr>
          <w:rFonts w:cs="Arial"/>
          <w:sz w:val="22"/>
          <w:szCs w:val="22"/>
        </w:rPr>
      </w:pPr>
    </w:p>
    <w:p w:rsidR="00736106" w:rsidRPr="0023556F" w:rsidRDefault="00736106" w:rsidP="009C02E8">
      <w:pPr>
        <w:pStyle w:val="Textoindependiente31"/>
        <w:widowControl/>
        <w:tabs>
          <w:tab w:val="left" w:pos="557"/>
          <w:tab w:val="left" w:pos="709"/>
          <w:tab w:val="left" w:pos="10290"/>
        </w:tabs>
        <w:spacing w:line="240" w:lineRule="exact"/>
        <w:ind w:left="550" w:hanging="480"/>
        <w:rPr>
          <w:rFonts w:cs="Arial"/>
          <w:sz w:val="22"/>
          <w:szCs w:val="22"/>
        </w:rPr>
      </w:pPr>
      <w:r w:rsidRPr="0023556F">
        <w:rPr>
          <w:rFonts w:cs="Arial"/>
          <w:sz w:val="22"/>
          <w:szCs w:val="22"/>
        </w:rPr>
        <w:t>13.3</w:t>
      </w:r>
      <w:r w:rsidRPr="0023556F">
        <w:rPr>
          <w:rFonts w:cs="Arial"/>
          <w:sz w:val="22"/>
          <w:szCs w:val="22"/>
        </w:rPr>
        <w:tab/>
      </w:r>
      <w:r w:rsidR="005F313F" w:rsidRPr="0023556F">
        <w:rPr>
          <w:rFonts w:cs="Arial"/>
          <w:sz w:val="22"/>
          <w:szCs w:val="22"/>
        </w:rPr>
        <w:t xml:space="preserve">De las PROPOSICIONES aceptadas, la </w:t>
      </w:r>
      <w:r w:rsidR="005F313F" w:rsidRPr="0023556F">
        <w:rPr>
          <w:rFonts w:cs="Arial"/>
          <w:b/>
          <w:bCs/>
          <w:sz w:val="22"/>
          <w:szCs w:val="22"/>
        </w:rPr>
        <w:t xml:space="preserve">Subdirección de Informática </w:t>
      </w:r>
      <w:r w:rsidR="005F313F" w:rsidRPr="0023556F">
        <w:rPr>
          <w:rFonts w:cs="Arial"/>
          <w:sz w:val="22"/>
          <w:szCs w:val="22"/>
        </w:rPr>
        <w:t xml:space="preserve">procederá a realizar la evaluación de las dos PROPOSICIONES cuyos precios resulten ser los más bajos, verificando que cada una de ellas cumpla con la totalidad de requisitos técnicos solicitados en los puntos 4 y 11 y en el </w:t>
      </w:r>
      <w:r w:rsidR="005F313F" w:rsidRPr="0023556F">
        <w:rPr>
          <w:rFonts w:cs="Arial"/>
          <w:b/>
          <w:bCs/>
          <w:sz w:val="22"/>
          <w:szCs w:val="22"/>
        </w:rPr>
        <w:t xml:space="preserve">ANEXO 6 </w:t>
      </w:r>
      <w:r w:rsidR="005F313F" w:rsidRPr="0023556F">
        <w:rPr>
          <w:rFonts w:cs="Arial"/>
          <w:sz w:val="22"/>
          <w:szCs w:val="22"/>
        </w:rPr>
        <w:t>de la Convocatoria, elaborando el informe correspondiente y señalando, en su caso, los incumplimientos. En caso de que ninguna de estas dos PROPOSICIONES cumpla con la totalidad de requisitos técnicos, el área solicitante procederá a revisar la subsecuente PROPOSICIÓN con el precio más bajo, hasta que alguna de ellas cumpla con la totalidad de requisitos o no se cuente con más PROPOSICIONES para revisión.</w:t>
      </w:r>
    </w:p>
    <w:p w:rsidR="00736106" w:rsidRPr="0023556F" w:rsidRDefault="00736106" w:rsidP="00736106">
      <w:pPr>
        <w:pStyle w:val="Textoindependiente31"/>
        <w:widowControl/>
        <w:tabs>
          <w:tab w:val="left" w:pos="557"/>
          <w:tab w:val="left" w:pos="1330"/>
          <w:tab w:val="left" w:pos="10290"/>
        </w:tabs>
        <w:spacing w:line="240" w:lineRule="exact"/>
        <w:ind w:left="70"/>
        <w:rPr>
          <w:rFonts w:cs="Arial"/>
          <w:sz w:val="22"/>
          <w:szCs w:val="22"/>
        </w:rPr>
      </w:pPr>
      <w:r w:rsidRPr="0023556F">
        <w:rPr>
          <w:rFonts w:cs="Arial"/>
          <w:sz w:val="22"/>
          <w:szCs w:val="22"/>
        </w:rPr>
        <w:tab/>
      </w:r>
      <w:r w:rsidRPr="0023556F">
        <w:rPr>
          <w:rFonts w:cs="Arial"/>
          <w:sz w:val="22"/>
          <w:szCs w:val="22"/>
        </w:rPr>
        <w:tab/>
      </w:r>
    </w:p>
    <w:p w:rsidR="00736106" w:rsidRPr="0023556F" w:rsidRDefault="00736106" w:rsidP="009C02E8">
      <w:pPr>
        <w:pStyle w:val="Textoindependiente31"/>
        <w:widowControl/>
        <w:numPr>
          <w:ilvl w:val="1"/>
          <w:numId w:val="24"/>
        </w:numPr>
        <w:tabs>
          <w:tab w:val="clear" w:pos="430"/>
          <w:tab w:val="num" w:pos="540"/>
          <w:tab w:val="left" w:pos="709"/>
          <w:tab w:val="left" w:pos="10290"/>
        </w:tabs>
        <w:spacing w:line="240" w:lineRule="exact"/>
        <w:ind w:left="540" w:hanging="470"/>
        <w:rPr>
          <w:rFonts w:cs="Arial"/>
          <w:sz w:val="22"/>
          <w:szCs w:val="22"/>
        </w:rPr>
      </w:pPr>
      <w:r w:rsidRPr="0023556F">
        <w:rPr>
          <w:rFonts w:cs="Arial"/>
          <w:sz w:val="22"/>
          <w:szCs w:val="22"/>
        </w:rPr>
        <w:t xml:space="preserve">La </w:t>
      </w:r>
      <w:r w:rsidRPr="0023556F">
        <w:rPr>
          <w:rFonts w:cs="Arial"/>
          <w:b/>
          <w:sz w:val="22"/>
          <w:szCs w:val="22"/>
        </w:rPr>
        <w:t>Subdirección de Recursos Materiales y Servicios</w:t>
      </w:r>
      <w:r w:rsidRPr="0023556F">
        <w:rPr>
          <w:rFonts w:cs="Arial"/>
          <w:sz w:val="22"/>
          <w:szCs w:val="22"/>
        </w:rPr>
        <w:t xml:space="preserve"> utilizando el criterio de evaluación binaria procederá a verificar que las PROPOSICIONES cumplan con los requisitos económicos solicitad</w:t>
      </w:r>
      <w:r w:rsidR="007F21CD" w:rsidRPr="0023556F">
        <w:rPr>
          <w:rFonts w:cs="Arial"/>
          <w:sz w:val="22"/>
          <w:szCs w:val="22"/>
        </w:rPr>
        <w:t>os en los puntos 7 y  11  de la</w:t>
      </w:r>
      <w:r w:rsidRPr="0023556F">
        <w:rPr>
          <w:rFonts w:cs="Arial"/>
          <w:sz w:val="22"/>
          <w:szCs w:val="22"/>
        </w:rPr>
        <w:t xml:space="preserve"> </w:t>
      </w:r>
      <w:r w:rsidR="007F21CD" w:rsidRPr="0023556F">
        <w:rPr>
          <w:rFonts w:cs="Arial"/>
          <w:sz w:val="22"/>
          <w:szCs w:val="22"/>
        </w:rPr>
        <w:t>Convocatoria</w:t>
      </w:r>
      <w:r w:rsidRPr="0023556F">
        <w:rPr>
          <w:rFonts w:cs="Arial"/>
          <w:sz w:val="22"/>
          <w:szCs w:val="22"/>
        </w:rPr>
        <w:t xml:space="preserve">, adjudicándose el </w:t>
      </w:r>
      <w:r w:rsidR="005F313F" w:rsidRPr="0023556F">
        <w:rPr>
          <w:rFonts w:cs="Arial"/>
          <w:sz w:val="22"/>
          <w:szCs w:val="22"/>
        </w:rPr>
        <w:t>CONTRATO</w:t>
      </w:r>
      <w:r w:rsidRPr="0023556F">
        <w:rPr>
          <w:rFonts w:cs="Arial"/>
          <w:sz w:val="22"/>
          <w:szCs w:val="22"/>
        </w:rPr>
        <w:t xml:space="preserve"> al LICITANTE que cumpla con todos los requisitos solicitados, ofrezca el precio conveniente más bajo y que garantice el cumplimiento de las obligaciones respectivas.</w:t>
      </w:r>
    </w:p>
    <w:p w:rsidR="00736106" w:rsidRPr="0023556F" w:rsidRDefault="00736106" w:rsidP="00736106">
      <w:pPr>
        <w:pStyle w:val="Textoindependiente31"/>
        <w:widowControl/>
        <w:tabs>
          <w:tab w:val="left" w:pos="1330"/>
          <w:tab w:val="left" w:pos="10290"/>
        </w:tabs>
        <w:spacing w:line="240" w:lineRule="exact"/>
        <w:rPr>
          <w:rFonts w:cs="Arial"/>
          <w:sz w:val="22"/>
          <w:szCs w:val="22"/>
        </w:rPr>
      </w:pPr>
    </w:p>
    <w:p w:rsidR="00736106" w:rsidRPr="0023556F" w:rsidRDefault="00736106" w:rsidP="00736106">
      <w:pPr>
        <w:pStyle w:val="Textoindependiente31"/>
        <w:widowControl/>
        <w:tabs>
          <w:tab w:val="left" w:pos="1330"/>
          <w:tab w:val="left" w:pos="10290"/>
        </w:tabs>
        <w:spacing w:line="240" w:lineRule="exact"/>
        <w:ind w:left="540"/>
        <w:rPr>
          <w:rFonts w:cs="Arial"/>
          <w:sz w:val="22"/>
          <w:szCs w:val="22"/>
        </w:rPr>
      </w:pPr>
      <w:r w:rsidRPr="0023556F">
        <w:rPr>
          <w:rFonts w:cs="Arial"/>
          <w:sz w:val="22"/>
          <w:szCs w:val="22"/>
        </w:rPr>
        <w:t xml:space="preserve">Para efectos de la evaluación económica que servirá de base para el fallo de esta </w:t>
      </w:r>
      <w:r w:rsidR="005654F7" w:rsidRPr="0023556F">
        <w:rPr>
          <w:rFonts w:cs="Arial"/>
          <w:sz w:val="22"/>
          <w:szCs w:val="22"/>
        </w:rPr>
        <w:t>INVITACIÓN</w:t>
      </w:r>
      <w:r w:rsidRPr="0023556F">
        <w:rPr>
          <w:rFonts w:cs="Arial"/>
          <w:sz w:val="22"/>
          <w:szCs w:val="22"/>
        </w:rPr>
        <w:t>, los LICITANTES deberá</w:t>
      </w:r>
      <w:r w:rsidR="004A01FF" w:rsidRPr="0023556F">
        <w:rPr>
          <w:rFonts w:cs="Arial"/>
          <w:sz w:val="22"/>
          <w:szCs w:val="22"/>
        </w:rPr>
        <w:t xml:space="preserve">n cotizar en su PROPOSICIÓN, los bienes </w:t>
      </w:r>
      <w:r w:rsidRPr="0023556F">
        <w:rPr>
          <w:rFonts w:cs="Arial"/>
          <w:sz w:val="22"/>
          <w:szCs w:val="22"/>
        </w:rPr>
        <w:t xml:space="preserve">que se relacionan en el </w:t>
      </w:r>
      <w:r w:rsidRPr="0023556F">
        <w:rPr>
          <w:rFonts w:cs="Arial"/>
          <w:b/>
          <w:sz w:val="22"/>
          <w:szCs w:val="22"/>
        </w:rPr>
        <w:t>ANEXO 6</w:t>
      </w:r>
      <w:r w:rsidRPr="0023556F">
        <w:rPr>
          <w:rFonts w:cs="Arial"/>
          <w:sz w:val="22"/>
          <w:szCs w:val="22"/>
        </w:rPr>
        <w:t>, el cual</w:t>
      </w:r>
      <w:r w:rsidR="007F21CD" w:rsidRPr="0023556F">
        <w:rPr>
          <w:rFonts w:cs="Arial"/>
          <w:sz w:val="22"/>
          <w:szCs w:val="22"/>
        </w:rPr>
        <w:t xml:space="preserve"> forma parte integrante de esta Convocatoria</w:t>
      </w:r>
      <w:r w:rsidRPr="0023556F">
        <w:rPr>
          <w:rFonts w:cs="Arial"/>
          <w:sz w:val="22"/>
          <w:szCs w:val="22"/>
        </w:rPr>
        <w:t>.</w:t>
      </w:r>
    </w:p>
    <w:p w:rsidR="00736106" w:rsidRPr="0023556F" w:rsidRDefault="00736106" w:rsidP="00736106">
      <w:pPr>
        <w:pStyle w:val="Textoindependiente31"/>
        <w:widowControl/>
        <w:tabs>
          <w:tab w:val="left" w:pos="557"/>
          <w:tab w:val="left" w:pos="1330"/>
          <w:tab w:val="left" w:pos="10290"/>
        </w:tabs>
        <w:spacing w:line="240" w:lineRule="exact"/>
        <w:ind w:left="70"/>
        <w:rPr>
          <w:rFonts w:cs="Arial"/>
          <w:sz w:val="22"/>
          <w:szCs w:val="22"/>
        </w:rPr>
      </w:pPr>
    </w:p>
    <w:p w:rsidR="00736106" w:rsidRPr="0023556F" w:rsidRDefault="00736106" w:rsidP="00253177">
      <w:pPr>
        <w:pStyle w:val="Textoindependiente31"/>
        <w:widowControl/>
        <w:numPr>
          <w:ilvl w:val="1"/>
          <w:numId w:val="24"/>
        </w:numPr>
        <w:tabs>
          <w:tab w:val="clear" w:pos="430"/>
          <w:tab w:val="num" w:pos="540"/>
          <w:tab w:val="left" w:pos="1330"/>
          <w:tab w:val="left" w:pos="10290"/>
        </w:tabs>
        <w:spacing w:line="240" w:lineRule="exact"/>
        <w:ind w:left="540" w:hanging="540"/>
        <w:rPr>
          <w:rFonts w:cs="Arial"/>
          <w:sz w:val="22"/>
          <w:szCs w:val="22"/>
        </w:rPr>
      </w:pPr>
      <w:r w:rsidRPr="0023556F">
        <w:rPr>
          <w:rFonts w:cs="Arial"/>
          <w:sz w:val="22"/>
          <w:szCs w:val="22"/>
        </w:rPr>
        <w:t>En caso de existir error en el importe total cotizado se considerara el precio unitario para la evaluación correspondiente.</w:t>
      </w:r>
    </w:p>
    <w:p w:rsidR="00736106" w:rsidRPr="0023556F" w:rsidRDefault="00736106" w:rsidP="00736106">
      <w:pPr>
        <w:pStyle w:val="Textoindependiente31"/>
        <w:widowControl/>
        <w:tabs>
          <w:tab w:val="left" w:pos="557"/>
          <w:tab w:val="left" w:pos="1330"/>
          <w:tab w:val="left" w:pos="10290"/>
        </w:tabs>
        <w:spacing w:line="240" w:lineRule="exact"/>
        <w:ind w:left="550" w:hanging="480"/>
        <w:rPr>
          <w:rFonts w:cs="Arial"/>
          <w:sz w:val="22"/>
          <w:szCs w:val="22"/>
        </w:rPr>
      </w:pPr>
    </w:p>
    <w:p w:rsidR="00736106" w:rsidRPr="0023556F" w:rsidRDefault="00736106" w:rsidP="009C02E8">
      <w:pPr>
        <w:pStyle w:val="Textoindependiente31"/>
        <w:widowControl/>
        <w:tabs>
          <w:tab w:val="left" w:pos="567"/>
          <w:tab w:val="left" w:pos="709"/>
          <w:tab w:val="left" w:pos="851"/>
        </w:tabs>
        <w:spacing w:line="240" w:lineRule="exact"/>
        <w:ind w:left="550" w:hanging="480"/>
        <w:rPr>
          <w:rFonts w:cs="Arial"/>
          <w:sz w:val="22"/>
          <w:szCs w:val="22"/>
        </w:rPr>
      </w:pPr>
      <w:r w:rsidRPr="0023556F">
        <w:rPr>
          <w:rFonts w:cs="Arial"/>
          <w:sz w:val="22"/>
          <w:szCs w:val="22"/>
        </w:rPr>
        <w:t>13.6</w:t>
      </w:r>
      <w:r w:rsidRPr="0023556F">
        <w:rPr>
          <w:rFonts w:cs="Arial"/>
          <w:sz w:val="22"/>
          <w:szCs w:val="22"/>
        </w:rPr>
        <w:tab/>
      </w:r>
      <w:r w:rsidRPr="0023556F">
        <w:rPr>
          <w:rFonts w:cs="Arial"/>
          <w:sz w:val="22"/>
          <w:szCs w:val="22"/>
        </w:rPr>
        <w:tab/>
      </w:r>
      <w:r w:rsidR="00E06D73" w:rsidRPr="0023556F">
        <w:rPr>
          <w:rFonts w:cs="Arial"/>
          <w:sz w:val="22"/>
          <w:szCs w:val="22"/>
        </w:rPr>
        <w:t xml:space="preserve">Si derivado de la evaluación de las proposiciones se obtuviera un empate entre dos o más proveedores en una misma partida o </w:t>
      </w:r>
      <w:r w:rsidR="009C02E8" w:rsidRPr="0023556F">
        <w:rPr>
          <w:rFonts w:cs="Arial"/>
          <w:sz w:val="22"/>
          <w:szCs w:val="22"/>
        </w:rPr>
        <w:t>más</w:t>
      </w:r>
      <w:r w:rsidR="00E06D73" w:rsidRPr="0023556F">
        <w:rPr>
          <w:rFonts w:cs="Arial"/>
          <w:sz w:val="22"/>
          <w:szCs w:val="22"/>
        </w:rPr>
        <w:t xml:space="preserve"> partidas, de conformidad con el </w:t>
      </w:r>
      <w:r w:rsidR="009C02E8" w:rsidRPr="0023556F">
        <w:rPr>
          <w:rFonts w:cs="Arial"/>
          <w:sz w:val="22"/>
          <w:szCs w:val="22"/>
        </w:rPr>
        <w:t>artículo</w:t>
      </w:r>
      <w:r w:rsidR="00E06D73" w:rsidRPr="0023556F">
        <w:rPr>
          <w:rFonts w:cs="Arial"/>
          <w:sz w:val="22"/>
          <w:szCs w:val="22"/>
        </w:rPr>
        <w:t xml:space="preserve"> 36 Bis de la Ley, se deberá adjudicar el contrato en primer </w:t>
      </w:r>
      <w:r w:rsidR="009C02E8" w:rsidRPr="0023556F">
        <w:rPr>
          <w:rFonts w:cs="Arial"/>
          <w:sz w:val="22"/>
          <w:szCs w:val="22"/>
        </w:rPr>
        <w:t>término</w:t>
      </w:r>
      <w:r w:rsidR="00E06D73" w:rsidRPr="0023556F">
        <w:rPr>
          <w:rFonts w:cs="Arial"/>
          <w:sz w:val="22"/>
          <w:szCs w:val="22"/>
        </w:rPr>
        <w:t xml:space="preserve"> a las micro empresas, a continuación se considerará a las pequeñas empresas y en caso de no contarse con alguna de las anteriores, se adjudicará a la que tenga el carácter de mediana empresa. </w:t>
      </w:r>
      <w:r w:rsidR="00E06D73" w:rsidRPr="0023556F">
        <w:rPr>
          <w:rFonts w:cs="Arial"/>
          <w:i/>
          <w:sz w:val="22"/>
          <w:szCs w:val="22"/>
        </w:rPr>
        <w:t>(Artículo 54 del REGLAMENTO).</w:t>
      </w:r>
    </w:p>
    <w:p w:rsidR="00736106" w:rsidRPr="0023556F" w:rsidRDefault="00736106" w:rsidP="00736106">
      <w:pPr>
        <w:tabs>
          <w:tab w:val="left" w:pos="557"/>
          <w:tab w:val="left" w:pos="1330"/>
          <w:tab w:val="left" w:pos="10290"/>
        </w:tabs>
        <w:spacing w:line="240" w:lineRule="exact"/>
        <w:ind w:left="70"/>
        <w:jc w:val="left"/>
        <w:rPr>
          <w:rFonts w:cs="Arial"/>
          <w:sz w:val="22"/>
          <w:szCs w:val="22"/>
        </w:rPr>
      </w:pPr>
    </w:p>
    <w:p w:rsidR="00E06D73" w:rsidRPr="0023556F" w:rsidRDefault="00736106" w:rsidP="009C02E8">
      <w:pPr>
        <w:tabs>
          <w:tab w:val="left" w:pos="557"/>
          <w:tab w:val="left" w:pos="709"/>
          <w:tab w:val="left" w:pos="10290"/>
        </w:tabs>
        <w:spacing w:line="240" w:lineRule="exact"/>
        <w:ind w:left="550" w:hanging="480"/>
        <w:rPr>
          <w:rFonts w:cs="Arial"/>
          <w:i/>
          <w:sz w:val="22"/>
          <w:szCs w:val="22"/>
        </w:rPr>
      </w:pPr>
      <w:r w:rsidRPr="0023556F">
        <w:rPr>
          <w:rFonts w:cs="Arial"/>
          <w:sz w:val="22"/>
          <w:szCs w:val="22"/>
        </w:rPr>
        <w:t>13.8</w:t>
      </w:r>
      <w:r w:rsidRPr="0023556F">
        <w:rPr>
          <w:rFonts w:cs="Arial"/>
          <w:sz w:val="22"/>
          <w:szCs w:val="22"/>
        </w:rPr>
        <w:tab/>
      </w:r>
      <w:r w:rsidR="00E06D73" w:rsidRPr="0023556F">
        <w:rPr>
          <w:rFonts w:cs="Arial"/>
          <w:sz w:val="22"/>
          <w:szCs w:val="22"/>
        </w:rPr>
        <w:t xml:space="preserve">En caso de subsistir el empate entre empresas de la misa estratificación de los sectores señalados en el párrafo anterior, o bien, de no haber empresas de este sector y el empate se diera entre licitantes que no tiene el carácter de </w:t>
      </w:r>
      <w:proofErr w:type="spellStart"/>
      <w:r w:rsidR="00E06D73" w:rsidRPr="0023556F">
        <w:rPr>
          <w:rFonts w:cs="Arial"/>
          <w:sz w:val="22"/>
          <w:szCs w:val="22"/>
        </w:rPr>
        <w:t>MIPYMES</w:t>
      </w:r>
      <w:proofErr w:type="spellEnd"/>
      <w:r w:rsidR="00E06D73" w:rsidRPr="0023556F">
        <w:rPr>
          <w:rFonts w:cs="Arial"/>
          <w:sz w:val="22"/>
          <w:szCs w:val="22"/>
        </w:rPr>
        <w:t xml:space="preserve">, se realizará la adjudicación del contrato a favor del licitante que resulte ganador del sorteo por insaculación que se  celebrará en el propio acto de fallo, el cual consistirá en depositar en una urna, las boletas con el nombre de cada licitante empatado, acto seguido se extraerá en primer lugar la boleta del licitante ganador y posteriormente las demás boletas de los licitantes que resultaron empatados; con lo que se determinaran los subsecuentes lugares que ocuparan tales proposiciones. </w:t>
      </w:r>
      <w:r w:rsidR="00E06D73" w:rsidRPr="0023556F">
        <w:rPr>
          <w:rFonts w:cs="Arial"/>
          <w:i/>
          <w:sz w:val="22"/>
          <w:szCs w:val="22"/>
        </w:rPr>
        <w:t>(Artículo 54 del REGLAMENTO).</w:t>
      </w:r>
    </w:p>
    <w:p w:rsidR="00E06D73" w:rsidRPr="0023556F" w:rsidRDefault="00E06D73" w:rsidP="00E06D73">
      <w:pPr>
        <w:tabs>
          <w:tab w:val="left" w:pos="557"/>
          <w:tab w:val="left" w:pos="1330"/>
          <w:tab w:val="left" w:pos="10290"/>
        </w:tabs>
        <w:spacing w:line="240" w:lineRule="exact"/>
        <w:ind w:left="550" w:hanging="480"/>
        <w:rPr>
          <w:rFonts w:cs="Arial"/>
          <w:i/>
          <w:sz w:val="22"/>
          <w:szCs w:val="22"/>
        </w:rPr>
      </w:pPr>
    </w:p>
    <w:p w:rsidR="00E06D73" w:rsidRPr="0023556F" w:rsidRDefault="00E06D73" w:rsidP="00E06D73">
      <w:pPr>
        <w:tabs>
          <w:tab w:val="left" w:pos="557"/>
          <w:tab w:val="left" w:pos="1330"/>
          <w:tab w:val="left" w:pos="10290"/>
        </w:tabs>
        <w:spacing w:line="240" w:lineRule="exact"/>
        <w:ind w:left="550" w:hanging="480"/>
        <w:rPr>
          <w:rFonts w:cs="Arial"/>
          <w:sz w:val="22"/>
          <w:szCs w:val="22"/>
        </w:rPr>
      </w:pPr>
      <w:r w:rsidRPr="0023556F">
        <w:rPr>
          <w:rFonts w:cs="Arial"/>
          <w:sz w:val="22"/>
          <w:szCs w:val="22"/>
        </w:rPr>
        <w:t xml:space="preserve">         Cuando se requiera llevar a cabo el sorteo por insaculación,  la </w:t>
      </w:r>
      <w:r w:rsidRPr="0023556F">
        <w:rPr>
          <w:rFonts w:cs="Arial"/>
          <w:b/>
          <w:sz w:val="22"/>
          <w:szCs w:val="22"/>
        </w:rPr>
        <w:t>Subdirección de Recursos Materiales y Servicios</w:t>
      </w:r>
      <w:r w:rsidRPr="0023556F">
        <w:rPr>
          <w:rFonts w:cs="Arial"/>
          <w:sz w:val="22"/>
          <w:szCs w:val="22"/>
        </w:rPr>
        <w:t xml:space="preserve"> girará la </w:t>
      </w:r>
      <w:r w:rsidR="005654F7" w:rsidRPr="0023556F">
        <w:rPr>
          <w:rFonts w:cs="Arial"/>
          <w:sz w:val="22"/>
          <w:szCs w:val="22"/>
        </w:rPr>
        <w:t xml:space="preserve">INVITACIÓN </w:t>
      </w:r>
      <w:r w:rsidRPr="0023556F">
        <w:rPr>
          <w:rFonts w:cs="Arial"/>
          <w:sz w:val="22"/>
          <w:szCs w:val="22"/>
        </w:rPr>
        <w:t xml:space="preserve">al </w:t>
      </w:r>
      <w:r w:rsidR="005654F7" w:rsidRPr="0023556F">
        <w:rPr>
          <w:rFonts w:cs="Arial"/>
          <w:sz w:val="22"/>
          <w:szCs w:val="22"/>
        </w:rPr>
        <w:t>Ó</w:t>
      </w:r>
      <w:r w:rsidR="009C02E8" w:rsidRPr="0023556F">
        <w:rPr>
          <w:rFonts w:cs="Arial"/>
          <w:sz w:val="22"/>
          <w:szCs w:val="22"/>
        </w:rPr>
        <w:t>rgano</w:t>
      </w:r>
      <w:r w:rsidRPr="0023556F">
        <w:rPr>
          <w:rFonts w:cs="Arial"/>
          <w:sz w:val="22"/>
          <w:szCs w:val="22"/>
        </w:rPr>
        <w:t xml:space="preserve"> Interno de Control y al testigo social cuando este participe en </w:t>
      </w:r>
      <w:r w:rsidR="007B44F0" w:rsidRPr="0023556F">
        <w:rPr>
          <w:rFonts w:cs="Arial"/>
          <w:sz w:val="22"/>
          <w:szCs w:val="22"/>
        </w:rPr>
        <w:t>el</w:t>
      </w:r>
      <w:r w:rsidRPr="0023556F">
        <w:rPr>
          <w:rFonts w:cs="Arial"/>
          <w:sz w:val="22"/>
          <w:szCs w:val="22"/>
        </w:rPr>
        <w:t xml:space="preserve"> proceso, para que en su presencia se lleve a cabo el sorteo; se levantara acta que firmaran los asistentes, sin que la inasistencia, la negativa o falta de firma en el acta respectiva de los licitantes o invitados invalide el acto.</w:t>
      </w:r>
    </w:p>
    <w:p w:rsidR="00E06D73" w:rsidRPr="0023556F" w:rsidRDefault="00E06D73" w:rsidP="00E06D73">
      <w:pPr>
        <w:tabs>
          <w:tab w:val="left" w:pos="557"/>
          <w:tab w:val="left" w:pos="1330"/>
          <w:tab w:val="left" w:pos="10290"/>
        </w:tabs>
        <w:spacing w:line="240" w:lineRule="exact"/>
        <w:ind w:left="550" w:hanging="480"/>
        <w:rPr>
          <w:rFonts w:cs="Arial"/>
          <w:sz w:val="22"/>
          <w:szCs w:val="22"/>
        </w:rPr>
      </w:pPr>
    </w:p>
    <w:p w:rsidR="00E06D73" w:rsidRPr="0023556F" w:rsidRDefault="00E06D73" w:rsidP="00E06D73">
      <w:pPr>
        <w:tabs>
          <w:tab w:val="left" w:pos="557"/>
          <w:tab w:val="left" w:pos="1330"/>
          <w:tab w:val="left" w:pos="10290"/>
        </w:tabs>
        <w:spacing w:line="240" w:lineRule="exact"/>
        <w:ind w:left="550" w:hanging="480"/>
        <w:rPr>
          <w:rFonts w:cs="Arial"/>
          <w:sz w:val="22"/>
          <w:szCs w:val="22"/>
        </w:rPr>
      </w:pPr>
      <w:r w:rsidRPr="0023556F">
        <w:rPr>
          <w:rFonts w:cs="Arial"/>
          <w:sz w:val="22"/>
          <w:szCs w:val="22"/>
        </w:rPr>
        <w:tab/>
        <w:t xml:space="preserve">Tratándose de procedimientos electrónicos, el sorteo por insaculación se realizara a través de  </w:t>
      </w:r>
      <w:proofErr w:type="spellStart"/>
      <w:r w:rsidRPr="0023556F">
        <w:rPr>
          <w:rFonts w:cs="Arial"/>
          <w:sz w:val="22"/>
          <w:szCs w:val="22"/>
        </w:rPr>
        <w:t>Compranet</w:t>
      </w:r>
      <w:proofErr w:type="spellEnd"/>
      <w:r w:rsidRPr="0023556F">
        <w:rPr>
          <w:rFonts w:cs="Arial"/>
          <w:sz w:val="22"/>
          <w:szCs w:val="22"/>
        </w:rPr>
        <w:t xml:space="preserve">, conforme a las disposiciones administrativas que emita la Secretaria de la Función </w:t>
      </w:r>
      <w:r w:rsidR="009C02E8" w:rsidRPr="0023556F">
        <w:rPr>
          <w:rFonts w:cs="Arial"/>
          <w:sz w:val="22"/>
          <w:szCs w:val="22"/>
        </w:rPr>
        <w:t>Pública</w:t>
      </w:r>
      <w:r w:rsidRPr="0023556F">
        <w:rPr>
          <w:rFonts w:cs="Arial"/>
          <w:sz w:val="22"/>
          <w:szCs w:val="22"/>
        </w:rPr>
        <w:t>.</w:t>
      </w:r>
    </w:p>
    <w:p w:rsidR="00736106" w:rsidRPr="0023556F" w:rsidRDefault="00736106" w:rsidP="00736106">
      <w:pPr>
        <w:tabs>
          <w:tab w:val="left" w:pos="557"/>
          <w:tab w:val="left" w:pos="1330"/>
          <w:tab w:val="left" w:pos="10290"/>
        </w:tabs>
        <w:spacing w:line="240" w:lineRule="exact"/>
        <w:ind w:left="550" w:hanging="480"/>
        <w:rPr>
          <w:rFonts w:cs="Arial"/>
          <w:sz w:val="22"/>
          <w:szCs w:val="22"/>
        </w:rPr>
      </w:pPr>
      <w:r w:rsidRPr="0023556F">
        <w:rPr>
          <w:rFonts w:cs="Arial"/>
          <w:sz w:val="22"/>
          <w:szCs w:val="22"/>
        </w:rPr>
        <w:tab/>
      </w:r>
      <w:r w:rsidRPr="0023556F">
        <w:rPr>
          <w:rFonts w:cs="Arial"/>
          <w:sz w:val="22"/>
          <w:szCs w:val="22"/>
        </w:rPr>
        <w:tab/>
      </w:r>
    </w:p>
    <w:p w:rsidR="00736106" w:rsidRPr="0023556F" w:rsidRDefault="00736106" w:rsidP="00736106">
      <w:pPr>
        <w:pStyle w:val="Textoindependiente21"/>
        <w:numPr>
          <w:ilvl w:val="1"/>
          <w:numId w:val="25"/>
        </w:numPr>
        <w:tabs>
          <w:tab w:val="left" w:pos="0"/>
        </w:tabs>
        <w:rPr>
          <w:rFonts w:cs="Arial"/>
          <w:sz w:val="22"/>
          <w:szCs w:val="22"/>
        </w:rPr>
      </w:pPr>
      <w:r w:rsidRPr="0023556F">
        <w:rPr>
          <w:rFonts w:cs="Arial"/>
          <w:sz w:val="22"/>
          <w:szCs w:val="22"/>
        </w:rPr>
        <w:t xml:space="preserve">Para esta </w:t>
      </w:r>
      <w:r w:rsidR="005654F7" w:rsidRPr="0023556F">
        <w:rPr>
          <w:rFonts w:cs="Arial"/>
          <w:sz w:val="22"/>
          <w:szCs w:val="22"/>
        </w:rPr>
        <w:t>INVITACIÓN</w:t>
      </w:r>
      <w:r w:rsidRPr="0023556F">
        <w:rPr>
          <w:rFonts w:cs="Arial"/>
          <w:sz w:val="22"/>
          <w:szCs w:val="22"/>
        </w:rPr>
        <w:t xml:space="preserve"> en la evaluación de las PROPOSICIONES no se utilizarán mecanismos de puntos o porcentajes. </w:t>
      </w:r>
    </w:p>
    <w:p w:rsidR="00CD25FB" w:rsidRPr="0023556F" w:rsidRDefault="00CD25FB" w:rsidP="00736106">
      <w:pPr>
        <w:pStyle w:val="Textoindependiente21"/>
        <w:tabs>
          <w:tab w:val="left" w:pos="0"/>
        </w:tabs>
        <w:rPr>
          <w:rFonts w:cs="Arial"/>
          <w:sz w:val="22"/>
          <w:szCs w:val="22"/>
        </w:rPr>
      </w:pPr>
    </w:p>
    <w:p w:rsidR="002C4BED" w:rsidRPr="0023556F" w:rsidRDefault="002C4BED" w:rsidP="00736106">
      <w:pPr>
        <w:pStyle w:val="Textoindependiente21"/>
        <w:numPr>
          <w:ilvl w:val="1"/>
          <w:numId w:val="25"/>
        </w:numPr>
        <w:tabs>
          <w:tab w:val="left" w:pos="0"/>
        </w:tabs>
        <w:rPr>
          <w:rFonts w:cs="Arial"/>
          <w:sz w:val="22"/>
          <w:szCs w:val="22"/>
        </w:rPr>
      </w:pPr>
      <w:r w:rsidRPr="0023556F">
        <w:rPr>
          <w:rFonts w:cs="Arial"/>
          <w:sz w:val="22"/>
          <w:szCs w:val="22"/>
        </w:rPr>
        <w:lastRenderedPageBreak/>
        <w:t xml:space="preserve">Si durante el proceso de evaluación, </w:t>
      </w:r>
      <w:r w:rsidR="00100D34" w:rsidRPr="0023556F">
        <w:rPr>
          <w:rFonts w:cs="Arial"/>
          <w:sz w:val="22"/>
          <w:szCs w:val="22"/>
        </w:rPr>
        <w:t xml:space="preserve">la </w:t>
      </w:r>
      <w:r w:rsidR="001531C3" w:rsidRPr="0023556F">
        <w:rPr>
          <w:rFonts w:cs="Arial"/>
          <w:b/>
          <w:sz w:val="22"/>
          <w:szCs w:val="22"/>
        </w:rPr>
        <w:t xml:space="preserve">Subdirección de </w:t>
      </w:r>
      <w:r w:rsidR="005F313F" w:rsidRPr="0023556F">
        <w:rPr>
          <w:rFonts w:cs="Arial"/>
          <w:b/>
          <w:sz w:val="22"/>
          <w:szCs w:val="22"/>
        </w:rPr>
        <w:t>Informática</w:t>
      </w:r>
      <w:r w:rsidR="001531C3" w:rsidRPr="0023556F">
        <w:rPr>
          <w:rFonts w:cs="Arial"/>
          <w:sz w:val="22"/>
          <w:szCs w:val="22"/>
        </w:rPr>
        <w:t xml:space="preserve"> </w:t>
      </w:r>
      <w:r w:rsidRPr="0023556F">
        <w:rPr>
          <w:rFonts w:cs="Arial"/>
          <w:sz w:val="22"/>
          <w:szCs w:val="22"/>
        </w:rPr>
        <w:t xml:space="preserve">requiere de alguna aclaración, la podrá solicitar a los </w:t>
      </w:r>
      <w:r w:rsidR="00524386" w:rsidRPr="0023556F">
        <w:rPr>
          <w:rFonts w:cs="Arial"/>
          <w:sz w:val="22"/>
          <w:szCs w:val="22"/>
        </w:rPr>
        <w:t>LICITANTES</w:t>
      </w:r>
      <w:r w:rsidRPr="0023556F">
        <w:rPr>
          <w:rFonts w:cs="Arial"/>
          <w:sz w:val="22"/>
          <w:szCs w:val="22"/>
        </w:rPr>
        <w:t xml:space="preserve"> sin contravenir lo estipulado en la</w:t>
      </w:r>
      <w:r w:rsidR="004B609B" w:rsidRPr="0023556F">
        <w:rPr>
          <w:rFonts w:cs="Arial"/>
          <w:sz w:val="22"/>
          <w:szCs w:val="22"/>
        </w:rPr>
        <w:t xml:space="preserve"> presente</w:t>
      </w:r>
      <w:r w:rsidRPr="0023556F">
        <w:rPr>
          <w:rFonts w:cs="Arial"/>
          <w:sz w:val="22"/>
          <w:szCs w:val="22"/>
        </w:rPr>
        <w:t xml:space="preserve"> </w:t>
      </w:r>
      <w:r w:rsidR="001D3131" w:rsidRPr="0023556F">
        <w:rPr>
          <w:rFonts w:cs="Arial"/>
          <w:sz w:val="22"/>
          <w:szCs w:val="22"/>
        </w:rPr>
        <w:t>Convocatoria</w:t>
      </w:r>
      <w:r w:rsidRPr="0023556F">
        <w:rPr>
          <w:rFonts w:cs="Arial"/>
          <w:sz w:val="22"/>
          <w:szCs w:val="22"/>
        </w:rPr>
        <w:t>, sin que ello</w:t>
      </w:r>
      <w:r w:rsidR="004B609B" w:rsidRPr="0023556F">
        <w:rPr>
          <w:rFonts w:cs="Arial"/>
          <w:sz w:val="22"/>
          <w:szCs w:val="22"/>
        </w:rPr>
        <w:t xml:space="preserve"> implique una modificación a la misma</w:t>
      </w:r>
      <w:r w:rsidRPr="0023556F">
        <w:rPr>
          <w:rFonts w:cs="Arial"/>
          <w:sz w:val="22"/>
          <w:szCs w:val="22"/>
        </w:rPr>
        <w:t xml:space="preserve"> o a las PROPOSICIONES. Asimismo, </w:t>
      </w:r>
      <w:r w:rsidR="00100D34" w:rsidRPr="0023556F">
        <w:rPr>
          <w:rFonts w:cs="Arial"/>
          <w:sz w:val="22"/>
          <w:szCs w:val="22"/>
        </w:rPr>
        <w:t xml:space="preserve">la </w:t>
      </w:r>
      <w:r w:rsidR="001531C3" w:rsidRPr="0023556F">
        <w:rPr>
          <w:rFonts w:cs="Arial"/>
          <w:b/>
          <w:sz w:val="22"/>
          <w:szCs w:val="22"/>
        </w:rPr>
        <w:t xml:space="preserve">Subdirección de </w:t>
      </w:r>
      <w:r w:rsidR="005F313F" w:rsidRPr="0023556F">
        <w:rPr>
          <w:rFonts w:cs="Arial"/>
          <w:b/>
          <w:sz w:val="22"/>
          <w:szCs w:val="22"/>
        </w:rPr>
        <w:t>Informática</w:t>
      </w:r>
      <w:r w:rsidR="001531C3" w:rsidRPr="0023556F">
        <w:rPr>
          <w:rFonts w:cs="Arial"/>
          <w:sz w:val="22"/>
          <w:szCs w:val="22"/>
        </w:rPr>
        <w:t xml:space="preserve"> </w:t>
      </w:r>
      <w:r w:rsidRPr="0023556F">
        <w:rPr>
          <w:rFonts w:cs="Arial"/>
          <w:sz w:val="22"/>
          <w:szCs w:val="22"/>
        </w:rPr>
        <w:t xml:space="preserve">podrá realizar visitas a las instalaciones de los </w:t>
      </w:r>
      <w:r w:rsidR="00524386" w:rsidRPr="0023556F">
        <w:rPr>
          <w:rFonts w:cs="Arial"/>
          <w:sz w:val="22"/>
          <w:szCs w:val="22"/>
        </w:rPr>
        <w:t>LICITANTES</w:t>
      </w:r>
      <w:r w:rsidRPr="0023556F">
        <w:rPr>
          <w:rFonts w:cs="Arial"/>
          <w:sz w:val="22"/>
          <w:szCs w:val="22"/>
        </w:rPr>
        <w:t xml:space="preserve"> para el mismo fin.</w:t>
      </w:r>
    </w:p>
    <w:p w:rsidR="002C4BED" w:rsidRPr="0023556F" w:rsidRDefault="002C4BED">
      <w:pPr>
        <w:tabs>
          <w:tab w:val="left" w:pos="557"/>
          <w:tab w:val="left" w:pos="1330"/>
          <w:tab w:val="left" w:pos="10290"/>
        </w:tabs>
        <w:spacing w:line="240" w:lineRule="exact"/>
        <w:ind w:left="70"/>
        <w:rPr>
          <w:rFonts w:cs="Arial"/>
          <w:sz w:val="22"/>
          <w:szCs w:val="22"/>
        </w:rPr>
      </w:pPr>
      <w:r w:rsidRPr="0023556F">
        <w:rPr>
          <w:rFonts w:cs="Arial"/>
          <w:sz w:val="22"/>
          <w:szCs w:val="22"/>
        </w:rPr>
        <w:tab/>
      </w:r>
      <w:r w:rsidRPr="0023556F">
        <w:rPr>
          <w:rFonts w:cs="Arial"/>
          <w:sz w:val="22"/>
          <w:szCs w:val="22"/>
        </w:rPr>
        <w:tab/>
      </w:r>
    </w:p>
    <w:p w:rsidR="002C4BED" w:rsidRPr="0023556F" w:rsidRDefault="002C4BED" w:rsidP="00736106">
      <w:pPr>
        <w:pStyle w:val="Textoindependiente21"/>
        <w:numPr>
          <w:ilvl w:val="1"/>
          <w:numId w:val="25"/>
        </w:numPr>
        <w:tabs>
          <w:tab w:val="left" w:pos="0"/>
        </w:tabs>
        <w:rPr>
          <w:rFonts w:cs="Arial"/>
          <w:sz w:val="22"/>
          <w:szCs w:val="22"/>
        </w:rPr>
      </w:pPr>
      <w:r w:rsidRPr="0023556F">
        <w:rPr>
          <w:rFonts w:cs="Arial"/>
          <w:sz w:val="22"/>
          <w:szCs w:val="22"/>
        </w:rPr>
        <w:t xml:space="preserve">Contra la resolución que contenga el fallo no procederá recurso alguno; sin embargo, procederá la inconformidad que se interponga por los </w:t>
      </w:r>
      <w:r w:rsidR="00B9551D" w:rsidRPr="0023556F">
        <w:rPr>
          <w:rFonts w:cs="Arial"/>
          <w:sz w:val="22"/>
          <w:szCs w:val="22"/>
        </w:rPr>
        <w:t>LICITANTE</w:t>
      </w:r>
      <w:r w:rsidR="001866E6" w:rsidRPr="0023556F">
        <w:rPr>
          <w:rFonts w:cs="Arial"/>
          <w:sz w:val="22"/>
          <w:szCs w:val="22"/>
        </w:rPr>
        <w:t>S</w:t>
      </w:r>
      <w:r w:rsidRPr="0023556F">
        <w:rPr>
          <w:rFonts w:cs="Arial"/>
          <w:sz w:val="22"/>
          <w:szCs w:val="22"/>
        </w:rPr>
        <w:t xml:space="preserve"> en los términos del Artículo 65 de la Ley de Adquisiciones, Arrendamientos y Servicios del Sector Público</w:t>
      </w:r>
      <w:r w:rsidR="00ED05C0" w:rsidRPr="0023556F">
        <w:rPr>
          <w:rFonts w:cs="Arial"/>
          <w:sz w:val="22"/>
          <w:szCs w:val="22"/>
        </w:rPr>
        <w:t xml:space="preserve"> </w:t>
      </w:r>
      <w:r w:rsidRPr="0023556F">
        <w:rPr>
          <w:rFonts w:cs="Arial"/>
          <w:i/>
          <w:sz w:val="22"/>
          <w:szCs w:val="22"/>
        </w:rPr>
        <w:t xml:space="preserve">(Articulo 37 </w:t>
      </w:r>
      <w:r w:rsidR="00071D77" w:rsidRPr="0023556F">
        <w:rPr>
          <w:rFonts w:cs="Arial"/>
          <w:i/>
          <w:sz w:val="22"/>
          <w:szCs w:val="22"/>
        </w:rPr>
        <w:t>antepen</w:t>
      </w:r>
      <w:r w:rsidR="000031FA" w:rsidRPr="0023556F">
        <w:rPr>
          <w:rFonts w:cs="Arial"/>
          <w:i/>
          <w:sz w:val="22"/>
          <w:szCs w:val="22"/>
        </w:rPr>
        <w:t>último</w:t>
      </w:r>
      <w:r w:rsidRPr="0023556F">
        <w:rPr>
          <w:rFonts w:cs="Arial"/>
          <w:i/>
          <w:sz w:val="22"/>
          <w:szCs w:val="22"/>
        </w:rPr>
        <w:t xml:space="preserve"> párrafo de la Ley)</w:t>
      </w:r>
      <w:r w:rsidR="00AA5D17" w:rsidRPr="0023556F">
        <w:rPr>
          <w:rFonts w:cs="Arial"/>
          <w:i/>
          <w:sz w:val="22"/>
          <w:szCs w:val="22"/>
        </w:rPr>
        <w:t>.</w:t>
      </w:r>
    </w:p>
    <w:p w:rsidR="00AA5D17" w:rsidRPr="0023556F" w:rsidRDefault="00AA5D17" w:rsidP="00AA5D17">
      <w:pPr>
        <w:pStyle w:val="Prrafodelista"/>
        <w:rPr>
          <w:rFonts w:cs="Arial"/>
          <w:sz w:val="22"/>
          <w:szCs w:val="22"/>
        </w:rPr>
      </w:pPr>
    </w:p>
    <w:p w:rsidR="00AA5D17" w:rsidRPr="0023556F" w:rsidRDefault="00AA5D17" w:rsidP="00736106">
      <w:pPr>
        <w:pStyle w:val="Textoindependiente21"/>
        <w:numPr>
          <w:ilvl w:val="1"/>
          <w:numId w:val="25"/>
        </w:numPr>
        <w:tabs>
          <w:tab w:val="left" w:pos="0"/>
        </w:tabs>
        <w:rPr>
          <w:rFonts w:cs="Arial"/>
          <w:sz w:val="22"/>
          <w:szCs w:val="22"/>
        </w:rPr>
      </w:pPr>
      <w:r w:rsidRPr="0023556F">
        <w:rPr>
          <w:rFonts w:cs="Arial"/>
          <w:sz w:val="22"/>
          <w:szCs w:val="22"/>
        </w:rPr>
        <w:t xml:space="preserve">Cuando se presente un error de cálculo en las propuestas presentadas, solo habrá lugar a su rectificación por parte de la Convocante, cuando </w:t>
      </w:r>
      <w:r w:rsidR="00AD6C5A" w:rsidRPr="0023556F">
        <w:rPr>
          <w:rFonts w:cs="Arial"/>
          <w:sz w:val="22"/>
          <w:szCs w:val="22"/>
        </w:rPr>
        <w:t>la</w:t>
      </w:r>
      <w:r w:rsidRPr="0023556F">
        <w:rPr>
          <w:rFonts w:cs="Arial"/>
          <w:sz w:val="22"/>
          <w:szCs w:val="22"/>
        </w:rPr>
        <w:t xml:space="preserve"> corrección no implique la modificación de precios  unitarios. En caso de discrepancia entre las cantidades escritas con letra y con número, prevalecerá la cantidad con letra, por lo que presentarse errores en las cantidades o volúmenes solicitados, estos podrán corregirse. </w:t>
      </w:r>
      <w:r w:rsidRPr="0023556F">
        <w:rPr>
          <w:rFonts w:cs="Arial"/>
          <w:i/>
          <w:sz w:val="22"/>
          <w:szCs w:val="22"/>
        </w:rPr>
        <w:t>(Artículo 55 del Reglamento de la Ley)</w:t>
      </w:r>
    </w:p>
    <w:p w:rsidR="00145FDC" w:rsidRPr="0023556F" w:rsidRDefault="00145FDC">
      <w:pPr>
        <w:tabs>
          <w:tab w:val="left" w:pos="557"/>
          <w:tab w:val="left" w:pos="1330"/>
          <w:tab w:val="left" w:pos="2230"/>
          <w:tab w:val="left" w:pos="3130"/>
          <w:tab w:val="left" w:pos="10290"/>
        </w:tabs>
        <w:spacing w:line="240" w:lineRule="exact"/>
        <w:ind w:left="7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2C4BED" w:rsidP="00A15DE6">
            <w:pPr>
              <w:pStyle w:val="Textoindependiente21"/>
              <w:tabs>
                <w:tab w:val="left" w:pos="540"/>
                <w:tab w:val="left" w:pos="720"/>
              </w:tabs>
              <w:spacing w:line="240" w:lineRule="exact"/>
              <w:ind w:left="360" w:right="-108" w:hanging="360"/>
              <w:jc w:val="left"/>
              <w:rPr>
                <w:rFonts w:cs="Arial"/>
                <w:b/>
                <w:bCs/>
                <w:sz w:val="22"/>
                <w:szCs w:val="22"/>
              </w:rPr>
            </w:pPr>
            <w:r w:rsidRPr="0023556F">
              <w:rPr>
                <w:rFonts w:cs="Arial"/>
                <w:b/>
                <w:sz w:val="22"/>
                <w:szCs w:val="22"/>
              </w:rPr>
              <w:t>1</w:t>
            </w:r>
            <w:r w:rsidR="00CD25FB" w:rsidRPr="0023556F">
              <w:rPr>
                <w:rFonts w:cs="Arial"/>
                <w:b/>
                <w:sz w:val="22"/>
                <w:szCs w:val="22"/>
              </w:rPr>
              <w:t>4</w:t>
            </w:r>
            <w:r w:rsidRPr="0023556F">
              <w:rPr>
                <w:rFonts w:cs="Arial"/>
                <w:b/>
                <w:sz w:val="22"/>
                <w:szCs w:val="22"/>
              </w:rPr>
              <w:t>.</w:t>
            </w:r>
            <w:r w:rsidRPr="0023556F">
              <w:rPr>
                <w:rFonts w:cs="Arial"/>
                <w:b/>
                <w:sz w:val="22"/>
                <w:szCs w:val="22"/>
              </w:rPr>
              <w:tab/>
              <w:t xml:space="preserve"> DESCALIFICACIÓN DE </w:t>
            </w:r>
            <w:r w:rsidR="00524386" w:rsidRPr="0023556F">
              <w:rPr>
                <w:rFonts w:cs="Arial"/>
                <w:b/>
                <w:sz w:val="22"/>
                <w:szCs w:val="22"/>
              </w:rPr>
              <w:t>LICITANTES</w:t>
            </w:r>
            <w:r w:rsidRPr="0023556F">
              <w:rPr>
                <w:rFonts w:cs="Arial"/>
                <w:b/>
                <w:sz w:val="22"/>
                <w:szCs w:val="22"/>
              </w:rPr>
              <w:t xml:space="preserve">. </w:t>
            </w:r>
          </w:p>
        </w:tc>
      </w:tr>
    </w:tbl>
    <w:p w:rsidR="002C4BED" w:rsidRPr="0023556F" w:rsidRDefault="002C4BED">
      <w:pPr>
        <w:tabs>
          <w:tab w:val="left" w:pos="557"/>
          <w:tab w:val="left" w:pos="1330"/>
          <w:tab w:val="left" w:pos="2230"/>
          <w:tab w:val="left" w:pos="3130"/>
          <w:tab w:val="left" w:pos="10290"/>
        </w:tabs>
        <w:spacing w:line="240" w:lineRule="exact"/>
        <w:ind w:left="70"/>
        <w:jc w:val="left"/>
        <w:rPr>
          <w:rFonts w:cs="Arial"/>
          <w:sz w:val="22"/>
          <w:szCs w:val="22"/>
        </w:rPr>
      </w:pPr>
    </w:p>
    <w:p w:rsidR="002C4BED" w:rsidRPr="0023556F" w:rsidRDefault="002C4BED">
      <w:pPr>
        <w:tabs>
          <w:tab w:val="left" w:pos="557"/>
          <w:tab w:val="left" w:pos="10290"/>
        </w:tabs>
        <w:spacing w:line="240" w:lineRule="exact"/>
        <w:ind w:left="70"/>
        <w:rPr>
          <w:rFonts w:cs="Arial"/>
          <w:sz w:val="22"/>
          <w:szCs w:val="22"/>
        </w:rPr>
      </w:pPr>
      <w:r w:rsidRPr="0023556F">
        <w:rPr>
          <w:rFonts w:cs="Arial"/>
          <w:sz w:val="22"/>
          <w:szCs w:val="22"/>
        </w:rPr>
        <w:t xml:space="preserve">Serán  causas de descalificación de </w:t>
      </w:r>
      <w:r w:rsidR="00524386" w:rsidRPr="0023556F">
        <w:rPr>
          <w:rFonts w:cs="Arial"/>
          <w:sz w:val="22"/>
          <w:szCs w:val="22"/>
        </w:rPr>
        <w:t>LICITANTES</w:t>
      </w:r>
      <w:r w:rsidRPr="0023556F">
        <w:rPr>
          <w:rFonts w:cs="Arial"/>
          <w:sz w:val="22"/>
          <w:szCs w:val="22"/>
        </w:rPr>
        <w:t>:</w:t>
      </w:r>
    </w:p>
    <w:p w:rsidR="002C4BED" w:rsidRPr="0023556F" w:rsidRDefault="002C4BED">
      <w:pPr>
        <w:tabs>
          <w:tab w:val="left" w:pos="557"/>
          <w:tab w:val="left" w:pos="1330"/>
          <w:tab w:val="left" w:pos="10290"/>
        </w:tabs>
        <w:spacing w:line="240" w:lineRule="exact"/>
        <w:ind w:left="70"/>
        <w:rPr>
          <w:rFonts w:cs="Arial"/>
          <w:sz w:val="22"/>
          <w:szCs w:val="22"/>
        </w:rPr>
      </w:pPr>
      <w:r w:rsidRPr="0023556F">
        <w:rPr>
          <w:rFonts w:cs="Arial"/>
          <w:sz w:val="22"/>
          <w:szCs w:val="22"/>
        </w:rPr>
        <w:tab/>
      </w:r>
      <w:r w:rsidRPr="0023556F">
        <w:rPr>
          <w:rFonts w:cs="Arial"/>
          <w:sz w:val="22"/>
          <w:szCs w:val="22"/>
        </w:rPr>
        <w:tab/>
      </w:r>
    </w:p>
    <w:p w:rsidR="002C4BED" w:rsidRPr="0023556F" w:rsidRDefault="002C4BED" w:rsidP="009C02E8">
      <w:pPr>
        <w:tabs>
          <w:tab w:val="left" w:pos="180"/>
          <w:tab w:val="left" w:pos="540"/>
          <w:tab w:val="left" w:pos="709"/>
          <w:tab w:val="left" w:pos="10290"/>
        </w:tabs>
        <w:spacing w:line="240" w:lineRule="exact"/>
        <w:ind w:left="535" w:hanging="465"/>
        <w:rPr>
          <w:rFonts w:cs="Arial"/>
          <w:sz w:val="22"/>
          <w:szCs w:val="22"/>
        </w:rPr>
      </w:pPr>
      <w:r w:rsidRPr="0023556F">
        <w:rPr>
          <w:rFonts w:cs="Arial"/>
          <w:sz w:val="22"/>
          <w:szCs w:val="22"/>
        </w:rPr>
        <w:t>1</w:t>
      </w:r>
      <w:r w:rsidR="00CD25FB" w:rsidRPr="0023556F">
        <w:rPr>
          <w:rFonts w:cs="Arial"/>
          <w:sz w:val="22"/>
          <w:szCs w:val="22"/>
        </w:rPr>
        <w:t>4</w:t>
      </w:r>
      <w:r w:rsidRPr="0023556F">
        <w:rPr>
          <w:rFonts w:cs="Arial"/>
          <w:sz w:val="22"/>
          <w:szCs w:val="22"/>
        </w:rPr>
        <w:t>.1</w:t>
      </w:r>
      <w:r w:rsidRPr="0023556F">
        <w:rPr>
          <w:rFonts w:cs="Arial"/>
          <w:sz w:val="22"/>
          <w:szCs w:val="22"/>
        </w:rPr>
        <w:tab/>
        <w:t>El incumplimiento de cualquiera de lo</w:t>
      </w:r>
      <w:r w:rsidR="001728D6" w:rsidRPr="0023556F">
        <w:rPr>
          <w:rFonts w:cs="Arial"/>
          <w:sz w:val="22"/>
          <w:szCs w:val="22"/>
        </w:rPr>
        <w:t>s requisitos establecidos en la</w:t>
      </w:r>
      <w:r w:rsidRPr="0023556F">
        <w:rPr>
          <w:rFonts w:cs="Arial"/>
          <w:sz w:val="22"/>
          <w:szCs w:val="22"/>
        </w:rPr>
        <w:t xml:space="preserve"> presente </w:t>
      </w:r>
      <w:r w:rsidR="001D3131" w:rsidRPr="0023556F">
        <w:rPr>
          <w:rFonts w:cs="Arial"/>
          <w:sz w:val="22"/>
          <w:szCs w:val="22"/>
        </w:rPr>
        <w:t>Convocatoria</w:t>
      </w:r>
      <w:r w:rsidRPr="0023556F">
        <w:rPr>
          <w:rFonts w:cs="Arial"/>
          <w:sz w:val="22"/>
          <w:szCs w:val="22"/>
        </w:rPr>
        <w:t xml:space="preserve">, sus Anexos, </w:t>
      </w:r>
      <w:r w:rsidR="001728D6" w:rsidRPr="0023556F">
        <w:rPr>
          <w:rFonts w:cs="Arial"/>
          <w:sz w:val="22"/>
          <w:szCs w:val="22"/>
        </w:rPr>
        <w:t xml:space="preserve">la junta de aclaraciones </w:t>
      </w:r>
      <w:r w:rsidRPr="0023556F">
        <w:rPr>
          <w:rFonts w:cs="Arial"/>
          <w:sz w:val="22"/>
          <w:szCs w:val="22"/>
        </w:rPr>
        <w:t>que afecte la solvencia de la PROPOSICIÓN.</w:t>
      </w:r>
    </w:p>
    <w:p w:rsidR="002C4BED" w:rsidRPr="0023556F" w:rsidRDefault="002C4BED" w:rsidP="00CD25FB">
      <w:pPr>
        <w:pStyle w:val="Textoindependiente31"/>
        <w:widowControl/>
        <w:tabs>
          <w:tab w:val="left" w:pos="557"/>
          <w:tab w:val="left" w:pos="1330"/>
          <w:tab w:val="left" w:pos="10290"/>
        </w:tabs>
        <w:spacing w:line="240" w:lineRule="exact"/>
        <w:rPr>
          <w:rFonts w:cs="Arial"/>
          <w:sz w:val="22"/>
          <w:szCs w:val="22"/>
        </w:rPr>
      </w:pPr>
    </w:p>
    <w:p w:rsidR="001728D6" w:rsidRPr="0023556F" w:rsidRDefault="001728D6" w:rsidP="001728D6">
      <w:pPr>
        <w:pStyle w:val="Textoindependiente31"/>
        <w:widowControl/>
        <w:tabs>
          <w:tab w:val="left" w:pos="557"/>
          <w:tab w:val="left" w:pos="1330"/>
          <w:tab w:val="left" w:pos="10290"/>
        </w:tabs>
        <w:spacing w:line="240" w:lineRule="exact"/>
        <w:ind w:left="540"/>
        <w:rPr>
          <w:rFonts w:cs="Arial"/>
          <w:sz w:val="22"/>
          <w:szCs w:val="22"/>
        </w:rPr>
      </w:pPr>
      <w:r w:rsidRPr="0023556F">
        <w:rPr>
          <w:rFonts w:cs="Arial"/>
          <w:sz w:val="22"/>
          <w:szCs w:val="22"/>
        </w:rPr>
        <w:t xml:space="preserve">Quedan comprendidos entre los requisitos cuyo incumplimiento por sí mismos no afecten la solvencia de la propuesta los siguientes:  proponer un plazo de entrega menor al solicitado en cuyo caso prevalecerá el estipulado en la convocatoria de la </w:t>
      </w:r>
      <w:r w:rsidR="005654F7" w:rsidRPr="0023556F">
        <w:rPr>
          <w:rFonts w:cs="Arial"/>
          <w:sz w:val="22"/>
          <w:szCs w:val="22"/>
        </w:rPr>
        <w:t>INVITACIÓN</w:t>
      </w:r>
      <w:r w:rsidRPr="0023556F">
        <w:rPr>
          <w:rFonts w:cs="Arial"/>
          <w:sz w:val="22"/>
          <w:szCs w:val="22"/>
        </w:rPr>
        <w:t>;  omitir aspectos que puedan ser cubiertos con información contenida en la propia propuesta técnica o económica;  no observar los formatos establecidos si se proporciona de manera clara la información requerida y  no observar requisitos que carezcan de fundamento legal o cualquier otro que no tenga por objeto determinar objetivamente la solvencia de la propuesta presentada. En ningún caso podrán suplirse las deficiencias sustanciales de las propuestas presentadas.</w:t>
      </w:r>
    </w:p>
    <w:p w:rsidR="001728D6" w:rsidRPr="0023556F" w:rsidRDefault="001728D6" w:rsidP="00CD25FB">
      <w:pPr>
        <w:pStyle w:val="Textoindependiente31"/>
        <w:widowControl/>
        <w:tabs>
          <w:tab w:val="left" w:pos="557"/>
          <w:tab w:val="left" w:pos="1330"/>
          <w:tab w:val="left" w:pos="10290"/>
        </w:tabs>
        <w:spacing w:line="240" w:lineRule="exact"/>
        <w:rPr>
          <w:rFonts w:cs="Arial"/>
          <w:sz w:val="22"/>
          <w:szCs w:val="22"/>
        </w:rPr>
      </w:pPr>
    </w:p>
    <w:p w:rsidR="002C4BED" w:rsidRPr="0023556F" w:rsidRDefault="002C4BED" w:rsidP="009C02E8">
      <w:pPr>
        <w:pStyle w:val="Textoindependiente31"/>
        <w:widowControl/>
        <w:numPr>
          <w:ilvl w:val="1"/>
          <w:numId w:val="16"/>
        </w:numPr>
        <w:tabs>
          <w:tab w:val="left" w:pos="557"/>
          <w:tab w:val="left" w:pos="709"/>
          <w:tab w:val="left" w:pos="10290"/>
        </w:tabs>
        <w:spacing w:line="240" w:lineRule="exact"/>
        <w:rPr>
          <w:rFonts w:cs="Arial"/>
          <w:sz w:val="22"/>
          <w:szCs w:val="22"/>
        </w:rPr>
      </w:pPr>
      <w:r w:rsidRPr="0023556F">
        <w:rPr>
          <w:rFonts w:cs="Arial"/>
          <w:sz w:val="22"/>
          <w:szCs w:val="22"/>
        </w:rPr>
        <w:t xml:space="preserve">La comprobación de que algún </w:t>
      </w:r>
      <w:r w:rsidR="000B0B32" w:rsidRPr="0023556F">
        <w:rPr>
          <w:rFonts w:cs="Arial"/>
          <w:sz w:val="22"/>
          <w:szCs w:val="22"/>
        </w:rPr>
        <w:t xml:space="preserve">LICITANTES </w:t>
      </w:r>
      <w:r w:rsidRPr="0023556F">
        <w:rPr>
          <w:rFonts w:cs="Arial"/>
          <w:sz w:val="22"/>
          <w:szCs w:val="22"/>
        </w:rPr>
        <w:t xml:space="preserve">ha acordado con otro u otros elevar los precios de los </w:t>
      </w:r>
      <w:r w:rsidR="00852379" w:rsidRPr="0023556F">
        <w:rPr>
          <w:rFonts w:cs="Arial"/>
          <w:sz w:val="22"/>
          <w:szCs w:val="22"/>
        </w:rPr>
        <w:t>bienes</w:t>
      </w:r>
      <w:r w:rsidRPr="0023556F">
        <w:rPr>
          <w:rFonts w:cs="Arial"/>
          <w:sz w:val="22"/>
          <w:szCs w:val="22"/>
        </w:rPr>
        <w:t xml:space="preserve">, o cualquier otro acuerdo que tenga como fin obtener una ventaja sobre los demás </w:t>
      </w:r>
      <w:r w:rsidR="00524386" w:rsidRPr="0023556F">
        <w:rPr>
          <w:rFonts w:cs="Arial"/>
          <w:sz w:val="22"/>
          <w:szCs w:val="22"/>
        </w:rPr>
        <w:t>LICITANTES</w:t>
      </w:r>
      <w:r w:rsidRPr="0023556F">
        <w:rPr>
          <w:rFonts w:cs="Arial"/>
          <w:sz w:val="22"/>
          <w:szCs w:val="22"/>
        </w:rPr>
        <w:t>.</w:t>
      </w:r>
    </w:p>
    <w:p w:rsidR="00685DE9" w:rsidRPr="0023556F" w:rsidRDefault="00685DE9" w:rsidP="00685DE9">
      <w:pPr>
        <w:pStyle w:val="Textoindependiente31"/>
        <w:widowControl/>
        <w:tabs>
          <w:tab w:val="left" w:pos="557"/>
          <w:tab w:val="left" w:pos="1330"/>
          <w:tab w:val="left" w:pos="10290"/>
        </w:tabs>
        <w:spacing w:line="240" w:lineRule="exact"/>
        <w:ind w:left="70"/>
        <w:rPr>
          <w:rFonts w:cs="Arial"/>
          <w:sz w:val="22"/>
          <w:szCs w:val="22"/>
        </w:rPr>
      </w:pPr>
    </w:p>
    <w:p w:rsidR="006A6802" w:rsidRPr="0023556F" w:rsidRDefault="00685DE9" w:rsidP="009C02E8">
      <w:pPr>
        <w:pStyle w:val="Textoindependiente31"/>
        <w:widowControl/>
        <w:numPr>
          <w:ilvl w:val="1"/>
          <w:numId w:val="16"/>
        </w:numPr>
        <w:tabs>
          <w:tab w:val="left" w:pos="557"/>
          <w:tab w:val="left" w:pos="709"/>
          <w:tab w:val="left" w:pos="10290"/>
        </w:tabs>
        <w:spacing w:line="240" w:lineRule="exact"/>
        <w:rPr>
          <w:rFonts w:cs="Arial"/>
          <w:sz w:val="22"/>
          <w:szCs w:val="22"/>
        </w:rPr>
      </w:pPr>
      <w:r w:rsidRPr="0023556F">
        <w:rPr>
          <w:rFonts w:cs="Arial"/>
          <w:sz w:val="22"/>
          <w:szCs w:val="22"/>
        </w:rPr>
        <w:t>Será</w:t>
      </w:r>
      <w:r w:rsidR="006A6802" w:rsidRPr="0023556F">
        <w:rPr>
          <w:rFonts w:cs="Arial"/>
          <w:sz w:val="22"/>
          <w:szCs w:val="22"/>
        </w:rPr>
        <w:t xml:space="preserve"> causa de descalificación la violación a cualquier disposición de la Ley de Adquisiciones, A</w:t>
      </w:r>
      <w:r w:rsidRPr="0023556F">
        <w:rPr>
          <w:rFonts w:cs="Arial"/>
          <w:sz w:val="22"/>
          <w:szCs w:val="22"/>
        </w:rPr>
        <w:t xml:space="preserve">rrendamientos y Servicios del Sector </w:t>
      </w:r>
      <w:r w:rsidR="003C136E" w:rsidRPr="0023556F">
        <w:rPr>
          <w:rFonts w:cs="Arial"/>
          <w:sz w:val="22"/>
          <w:szCs w:val="22"/>
        </w:rPr>
        <w:t>Público</w:t>
      </w:r>
      <w:r w:rsidRPr="0023556F">
        <w:rPr>
          <w:rFonts w:cs="Arial"/>
          <w:sz w:val="22"/>
          <w:szCs w:val="22"/>
        </w:rPr>
        <w:t xml:space="preserve"> y su Reglamento, y a cualquier otra disposición Federal aplicable en la materia.</w:t>
      </w:r>
    </w:p>
    <w:p w:rsidR="002C4BED" w:rsidRPr="0023556F" w:rsidRDefault="002C4BED">
      <w:pPr>
        <w:tabs>
          <w:tab w:val="left" w:pos="557"/>
          <w:tab w:val="left" w:pos="1330"/>
          <w:tab w:val="left" w:pos="2230"/>
          <w:tab w:val="left" w:pos="3130"/>
          <w:tab w:val="left" w:pos="10290"/>
        </w:tabs>
        <w:spacing w:line="240" w:lineRule="exact"/>
        <w:ind w:left="70"/>
        <w:jc w:val="left"/>
        <w:rPr>
          <w:rFonts w:cs="Arial"/>
          <w:sz w:val="22"/>
          <w:szCs w:val="22"/>
        </w:rPr>
      </w:pPr>
    </w:p>
    <w:p w:rsidR="001728D6" w:rsidRPr="0023556F" w:rsidRDefault="001728D6" w:rsidP="009C02E8">
      <w:pPr>
        <w:pStyle w:val="Textoindependiente31"/>
        <w:widowControl/>
        <w:numPr>
          <w:ilvl w:val="1"/>
          <w:numId w:val="26"/>
        </w:numPr>
        <w:tabs>
          <w:tab w:val="clear" w:pos="430"/>
          <w:tab w:val="num" w:pos="540"/>
          <w:tab w:val="left" w:pos="709"/>
          <w:tab w:val="left" w:pos="10290"/>
        </w:tabs>
        <w:spacing w:line="240" w:lineRule="exact"/>
        <w:ind w:left="540" w:hanging="470"/>
        <w:rPr>
          <w:rFonts w:cs="Arial"/>
          <w:sz w:val="22"/>
          <w:szCs w:val="22"/>
        </w:rPr>
      </w:pPr>
      <w:r w:rsidRPr="0023556F">
        <w:rPr>
          <w:rFonts w:cs="Arial"/>
          <w:sz w:val="22"/>
          <w:szCs w:val="22"/>
        </w:rPr>
        <w:t>Si se presentan propuestas técnica y/o económica incompletas</w:t>
      </w:r>
      <w:r w:rsidR="00043CD6" w:rsidRPr="0023556F">
        <w:rPr>
          <w:rFonts w:cs="Arial"/>
          <w:sz w:val="22"/>
          <w:szCs w:val="22"/>
        </w:rPr>
        <w:t>.</w:t>
      </w:r>
    </w:p>
    <w:p w:rsidR="001728D6" w:rsidRPr="0023556F" w:rsidRDefault="001728D6">
      <w:pPr>
        <w:tabs>
          <w:tab w:val="left" w:pos="557"/>
          <w:tab w:val="left" w:pos="1330"/>
          <w:tab w:val="left" w:pos="2230"/>
          <w:tab w:val="left" w:pos="3130"/>
          <w:tab w:val="left" w:pos="10290"/>
        </w:tabs>
        <w:spacing w:line="240" w:lineRule="exact"/>
        <w:ind w:left="70"/>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CD25FB">
            <w:pPr>
              <w:pStyle w:val="Textoindependiente21"/>
              <w:tabs>
                <w:tab w:val="left" w:pos="540"/>
                <w:tab w:val="left" w:pos="720"/>
              </w:tabs>
              <w:spacing w:line="240" w:lineRule="exact"/>
              <w:ind w:left="360" w:right="-108" w:hanging="360"/>
              <w:jc w:val="left"/>
              <w:rPr>
                <w:rFonts w:cs="Arial"/>
                <w:b/>
                <w:bCs/>
                <w:sz w:val="22"/>
                <w:szCs w:val="22"/>
              </w:rPr>
            </w:pPr>
            <w:r w:rsidRPr="0023556F">
              <w:rPr>
                <w:rFonts w:cs="Arial"/>
                <w:b/>
                <w:sz w:val="22"/>
                <w:szCs w:val="22"/>
              </w:rPr>
              <w:t>15</w:t>
            </w:r>
            <w:r w:rsidR="002C4BED" w:rsidRPr="0023556F">
              <w:rPr>
                <w:rFonts w:cs="Arial"/>
                <w:b/>
                <w:sz w:val="22"/>
                <w:szCs w:val="22"/>
              </w:rPr>
              <w:t>.</w:t>
            </w:r>
            <w:r w:rsidR="002C4BED" w:rsidRPr="0023556F">
              <w:rPr>
                <w:rFonts w:cs="Arial"/>
                <w:b/>
                <w:sz w:val="22"/>
                <w:szCs w:val="22"/>
              </w:rPr>
              <w:tab/>
              <w:t xml:space="preserve"> DEL </w:t>
            </w:r>
            <w:r w:rsidR="005F313F" w:rsidRPr="0023556F">
              <w:rPr>
                <w:rFonts w:cs="Arial"/>
                <w:b/>
                <w:sz w:val="22"/>
                <w:szCs w:val="22"/>
              </w:rPr>
              <w:t>CONTRATO</w:t>
            </w:r>
            <w:r w:rsidR="002C4BED" w:rsidRPr="0023556F">
              <w:rPr>
                <w:rFonts w:cs="Arial"/>
                <w:b/>
                <w:sz w:val="22"/>
                <w:szCs w:val="22"/>
              </w:rPr>
              <w:t>.</w:t>
            </w:r>
          </w:p>
        </w:tc>
      </w:tr>
    </w:tbl>
    <w:p w:rsidR="002C4BED" w:rsidRPr="0023556F" w:rsidRDefault="002C4BED">
      <w:pPr>
        <w:tabs>
          <w:tab w:val="left" w:pos="557"/>
          <w:tab w:val="left" w:pos="1330"/>
          <w:tab w:val="left" w:pos="2230"/>
          <w:tab w:val="left" w:pos="3130"/>
          <w:tab w:val="left" w:pos="10290"/>
        </w:tabs>
        <w:spacing w:line="240" w:lineRule="exact"/>
        <w:ind w:left="70"/>
        <w:jc w:val="left"/>
        <w:rPr>
          <w:rFonts w:cs="Arial"/>
          <w:sz w:val="22"/>
          <w:szCs w:val="22"/>
        </w:rPr>
      </w:pPr>
    </w:p>
    <w:p w:rsidR="001728D6" w:rsidRPr="0023556F" w:rsidRDefault="001728D6" w:rsidP="009C02E8">
      <w:pPr>
        <w:tabs>
          <w:tab w:val="left" w:pos="557"/>
          <w:tab w:val="left" w:pos="709"/>
          <w:tab w:val="left" w:pos="10290"/>
        </w:tabs>
        <w:spacing w:line="240" w:lineRule="exact"/>
        <w:ind w:left="550" w:hanging="480"/>
        <w:rPr>
          <w:rFonts w:cs="Arial"/>
          <w:sz w:val="22"/>
          <w:szCs w:val="22"/>
        </w:rPr>
      </w:pPr>
      <w:r w:rsidRPr="0023556F">
        <w:rPr>
          <w:rFonts w:cs="Arial"/>
          <w:b/>
          <w:sz w:val="22"/>
          <w:szCs w:val="22"/>
        </w:rPr>
        <w:t>15.1</w:t>
      </w:r>
      <w:r w:rsidRPr="0023556F">
        <w:rPr>
          <w:rFonts w:cs="Arial"/>
          <w:sz w:val="22"/>
          <w:szCs w:val="22"/>
        </w:rPr>
        <w:tab/>
        <w:t xml:space="preserve">El LICITANTE ganador deberá presentarse a suscribir el </w:t>
      </w:r>
      <w:r w:rsidR="005F313F" w:rsidRPr="0023556F">
        <w:rPr>
          <w:rFonts w:cs="Arial"/>
          <w:sz w:val="22"/>
          <w:szCs w:val="22"/>
        </w:rPr>
        <w:t>CONTRATO</w:t>
      </w:r>
      <w:r w:rsidRPr="0023556F">
        <w:rPr>
          <w:rFonts w:cs="Arial"/>
          <w:sz w:val="22"/>
          <w:szCs w:val="22"/>
        </w:rPr>
        <w:t xml:space="preserve">, en la Subdirección de Recursos Materiales y Servicios de la </w:t>
      </w:r>
      <w:proofErr w:type="spellStart"/>
      <w:r w:rsidRPr="0023556F">
        <w:rPr>
          <w:rFonts w:cs="Arial"/>
          <w:sz w:val="22"/>
          <w:szCs w:val="22"/>
        </w:rPr>
        <w:t>UPN</w:t>
      </w:r>
      <w:proofErr w:type="spellEnd"/>
      <w:r w:rsidRPr="0023556F">
        <w:rPr>
          <w:rFonts w:cs="Arial"/>
          <w:sz w:val="22"/>
          <w:szCs w:val="22"/>
        </w:rPr>
        <w:t xml:space="preserve">, </w:t>
      </w:r>
      <w:r w:rsidR="00875A52" w:rsidRPr="0023556F">
        <w:rPr>
          <w:rFonts w:cs="Arial"/>
          <w:sz w:val="22"/>
          <w:szCs w:val="22"/>
        </w:rPr>
        <w:t xml:space="preserve">el </w:t>
      </w:r>
      <w:r w:rsidR="0023556F" w:rsidRPr="0023556F">
        <w:rPr>
          <w:rFonts w:cs="Arial"/>
          <w:sz w:val="22"/>
          <w:szCs w:val="22"/>
        </w:rPr>
        <w:t xml:space="preserve">9 de noviembre </w:t>
      </w:r>
      <w:r w:rsidR="00875A52" w:rsidRPr="0023556F">
        <w:rPr>
          <w:rFonts w:cs="Arial"/>
          <w:sz w:val="22"/>
          <w:szCs w:val="22"/>
        </w:rPr>
        <w:t xml:space="preserve">de 2015, o bien </w:t>
      </w:r>
      <w:r w:rsidRPr="0023556F">
        <w:rPr>
          <w:rFonts w:cs="Arial"/>
          <w:sz w:val="22"/>
          <w:szCs w:val="22"/>
        </w:rPr>
        <w:t xml:space="preserve">dentro de los </w:t>
      </w:r>
      <w:r w:rsidRPr="0023556F">
        <w:rPr>
          <w:rFonts w:cs="Arial"/>
          <w:b/>
          <w:sz w:val="22"/>
          <w:szCs w:val="22"/>
        </w:rPr>
        <w:t>15 días naturales posteriores a la notificación del Fallo</w:t>
      </w:r>
      <w:r w:rsidRPr="0023556F">
        <w:rPr>
          <w:rFonts w:cs="Arial"/>
          <w:sz w:val="22"/>
          <w:szCs w:val="22"/>
        </w:rPr>
        <w:t xml:space="preserve">, en el entendido que con la notificación del fallo serán exigibles los derechos y obligaciones establecidos en el modelo de </w:t>
      </w:r>
      <w:r w:rsidR="005F313F" w:rsidRPr="0023556F">
        <w:rPr>
          <w:rFonts w:cs="Arial"/>
          <w:sz w:val="22"/>
          <w:szCs w:val="22"/>
        </w:rPr>
        <w:t>CONTRATO</w:t>
      </w:r>
      <w:r w:rsidRPr="0023556F">
        <w:rPr>
          <w:rFonts w:cs="Arial"/>
          <w:sz w:val="22"/>
          <w:szCs w:val="22"/>
        </w:rPr>
        <w:t xml:space="preserve"> del procedimiento de contratación y obligará a la </w:t>
      </w:r>
      <w:proofErr w:type="spellStart"/>
      <w:r w:rsidRPr="0023556F">
        <w:rPr>
          <w:rFonts w:cs="Arial"/>
          <w:sz w:val="22"/>
          <w:szCs w:val="22"/>
        </w:rPr>
        <w:t>UPN</w:t>
      </w:r>
      <w:proofErr w:type="spellEnd"/>
      <w:r w:rsidRPr="0023556F">
        <w:rPr>
          <w:rFonts w:cs="Arial"/>
          <w:sz w:val="22"/>
          <w:szCs w:val="22"/>
        </w:rPr>
        <w:t xml:space="preserve"> y al licitante adjudicado, a firmar el </w:t>
      </w:r>
      <w:r w:rsidR="005F313F" w:rsidRPr="0023556F">
        <w:rPr>
          <w:rFonts w:cs="Arial"/>
          <w:sz w:val="22"/>
          <w:szCs w:val="22"/>
        </w:rPr>
        <w:t>CONTRATO</w:t>
      </w:r>
      <w:r w:rsidRPr="0023556F">
        <w:rPr>
          <w:rFonts w:cs="Arial"/>
          <w:sz w:val="22"/>
          <w:szCs w:val="22"/>
        </w:rPr>
        <w:t xml:space="preserve"> en la fecha, hora y lugar previstos en el propio fallo, o bien en la Convocatoria a la </w:t>
      </w:r>
      <w:r w:rsidR="005654F7" w:rsidRPr="0023556F">
        <w:rPr>
          <w:rFonts w:cs="Arial"/>
          <w:sz w:val="22"/>
          <w:szCs w:val="22"/>
        </w:rPr>
        <w:lastRenderedPageBreak/>
        <w:t xml:space="preserve">INVITACIÓN </w:t>
      </w:r>
      <w:r w:rsidRPr="0023556F">
        <w:rPr>
          <w:rFonts w:cs="Arial"/>
          <w:sz w:val="22"/>
          <w:szCs w:val="22"/>
        </w:rPr>
        <w:t xml:space="preserve">y en defecto de tales previsiones, </w:t>
      </w:r>
      <w:r w:rsidR="00DA30CE" w:rsidRPr="0023556F">
        <w:rPr>
          <w:rFonts w:cs="Arial"/>
          <w:sz w:val="22"/>
          <w:szCs w:val="22"/>
        </w:rPr>
        <w:t xml:space="preserve">dentro de los quince días naturales siguientes al de la citada notificación. </w:t>
      </w:r>
      <w:r w:rsidRPr="0023556F">
        <w:rPr>
          <w:rFonts w:cs="Arial"/>
          <w:i/>
          <w:sz w:val="22"/>
          <w:szCs w:val="22"/>
        </w:rPr>
        <w:t xml:space="preserve">(Artículo </w:t>
      </w:r>
      <w:r w:rsidR="00AD6C5A" w:rsidRPr="0023556F">
        <w:rPr>
          <w:rFonts w:cs="Arial"/>
          <w:i/>
          <w:sz w:val="22"/>
          <w:szCs w:val="22"/>
        </w:rPr>
        <w:t>84 del Reglamento</w:t>
      </w:r>
      <w:r w:rsidRPr="0023556F">
        <w:rPr>
          <w:rFonts w:cs="Arial"/>
          <w:i/>
          <w:sz w:val="22"/>
          <w:szCs w:val="22"/>
        </w:rPr>
        <w:t>).</w:t>
      </w:r>
    </w:p>
    <w:p w:rsidR="001728D6" w:rsidRPr="0023556F" w:rsidRDefault="001728D6" w:rsidP="001728D6">
      <w:pPr>
        <w:tabs>
          <w:tab w:val="left" w:pos="557"/>
          <w:tab w:val="left" w:pos="1330"/>
          <w:tab w:val="left" w:pos="10290"/>
        </w:tabs>
        <w:spacing w:line="240" w:lineRule="exact"/>
        <w:ind w:left="70"/>
        <w:rPr>
          <w:rFonts w:cs="Arial"/>
          <w:sz w:val="22"/>
          <w:szCs w:val="22"/>
        </w:rPr>
      </w:pPr>
    </w:p>
    <w:p w:rsidR="001728D6" w:rsidRPr="0023556F" w:rsidRDefault="001728D6" w:rsidP="009C02E8">
      <w:pPr>
        <w:tabs>
          <w:tab w:val="left" w:pos="557"/>
          <w:tab w:val="left" w:pos="709"/>
          <w:tab w:val="left" w:pos="10290"/>
        </w:tabs>
        <w:spacing w:line="240" w:lineRule="exact"/>
        <w:ind w:left="550" w:hanging="480"/>
        <w:rPr>
          <w:rFonts w:cs="Arial"/>
          <w:sz w:val="22"/>
          <w:szCs w:val="22"/>
        </w:rPr>
      </w:pPr>
      <w:r w:rsidRPr="0023556F">
        <w:rPr>
          <w:rFonts w:cs="Arial"/>
          <w:b/>
          <w:sz w:val="22"/>
          <w:szCs w:val="22"/>
        </w:rPr>
        <w:t>15.2</w:t>
      </w:r>
      <w:r w:rsidRPr="0023556F">
        <w:rPr>
          <w:rFonts w:cs="Arial"/>
          <w:sz w:val="22"/>
          <w:szCs w:val="22"/>
        </w:rPr>
        <w:tab/>
        <w:t xml:space="preserve">Con el fin de verificar la información presentada en el </w:t>
      </w:r>
      <w:r w:rsidRPr="0023556F">
        <w:rPr>
          <w:rFonts w:cs="Arial"/>
          <w:b/>
          <w:sz w:val="22"/>
          <w:szCs w:val="22"/>
        </w:rPr>
        <w:t xml:space="preserve">ANEXO </w:t>
      </w:r>
      <w:r w:rsidR="00C76B6F" w:rsidRPr="0023556F">
        <w:rPr>
          <w:rFonts w:cs="Arial"/>
          <w:b/>
          <w:sz w:val="22"/>
          <w:szCs w:val="22"/>
        </w:rPr>
        <w:t>2</w:t>
      </w:r>
      <w:r w:rsidRPr="0023556F">
        <w:rPr>
          <w:rFonts w:cs="Arial"/>
          <w:sz w:val="22"/>
          <w:szCs w:val="22"/>
        </w:rPr>
        <w:t xml:space="preserve"> de su PROPOSICIÓN, el LICITANTE ganador, dentro de los 3 (tres) días hábiles siguientes a la fecha del Fallo deberá entregar, copia simple y presentar copia certificada u originales para cotejo de la siguiente documentación:</w:t>
      </w:r>
    </w:p>
    <w:p w:rsidR="001728D6" w:rsidRPr="0023556F" w:rsidRDefault="001728D6" w:rsidP="001728D6">
      <w:pPr>
        <w:pStyle w:val="Textoindependiente31"/>
        <w:widowControl/>
        <w:tabs>
          <w:tab w:val="left" w:pos="557"/>
          <w:tab w:val="left" w:pos="1330"/>
          <w:tab w:val="left" w:pos="2230"/>
          <w:tab w:val="left" w:pos="10290"/>
        </w:tabs>
        <w:spacing w:line="240" w:lineRule="exact"/>
        <w:ind w:left="70"/>
        <w:jc w:val="left"/>
        <w:rPr>
          <w:rFonts w:cs="Arial"/>
          <w:sz w:val="22"/>
          <w:szCs w:val="22"/>
        </w:rPr>
      </w:pPr>
      <w:r w:rsidRPr="0023556F">
        <w:rPr>
          <w:rFonts w:cs="Arial"/>
          <w:sz w:val="22"/>
          <w:szCs w:val="22"/>
        </w:rPr>
        <w:tab/>
      </w:r>
      <w:r w:rsidRPr="0023556F">
        <w:rPr>
          <w:rFonts w:cs="Arial"/>
          <w:sz w:val="22"/>
          <w:szCs w:val="22"/>
        </w:rPr>
        <w:tab/>
      </w:r>
    </w:p>
    <w:p w:rsidR="001728D6" w:rsidRPr="0023556F" w:rsidRDefault="001728D6" w:rsidP="001728D6">
      <w:pPr>
        <w:tabs>
          <w:tab w:val="left" w:pos="557"/>
          <w:tab w:val="left" w:pos="1260"/>
          <w:tab w:val="left" w:pos="2230"/>
          <w:tab w:val="left" w:pos="10290"/>
        </w:tabs>
        <w:spacing w:line="240" w:lineRule="exact"/>
        <w:ind w:left="70"/>
        <w:jc w:val="left"/>
        <w:rPr>
          <w:rFonts w:cs="Arial"/>
          <w:b/>
          <w:bCs/>
          <w:sz w:val="22"/>
          <w:szCs w:val="22"/>
        </w:rPr>
      </w:pPr>
      <w:r w:rsidRPr="0023556F">
        <w:rPr>
          <w:rFonts w:cs="Arial"/>
          <w:sz w:val="22"/>
          <w:szCs w:val="22"/>
        </w:rPr>
        <w:tab/>
      </w:r>
      <w:r w:rsidRPr="0023556F">
        <w:rPr>
          <w:rFonts w:cs="Arial"/>
          <w:sz w:val="22"/>
          <w:szCs w:val="22"/>
        </w:rPr>
        <w:tab/>
      </w:r>
      <w:r w:rsidRPr="0023556F">
        <w:rPr>
          <w:rFonts w:cs="Arial"/>
          <w:b/>
          <w:bCs/>
          <w:sz w:val="22"/>
          <w:szCs w:val="22"/>
        </w:rPr>
        <w:t>PERSONAS MORALES</w:t>
      </w:r>
    </w:p>
    <w:p w:rsidR="00295493" w:rsidRPr="0023556F" w:rsidRDefault="00295493" w:rsidP="001728D6">
      <w:pPr>
        <w:tabs>
          <w:tab w:val="left" w:pos="557"/>
          <w:tab w:val="left" w:pos="1260"/>
          <w:tab w:val="left" w:pos="2230"/>
          <w:tab w:val="left" w:pos="10290"/>
        </w:tabs>
        <w:spacing w:line="240" w:lineRule="exact"/>
        <w:ind w:left="70"/>
        <w:jc w:val="left"/>
        <w:rPr>
          <w:rFonts w:cs="Arial"/>
          <w:b/>
          <w:bCs/>
          <w:sz w:val="22"/>
          <w:szCs w:val="22"/>
        </w:rPr>
      </w:pPr>
    </w:p>
    <w:p w:rsidR="001728D6" w:rsidRPr="0023556F" w:rsidRDefault="001728D6" w:rsidP="009C02E8">
      <w:pPr>
        <w:tabs>
          <w:tab w:val="left" w:pos="284"/>
          <w:tab w:val="left" w:pos="2230"/>
          <w:tab w:val="left" w:pos="10290"/>
        </w:tabs>
        <w:spacing w:line="240" w:lineRule="exact"/>
        <w:ind w:left="70"/>
        <w:rPr>
          <w:rFonts w:cs="Arial"/>
          <w:sz w:val="22"/>
          <w:szCs w:val="22"/>
        </w:rPr>
      </w:pPr>
      <w:r w:rsidRPr="0023556F">
        <w:rPr>
          <w:rFonts w:cs="Arial"/>
          <w:sz w:val="22"/>
          <w:szCs w:val="22"/>
        </w:rPr>
        <w:tab/>
        <w:t xml:space="preserve">15.2.1  Cédula de Identificación Fiscal, </w:t>
      </w:r>
      <w:proofErr w:type="spellStart"/>
      <w:r w:rsidRPr="0023556F">
        <w:rPr>
          <w:rFonts w:cs="Arial"/>
          <w:sz w:val="22"/>
          <w:szCs w:val="22"/>
        </w:rPr>
        <w:t>RFC</w:t>
      </w:r>
      <w:proofErr w:type="spellEnd"/>
      <w:r w:rsidRPr="0023556F">
        <w:rPr>
          <w:rFonts w:cs="Arial"/>
          <w:sz w:val="22"/>
          <w:szCs w:val="22"/>
        </w:rPr>
        <w:t>;</w:t>
      </w:r>
    </w:p>
    <w:p w:rsidR="001728D6" w:rsidRPr="0023556F" w:rsidRDefault="00295493" w:rsidP="00A764B5">
      <w:pPr>
        <w:tabs>
          <w:tab w:val="left" w:pos="284"/>
          <w:tab w:val="left" w:pos="1276"/>
          <w:tab w:val="left" w:pos="2230"/>
          <w:tab w:val="left" w:pos="10290"/>
        </w:tabs>
        <w:spacing w:line="240" w:lineRule="exact"/>
        <w:ind w:left="1276" w:hanging="1206"/>
        <w:rPr>
          <w:rFonts w:cs="Arial"/>
          <w:sz w:val="22"/>
          <w:szCs w:val="22"/>
        </w:rPr>
      </w:pPr>
      <w:r w:rsidRPr="0023556F">
        <w:rPr>
          <w:rFonts w:cs="Arial"/>
          <w:sz w:val="22"/>
          <w:szCs w:val="22"/>
        </w:rPr>
        <w:tab/>
        <w:t>15.2.3</w:t>
      </w:r>
      <w:r w:rsidR="001728D6" w:rsidRPr="0023556F">
        <w:rPr>
          <w:rFonts w:cs="Arial"/>
          <w:sz w:val="22"/>
          <w:szCs w:val="22"/>
        </w:rPr>
        <w:t xml:space="preserve">  Comprobante de domicilio del LICITANTE; (recibo telefónico, luz, predial o agua);</w:t>
      </w:r>
    </w:p>
    <w:p w:rsidR="001728D6" w:rsidRPr="0023556F" w:rsidRDefault="00295493" w:rsidP="009C02E8">
      <w:pPr>
        <w:tabs>
          <w:tab w:val="left" w:pos="284"/>
          <w:tab w:val="left" w:pos="1260"/>
          <w:tab w:val="left" w:pos="2230"/>
          <w:tab w:val="left" w:pos="10290"/>
        </w:tabs>
        <w:spacing w:line="240" w:lineRule="exact"/>
        <w:ind w:left="1260" w:hanging="976"/>
        <w:rPr>
          <w:rFonts w:cs="Arial"/>
          <w:sz w:val="22"/>
          <w:szCs w:val="22"/>
        </w:rPr>
      </w:pPr>
      <w:r w:rsidRPr="0023556F">
        <w:rPr>
          <w:rFonts w:cs="Arial"/>
          <w:sz w:val="22"/>
          <w:szCs w:val="22"/>
        </w:rPr>
        <w:t>15.2.4</w:t>
      </w:r>
      <w:r w:rsidR="001728D6" w:rsidRPr="0023556F">
        <w:rPr>
          <w:rFonts w:cs="Arial"/>
          <w:sz w:val="22"/>
          <w:szCs w:val="22"/>
        </w:rPr>
        <w:t xml:space="preserve">  Acta Constitutiva de la empresa LICITANTE y en su caso modificaciones a las mismas,  debidamente inscritas en el Registro Público de la Propiedad y de Comercio; y</w:t>
      </w:r>
    </w:p>
    <w:p w:rsidR="001728D6" w:rsidRPr="0023556F" w:rsidRDefault="00295493" w:rsidP="00A764B5">
      <w:pPr>
        <w:pStyle w:val="Textoindependiente31"/>
        <w:widowControl/>
        <w:tabs>
          <w:tab w:val="left" w:pos="284"/>
          <w:tab w:val="left" w:pos="1276"/>
        </w:tabs>
        <w:spacing w:line="240" w:lineRule="exact"/>
        <w:ind w:left="1276" w:hanging="1206"/>
        <w:rPr>
          <w:rFonts w:cs="Arial"/>
          <w:sz w:val="22"/>
          <w:szCs w:val="22"/>
        </w:rPr>
      </w:pPr>
      <w:r w:rsidRPr="0023556F">
        <w:rPr>
          <w:rFonts w:cs="Arial"/>
          <w:sz w:val="22"/>
          <w:szCs w:val="22"/>
        </w:rPr>
        <w:tab/>
        <w:t>15.2.5</w:t>
      </w:r>
      <w:r w:rsidR="001728D6" w:rsidRPr="0023556F">
        <w:rPr>
          <w:rFonts w:cs="Arial"/>
          <w:sz w:val="22"/>
          <w:szCs w:val="22"/>
        </w:rPr>
        <w:tab/>
        <w:t>Poder Notarial, en el que se acredite la personalidad y facultades del REPRESENTANTE.</w:t>
      </w:r>
    </w:p>
    <w:p w:rsidR="001728D6" w:rsidRPr="0023556F" w:rsidRDefault="00295493" w:rsidP="003C32B5">
      <w:pPr>
        <w:pStyle w:val="Textoindependiente31"/>
        <w:widowControl/>
        <w:tabs>
          <w:tab w:val="left" w:pos="284"/>
          <w:tab w:val="left" w:pos="1260"/>
          <w:tab w:val="left" w:pos="2230"/>
          <w:tab w:val="left" w:pos="10290"/>
        </w:tabs>
        <w:spacing w:line="240" w:lineRule="exact"/>
        <w:ind w:left="1260" w:hanging="1190"/>
        <w:rPr>
          <w:rFonts w:cs="Arial"/>
          <w:sz w:val="22"/>
          <w:szCs w:val="22"/>
        </w:rPr>
      </w:pPr>
      <w:r w:rsidRPr="0023556F">
        <w:rPr>
          <w:rFonts w:cs="Arial"/>
          <w:sz w:val="22"/>
          <w:szCs w:val="22"/>
        </w:rPr>
        <w:tab/>
        <w:t>15.2.6</w:t>
      </w:r>
      <w:r w:rsidR="001728D6" w:rsidRPr="0023556F">
        <w:rPr>
          <w:rFonts w:cs="Arial"/>
          <w:sz w:val="22"/>
          <w:szCs w:val="22"/>
        </w:rPr>
        <w:tab/>
        <w:t>Identificación oficial del REPRESENTANTE, únicamente se aceptará pasaport</w:t>
      </w:r>
      <w:r w:rsidR="00C1624C" w:rsidRPr="0023556F">
        <w:rPr>
          <w:rFonts w:cs="Arial"/>
          <w:sz w:val="22"/>
          <w:szCs w:val="22"/>
        </w:rPr>
        <w:t>e vigente, cédula profesional, o</w:t>
      </w:r>
      <w:r w:rsidR="001728D6" w:rsidRPr="0023556F">
        <w:rPr>
          <w:rFonts w:cs="Arial"/>
          <w:sz w:val="22"/>
          <w:szCs w:val="22"/>
        </w:rPr>
        <w:t xml:space="preserve"> credencial de elector</w:t>
      </w:r>
    </w:p>
    <w:p w:rsidR="001728D6" w:rsidRPr="0023556F" w:rsidRDefault="001728D6" w:rsidP="001728D6">
      <w:pPr>
        <w:pStyle w:val="Textoindependiente31"/>
        <w:widowControl/>
        <w:tabs>
          <w:tab w:val="left" w:pos="557"/>
          <w:tab w:val="left" w:pos="1330"/>
          <w:tab w:val="left" w:pos="2230"/>
          <w:tab w:val="left" w:pos="10290"/>
        </w:tabs>
        <w:spacing w:line="240" w:lineRule="exact"/>
        <w:ind w:left="70"/>
        <w:jc w:val="left"/>
        <w:rPr>
          <w:rFonts w:cs="Arial"/>
          <w:sz w:val="22"/>
          <w:szCs w:val="22"/>
        </w:rPr>
      </w:pPr>
      <w:r w:rsidRPr="0023556F">
        <w:rPr>
          <w:rFonts w:cs="Arial"/>
          <w:sz w:val="22"/>
          <w:szCs w:val="22"/>
        </w:rPr>
        <w:tab/>
      </w:r>
      <w:r w:rsidRPr="0023556F">
        <w:rPr>
          <w:rFonts w:cs="Arial"/>
          <w:sz w:val="22"/>
          <w:szCs w:val="22"/>
        </w:rPr>
        <w:tab/>
      </w:r>
      <w:r w:rsidRPr="0023556F">
        <w:rPr>
          <w:rFonts w:cs="Arial"/>
          <w:sz w:val="22"/>
          <w:szCs w:val="22"/>
        </w:rPr>
        <w:tab/>
      </w:r>
    </w:p>
    <w:p w:rsidR="001728D6" w:rsidRPr="0023556F" w:rsidRDefault="001728D6" w:rsidP="001728D6">
      <w:pPr>
        <w:pStyle w:val="Textoindependiente31"/>
        <w:widowControl/>
        <w:tabs>
          <w:tab w:val="left" w:pos="557"/>
          <w:tab w:val="left" w:pos="1260"/>
          <w:tab w:val="left" w:pos="2230"/>
          <w:tab w:val="left" w:pos="10290"/>
        </w:tabs>
        <w:spacing w:line="240" w:lineRule="exact"/>
        <w:ind w:left="70"/>
        <w:jc w:val="left"/>
        <w:rPr>
          <w:rFonts w:cs="Arial"/>
          <w:b/>
          <w:bCs/>
          <w:sz w:val="22"/>
          <w:szCs w:val="22"/>
        </w:rPr>
      </w:pPr>
      <w:r w:rsidRPr="0023556F">
        <w:rPr>
          <w:rFonts w:cs="Arial"/>
          <w:sz w:val="22"/>
          <w:szCs w:val="22"/>
        </w:rPr>
        <w:tab/>
      </w:r>
      <w:r w:rsidRPr="0023556F">
        <w:rPr>
          <w:rFonts w:cs="Arial"/>
          <w:sz w:val="22"/>
          <w:szCs w:val="22"/>
        </w:rPr>
        <w:tab/>
      </w:r>
      <w:r w:rsidRPr="0023556F">
        <w:rPr>
          <w:rFonts w:cs="Arial"/>
          <w:b/>
          <w:bCs/>
          <w:sz w:val="22"/>
          <w:szCs w:val="22"/>
        </w:rPr>
        <w:t>PERSONAS FÍSICAS</w:t>
      </w:r>
    </w:p>
    <w:p w:rsidR="001728D6" w:rsidRPr="0023556F" w:rsidRDefault="001728D6" w:rsidP="00823763">
      <w:pPr>
        <w:pStyle w:val="Prrafodelista"/>
        <w:numPr>
          <w:ilvl w:val="2"/>
          <w:numId w:val="42"/>
        </w:numPr>
        <w:tabs>
          <w:tab w:val="left" w:pos="557"/>
          <w:tab w:val="left" w:pos="1260"/>
          <w:tab w:val="left" w:pos="2230"/>
          <w:tab w:val="left" w:pos="10290"/>
        </w:tabs>
        <w:spacing w:line="240" w:lineRule="exact"/>
        <w:rPr>
          <w:rFonts w:cs="Arial"/>
          <w:sz w:val="22"/>
          <w:szCs w:val="22"/>
        </w:rPr>
      </w:pPr>
      <w:r w:rsidRPr="0023556F">
        <w:rPr>
          <w:rFonts w:cs="Arial"/>
          <w:sz w:val="22"/>
          <w:szCs w:val="22"/>
        </w:rPr>
        <w:t xml:space="preserve">Cédula de identificación fiscal, </w:t>
      </w:r>
      <w:proofErr w:type="spellStart"/>
      <w:r w:rsidRPr="0023556F">
        <w:rPr>
          <w:rFonts w:cs="Arial"/>
          <w:sz w:val="22"/>
          <w:szCs w:val="22"/>
        </w:rPr>
        <w:t>RFC</w:t>
      </w:r>
      <w:proofErr w:type="spellEnd"/>
      <w:r w:rsidRPr="0023556F">
        <w:rPr>
          <w:rFonts w:cs="Arial"/>
          <w:sz w:val="22"/>
          <w:szCs w:val="22"/>
        </w:rPr>
        <w:t>;</w:t>
      </w:r>
    </w:p>
    <w:p w:rsidR="00823763" w:rsidRPr="0023556F" w:rsidRDefault="00823763" w:rsidP="00823763">
      <w:pPr>
        <w:pStyle w:val="Prrafodelista"/>
        <w:numPr>
          <w:ilvl w:val="2"/>
          <w:numId w:val="42"/>
        </w:numPr>
        <w:tabs>
          <w:tab w:val="left" w:pos="557"/>
          <w:tab w:val="left" w:pos="1260"/>
          <w:tab w:val="left" w:pos="2230"/>
          <w:tab w:val="left" w:pos="10290"/>
        </w:tabs>
        <w:spacing w:line="240" w:lineRule="exact"/>
        <w:rPr>
          <w:rFonts w:cs="Arial"/>
          <w:sz w:val="22"/>
          <w:szCs w:val="22"/>
        </w:rPr>
      </w:pPr>
      <w:r w:rsidRPr="0023556F">
        <w:rPr>
          <w:rFonts w:cs="Arial"/>
          <w:sz w:val="22"/>
          <w:szCs w:val="22"/>
        </w:rPr>
        <w:t>Acta de nacimiento</w:t>
      </w:r>
    </w:p>
    <w:p w:rsidR="001728D6" w:rsidRPr="0023556F" w:rsidRDefault="001728D6" w:rsidP="00295493">
      <w:pPr>
        <w:pStyle w:val="Prrafodelista"/>
        <w:numPr>
          <w:ilvl w:val="2"/>
          <w:numId w:val="42"/>
        </w:numPr>
        <w:tabs>
          <w:tab w:val="left" w:pos="557"/>
          <w:tab w:val="left" w:pos="1260"/>
          <w:tab w:val="left" w:pos="2230"/>
          <w:tab w:val="left" w:pos="10290"/>
        </w:tabs>
        <w:spacing w:line="240" w:lineRule="exact"/>
        <w:rPr>
          <w:rFonts w:cs="Arial"/>
          <w:sz w:val="22"/>
          <w:szCs w:val="22"/>
        </w:rPr>
      </w:pPr>
      <w:r w:rsidRPr="0023556F">
        <w:rPr>
          <w:rFonts w:cs="Arial"/>
          <w:sz w:val="22"/>
          <w:szCs w:val="22"/>
        </w:rPr>
        <w:t>Comprobante de domicilio del LICITANTE; (recibo telefónico, luz, predial o agua); e</w:t>
      </w:r>
    </w:p>
    <w:p w:rsidR="001728D6" w:rsidRPr="0023556F" w:rsidRDefault="00295493" w:rsidP="00A764B5">
      <w:pPr>
        <w:tabs>
          <w:tab w:val="left" w:pos="1276"/>
          <w:tab w:val="left" w:pos="2230"/>
          <w:tab w:val="left" w:pos="10290"/>
        </w:tabs>
        <w:spacing w:line="240" w:lineRule="exact"/>
        <w:ind w:left="1276" w:hanging="722"/>
        <w:rPr>
          <w:rFonts w:cs="Arial"/>
          <w:sz w:val="22"/>
          <w:szCs w:val="22"/>
        </w:rPr>
      </w:pPr>
      <w:r w:rsidRPr="0023556F">
        <w:rPr>
          <w:rFonts w:cs="Arial"/>
          <w:sz w:val="22"/>
          <w:szCs w:val="22"/>
        </w:rPr>
        <w:t xml:space="preserve">15.2.9     </w:t>
      </w:r>
      <w:r w:rsidR="001728D6" w:rsidRPr="0023556F">
        <w:rPr>
          <w:rFonts w:cs="Arial"/>
          <w:sz w:val="22"/>
          <w:szCs w:val="22"/>
        </w:rPr>
        <w:t>Identificación oficial, únicamente se aceptará pasaport</w:t>
      </w:r>
      <w:r w:rsidR="00C1624C" w:rsidRPr="0023556F">
        <w:rPr>
          <w:rFonts w:cs="Arial"/>
          <w:sz w:val="22"/>
          <w:szCs w:val="22"/>
        </w:rPr>
        <w:t>e vigente, cédula profesional, o</w:t>
      </w:r>
      <w:r w:rsidR="001728D6" w:rsidRPr="0023556F">
        <w:rPr>
          <w:rFonts w:cs="Arial"/>
          <w:sz w:val="22"/>
          <w:szCs w:val="22"/>
        </w:rPr>
        <w:t xml:space="preserve"> credencial de elector.</w:t>
      </w:r>
    </w:p>
    <w:p w:rsidR="001728D6" w:rsidRPr="0023556F" w:rsidRDefault="001728D6" w:rsidP="001728D6">
      <w:pPr>
        <w:pStyle w:val="Textoindependiente31"/>
        <w:widowControl/>
        <w:tabs>
          <w:tab w:val="left" w:pos="557"/>
          <w:tab w:val="left" w:pos="1330"/>
          <w:tab w:val="left" w:pos="2230"/>
          <w:tab w:val="left" w:pos="10290"/>
        </w:tabs>
        <w:spacing w:line="240" w:lineRule="exact"/>
        <w:ind w:left="70"/>
        <w:rPr>
          <w:rFonts w:cs="Arial"/>
          <w:sz w:val="22"/>
          <w:szCs w:val="22"/>
        </w:rPr>
      </w:pPr>
    </w:p>
    <w:p w:rsidR="001728D6" w:rsidRPr="0023556F" w:rsidRDefault="001728D6" w:rsidP="001728D6">
      <w:pPr>
        <w:pStyle w:val="Textoindependiente31"/>
        <w:widowControl/>
        <w:tabs>
          <w:tab w:val="left" w:pos="557"/>
          <w:tab w:val="left" w:pos="1330"/>
          <w:tab w:val="left" w:pos="2230"/>
          <w:tab w:val="left" w:pos="10290"/>
        </w:tabs>
        <w:spacing w:line="240" w:lineRule="exact"/>
        <w:ind w:left="70"/>
        <w:rPr>
          <w:rFonts w:cs="Arial"/>
          <w:sz w:val="22"/>
          <w:szCs w:val="22"/>
        </w:rPr>
      </w:pPr>
      <w:r w:rsidRPr="0023556F">
        <w:rPr>
          <w:rFonts w:cs="Arial"/>
          <w:sz w:val="22"/>
          <w:szCs w:val="22"/>
        </w:rPr>
        <w:t xml:space="preserve">Para el caso del Acta Constitutiva (Personas Morales) y el Alta ante la Secretaria de Hacienda y Crédito Público (Personas Físicas) deberán acreditar la legal existencia de las mismas, así como el objeto social; manifestando bajo protesta de decir verdad en los términos del </w:t>
      </w:r>
      <w:r w:rsidRPr="0023556F">
        <w:rPr>
          <w:rFonts w:cs="Arial"/>
          <w:b/>
          <w:sz w:val="22"/>
          <w:szCs w:val="22"/>
        </w:rPr>
        <w:t xml:space="preserve">ANEXO 2 </w:t>
      </w:r>
      <w:r w:rsidR="007F21CD" w:rsidRPr="0023556F">
        <w:rPr>
          <w:rFonts w:cs="Arial"/>
          <w:sz w:val="22"/>
          <w:szCs w:val="22"/>
        </w:rPr>
        <w:t>de la Convocatoria</w:t>
      </w:r>
      <w:r w:rsidRPr="0023556F">
        <w:rPr>
          <w:rFonts w:cs="Arial"/>
          <w:sz w:val="22"/>
          <w:szCs w:val="22"/>
        </w:rPr>
        <w:t>.</w:t>
      </w:r>
    </w:p>
    <w:p w:rsidR="001728D6" w:rsidRPr="0023556F" w:rsidRDefault="001728D6" w:rsidP="001728D6">
      <w:pPr>
        <w:pStyle w:val="Textoindependiente31"/>
        <w:widowControl/>
        <w:tabs>
          <w:tab w:val="left" w:pos="557"/>
          <w:tab w:val="left" w:pos="1330"/>
          <w:tab w:val="left" w:pos="2230"/>
          <w:tab w:val="left" w:pos="10290"/>
        </w:tabs>
        <w:spacing w:line="240" w:lineRule="exact"/>
        <w:ind w:left="70"/>
        <w:jc w:val="left"/>
        <w:rPr>
          <w:rFonts w:cs="Arial"/>
          <w:sz w:val="22"/>
          <w:szCs w:val="22"/>
        </w:rPr>
      </w:pPr>
    </w:p>
    <w:p w:rsidR="00406353" w:rsidRPr="0023556F" w:rsidRDefault="001728D6" w:rsidP="00406353">
      <w:pPr>
        <w:pStyle w:val="Textoindependiente31"/>
        <w:widowControl/>
        <w:tabs>
          <w:tab w:val="left" w:pos="557"/>
          <w:tab w:val="left" w:pos="1330"/>
          <w:tab w:val="left" w:pos="10290"/>
        </w:tabs>
        <w:spacing w:line="240" w:lineRule="exact"/>
        <w:ind w:left="550" w:hanging="480"/>
        <w:rPr>
          <w:rFonts w:cs="Arial"/>
          <w:sz w:val="22"/>
          <w:szCs w:val="22"/>
        </w:rPr>
      </w:pPr>
      <w:r w:rsidRPr="0023556F">
        <w:rPr>
          <w:rFonts w:cs="Arial"/>
          <w:b/>
          <w:sz w:val="22"/>
          <w:szCs w:val="22"/>
        </w:rPr>
        <w:t>15.3</w:t>
      </w:r>
      <w:r w:rsidRPr="0023556F">
        <w:rPr>
          <w:rFonts w:cs="Arial"/>
          <w:sz w:val="22"/>
          <w:szCs w:val="22"/>
        </w:rPr>
        <w:tab/>
      </w:r>
      <w:r w:rsidR="00C76B6F" w:rsidRPr="0023556F">
        <w:rPr>
          <w:rFonts w:cs="Arial"/>
          <w:b/>
          <w:sz w:val="22"/>
          <w:szCs w:val="22"/>
        </w:rPr>
        <w:t xml:space="preserve">PARA LA FORMALIZACIÓN DEL </w:t>
      </w:r>
      <w:r w:rsidR="005F313F" w:rsidRPr="0023556F">
        <w:rPr>
          <w:rFonts w:cs="Arial"/>
          <w:b/>
          <w:sz w:val="22"/>
          <w:szCs w:val="22"/>
        </w:rPr>
        <w:t>CONTRATO</w:t>
      </w:r>
      <w:r w:rsidR="00C76B6F" w:rsidRPr="0023556F">
        <w:rPr>
          <w:rFonts w:cs="Arial"/>
          <w:b/>
          <w:sz w:val="22"/>
          <w:szCs w:val="22"/>
        </w:rPr>
        <w:t xml:space="preserve">.- </w:t>
      </w:r>
      <w:r w:rsidR="00823763" w:rsidRPr="0023556F">
        <w:rPr>
          <w:rFonts w:cs="Arial"/>
          <w:sz w:val="22"/>
          <w:szCs w:val="22"/>
        </w:rPr>
        <w:t>El LICITANTE que resulte adjudicado; deberá presentar documento actualizado ex</w:t>
      </w:r>
      <w:r w:rsidR="005F313F" w:rsidRPr="0023556F">
        <w:rPr>
          <w:rFonts w:cs="Arial"/>
          <w:sz w:val="22"/>
          <w:szCs w:val="22"/>
        </w:rPr>
        <w:t>pedido</w:t>
      </w:r>
      <w:r w:rsidR="00823763" w:rsidRPr="0023556F">
        <w:rPr>
          <w:rFonts w:cs="Arial"/>
          <w:sz w:val="22"/>
          <w:szCs w:val="22"/>
        </w:rPr>
        <w:t xml:space="preserve"> por el </w:t>
      </w:r>
      <w:proofErr w:type="spellStart"/>
      <w:r w:rsidR="00823763" w:rsidRPr="0023556F">
        <w:rPr>
          <w:rFonts w:cs="Arial"/>
          <w:sz w:val="22"/>
          <w:szCs w:val="22"/>
        </w:rPr>
        <w:t>SAT</w:t>
      </w:r>
      <w:proofErr w:type="spellEnd"/>
      <w:r w:rsidR="00823763" w:rsidRPr="0023556F">
        <w:rPr>
          <w:rFonts w:cs="Arial"/>
          <w:sz w:val="22"/>
          <w:szCs w:val="22"/>
        </w:rPr>
        <w:t>, en el que emita su opinión</w:t>
      </w:r>
      <w:r w:rsidR="00875A52" w:rsidRPr="0023556F">
        <w:rPr>
          <w:rFonts w:cs="Arial"/>
          <w:sz w:val="22"/>
          <w:szCs w:val="22"/>
        </w:rPr>
        <w:t xml:space="preserve"> en sentido positivo</w:t>
      </w:r>
      <w:r w:rsidR="00823763" w:rsidRPr="0023556F">
        <w:rPr>
          <w:rFonts w:cs="Arial"/>
          <w:sz w:val="22"/>
          <w:szCs w:val="22"/>
        </w:rPr>
        <w:t xml:space="preserve"> sobre el cumplimiento de sus obligaciones fiscales ante el </w:t>
      </w:r>
      <w:proofErr w:type="spellStart"/>
      <w:r w:rsidR="00823763" w:rsidRPr="0023556F">
        <w:rPr>
          <w:rFonts w:cs="Arial"/>
          <w:sz w:val="22"/>
          <w:szCs w:val="22"/>
        </w:rPr>
        <w:t>SAT</w:t>
      </w:r>
      <w:proofErr w:type="spellEnd"/>
      <w:r w:rsidR="00823763" w:rsidRPr="0023556F">
        <w:rPr>
          <w:rFonts w:cs="Arial"/>
          <w:sz w:val="22"/>
          <w:szCs w:val="22"/>
        </w:rPr>
        <w:t xml:space="preserve">; de conformidad con la regla </w:t>
      </w:r>
      <w:r w:rsidR="005058E5" w:rsidRPr="0023556F">
        <w:rPr>
          <w:rFonts w:cs="Arial"/>
          <w:sz w:val="22"/>
          <w:szCs w:val="22"/>
        </w:rPr>
        <w:t>2.1.27</w:t>
      </w:r>
      <w:r w:rsidR="00823763" w:rsidRPr="0023556F">
        <w:rPr>
          <w:rFonts w:cs="Arial"/>
          <w:sz w:val="22"/>
          <w:szCs w:val="22"/>
        </w:rPr>
        <w:t xml:space="preserve"> de la Resolu</w:t>
      </w:r>
      <w:r w:rsidR="005058E5" w:rsidRPr="0023556F">
        <w:rPr>
          <w:rFonts w:cs="Arial"/>
          <w:sz w:val="22"/>
          <w:szCs w:val="22"/>
        </w:rPr>
        <w:t>ción Miscelánea Fiscal para 2014 y publicada en el 30 de diciembre de 2014</w:t>
      </w:r>
      <w:r w:rsidR="00823763" w:rsidRPr="0023556F">
        <w:rPr>
          <w:rFonts w:cs="Arial"/>
          <w:sz w:val="22"/>
          <w:szCs w:val="22"/>
        </w:rPr>
        <w:t xml:space="preserve"> en el Diario Oficial de la Federación.  </w:t>
      </w:r>
    </w:p>
    <w:p w:rsidR="001728D6" w:rsidRPr="0023556F" w:rsidRDefault="001728D6" w:rsidP="001728D6">
      <w:pPr>
        <w:pStyle w:val="Textoindependiente31"/>
        <w:widowControl/>
        <w:tabs>
          <w:tab w:val="left" w:pos="557"/>
          <w:tab w:val="left" w:pos="1330"/>
          <w:tab w:val="left" w:pos="10290"/>
        </w:tabs>
        <w:spacing w:line="240" w:lineRule="exact"/>
        <w:ind w:left="70"/>
        <w:rPr>
          <w:rFonts w:cs="Arial"/>
          <w:sz w:val="22"/>
          <w:szCs w:val="22"/>
        </w:rPr>
      </w:pPr>
      <w:r w:rsidRPr="0023556F">
        <w:rPr>
          <w:rFonts w:cs="Arial"/>
          <w:sz w:val="22"/>
          <w:szCs w:val="22"/>
        </w:rPr>
        <w:tab/>
      </w:r>
      <w:r w:rsidRPr="0023556F">
        <w:rPr>
          <w:rFonts w:cs="Arial"/>
          <w:sz w:val="22"/>
          <w:szCs w:val="22"/>
        </w:rPr>
        <w:tab/>
      </w:r>
    </w:p>
    <w:p w:rsidR="001728D6" w:rsidRPr="0023556F" w:rsidRDefault="001728D6" w:rsidP="001728D6">
      <w:pPr>
        <w:pStyle w:val="Textoindependiente31"/>
        <w:widowControl/>
        <w:tabs>
          <w:tab w:val="left" w:pos="557"/>
          <w:tab w:val="left" w:pos="1330"/>
          <w:tab w:val="left" w:pos="10290"/>
        </w:tabs>
        <w:spacing w:line="240" w:lineRule="exact"/>
        <w:ind w:left="550" w:hanging="480"/>
        <w:rPr>
          <w:rFonts w:cs="Arial"/>
          <w:sz w:val="22"/>
          <w:szCs w:val="22"/>
        </w:rPr>
      </w:pPr>
      <w:r w:rsidRPr="0023556F">
        <w:rPr>
          <w:rFonts w:cs="Arial"/>
          <w:b/>
          <w:sz w:val="22"/>
          <w:szCs w:val="22"/>
        </w:rPr>
        <w:t>15.4</w:t>
      </w:r>
      <w:r w:rsidRPr="0023556F">
        <w:rPr>
          <w:rFonts w:cs="Arial"/>
          <w:sz w:val="22"/>
          <w:szCs w:val="22"/>
        </w:rPr>
        <w:tab/>
      </w:r>
      <w:r w:rsidRPr="0023556F">
        <w:rPr>
          <w:rFonts w:cs="Arial"/>
          <w:b/>
          <w:sz w:val="22"/>
          <w:szCs w:val="22"/>
        </w:rPr>
        <w:t>VERIFICACIÓN DE LAS ESPECIFICACIONES DE LOS BIENES.-</w:t>
      </w:r>
      <w:r w:rsidRPr="0023556F">
        <w:rPr>
          <w:rFonts w:cs="Arial"/>
          <w:bCs/>
          <w:sz w:val="22"/>
          <w:szCs w:val="22"/>
        </w:rPr>
        <w:t xml:space="preserve"> La </w:t>
      </w:r>
      <w:proofErr w:type="spellStart"/>
      <w:r w:rsidRPr="0023556F">
        <w:rPr>
          <w:rFonts w:cs="Arial"/>
          <w:bCs/>
          <w:sz w:val="22"/>
          <w:szCs w:val="22"/>
        </w:rPr>
        <w:t>UPN</w:t>
      </w:r>
      <w:proofErr w:type="spellEnd"/>
      <w:r w:rsidRPr="0023556F">
        <w:rPr>
          <w:rFonts w:cs="Arial"/>
          <w:bCs/>
          <w:sz w:val="22"/>
          <w:szCs w:val="22"/>
        </w:rPr>
        <w:t xml:space="preserve"> verificará, por conducto </w:t>
      </w:r>
      <w:r w:rsidR="00754C6F" w:rsidRPr="0023556F">
        <w:rPr>
          <w:rFonts w:cs="Arial"/>
          <w:bCs/>
          <w:sz w:val="22"/>
          <w:szCs w:val="22"/>
        </w:rPr>
        <w:t xml:space="preserve">de la </w:t>
      </w:r>
      <w:r w:rsidR="001531C3" w:rsidRPr="0023556F">
        <w:rPr>
          <w:rFonts w:cs="Arial"/>
          <w:b/>
          <w:sz w:val="22"/>
          <w:szCs w:val="22"/>
        </w:rPr>
        <w:t>Subdirección de Personal</w:t>
      </w:r>
      <w:r w:rsidR="001531C3" w:rsidRPr="0023556F">
        <w:rPr>
          <w:rFonts w:cs="Arial"/>
          <w:sz w:val="22"/>
          <w:szCs w:val="22"/>
        </w:rPr>
        <w:t xml:space="preserve">  </w:t>
      </w:r>
      <w:r w:rsidRPr="0023556F">
        <w:rPr>
          <w:rFonts w:cs="Arial"/>
          <w:bCs/>
          <w:sz w:val="22"/>
          <w:szCs w:val="22"/>
        </w:rPr>
        <w:t>el cumplimiento de las especificaciones por parte de</w:t>
      </w:r>
      <w:r w:rsidR="00406353" w:rsidRPr="0023556F">
        <w:rPr>
          <w:rFonts w:cs="Arial"/>
          <w:bCs/>
          <w:sz w:val="22"/>
          <w:szCs w:val="22"/>
        </w:rPr>
        <w:t>l</w:t>
      </w:r>
      <w:r w:rsidR="00612D48" w:rsidRPr="0023556F">
        <w:rPr>
          <w:rFonts w:cs="Arial"/>
          <w:sz w:val="22"/>
          <w:szCs w:val="22"/>
        </w:rPr>
        <w:t xml:space="preserve"> </w:t>
      </w:r>
      <w:r w:rsidR="00406353" w:rsidRPr="0023556F">
        <w:rPr>
          <w:rFonts w:cs="Arial"/>
          <w:b/>
          <w:sz w:val="22"/>
          <w:szCs w:val="22"/>
        </w:rPr>
        <w:t>PROVEEDOR</w:t>
      </w:r>
      <w:r w:rsidR="00406353" w:rsidRPr="0023556F">
        <w:rPr>
          <w:rFonts w:cs="Arial"/>
          <w:sz w:val="22"/>
          <w:szCs w:val="22"/>
        </w:rPr>
        <w:t xml:space="preserve"> </w:t>
      </w:r>
      <w:r w:rsidRPr="0023556F">
        <w:rPr>
          <w:rFonts w:cs="Arial"/>
          <w:bCs/>
          <w:sz w:val="22"/>
          <w:szCs w:val="22"/>
        </w:rPr>
        <w:t>y este manifiesta su conformidad que hasta en tanto no se cumplan, éstos no se tendrán por aceptados.</w:t>
      </w:r>
    </w:p>
    <w:p w:rsidR="001728D6" w:rsidRPr="0023556F" w:rsidRDefault="001728D6" w:rsidP="001728D6">
      <w:pPr>
        <w:pStyle w:val="Textoindependiente31"/>
        <w:widowControl/>
        <w:tabs>
          <w:tab w:val="left" w:pos="557"/>
          <w:tab w:val="left" w:pos="1330"/>
          <w:tab w:val="left" w:pos="10290"/>
        </w:tabs>
        <w:spacing w:line="240" w:lineRule="exact"/>
        <w:ind w:left="70"/>
        <w:rPr>
          <w:rFonts w:cs="Arial"/>
          <w:sz w:val="22"/>
          <w:szCs w:val="22"/>
        </w:rPr>
      </w:pPr>
    </w:p>
    <w:p w:rsidR="001728D6" w:rsidRPr="0023556F" w:rsidRDefault="001728D6" w:rsidP="001728D6">
      <w:pPr>
        <w:pStyle w:val="Textoindependiente31"/>
        <w:widowControl/>
        <w:tabs>
          <w:tab w:val="left" w:pos="557"/>
          <w:tab w:val="left" w:pos="1330"/>
          <w:tab w:val="left" w:pos="10290"/>
        </w:tabs>
        <w:spacing w:line="240" w:lineRule="exact"/>
        <w:ind w:left="550" w:hanging="480"/>
        <w:rPr>
          <w:rFonts w:cs="Arial"/>
          <w:sz w:val="22"/>
          <w:szCs w:val="22"/>
        </w:rPr>
      </w:pPr>
      <w:r w:rsidRPr="0023556F">
        <w:rPr>
          <w:rFonts w:cs="Arial"/>
          <w:b/>
          <w:sz w:val="22"/>
          <w:szCs w:val="22"/>
        </w:rPr>
        <w:t>15.5</w:t>
      </w:r>
      <w:r w:rsidRPr="0023556F">
        <w:rPr>
          <w:rFonts w:cs="Arial"/>
          <w:sz w:val="22"/>
          <w:szCs w:val="22"/>
        </w:rPr>
        <w:tab/>
      </w:r>
      <w:r w:rsidRPr="0023556F">
        <w:rPr>
          <w:rFonts w:cs="Arial"/>
          <w:b/>
          <w:bCs/>
          <w:sz w:val="22"/>
          <w:szCs w:val="22"/>
        </w:rPr>
        <w:t xml:space="preserve">MODIFICACIONES AL </w:t>
      </w:r>
      <w:r w:rsidR="005F313F" w:rsidRPr="0023556F">
        <w:rPr>
          <w:rFonts w:cs="Arial"/>
          <w:b/>
          <w:bCs/>
          <w:sz w:val="22"/>
          <w:szCs w:val="22"/>
        </w:rPr>
        <w:t>CONTRATO</w:t>
      </w:r>
      <w:r w:rsidRPr="0023556F">
        <w:rPr>
          <w:rFonts w:cs="Arial"/>
          <w:b/>
          <w:bCs/>
          <w:sz w:val="22"/>
          <w:szCs w:val="22"/>
        </w:rPr>
        <w:t>.-</w:t>
      </w:r>
      <w:r w:rsidRPr="0023556F">
        <w:rPr>
          <w:rFonts w:cs="Arial"/>
          <w:sz w:val="22"/>
          <w:szCs w:val="22"/>
        </w:rPr>
        <w:t xml:space="preserve"> Con fundamento en los artículo 52 de la LEY y </w:t>
      </w:r>
      <w:r w:rsidR="00440F18" w:rsidRPr="0023556F">
        <w:rPr>
          <w:rFonts w:cs="Arial"/>
          <w:sz w:val="22"/>
          <w:szCs w:val="22"/>
        </w:rPr>
        <w:t>91</w:t>
      </w:r>
      <w:r w:rsidRPr="0023556F">
        <w:rPr>
          <w:rFonts w:cs="Arial"/>
          <w:sz w:val="22"/>
          <w:szCs w:val="22"/>
        </w:rPr>
        <w:t xml:space="preserve"> del REGLAMENTO, cualquier modificación al </w:t>
      </w:r>
      <w:r w:rsidR="005F313F" w:rsidRPr="0023556F">
        <w:rPr>
          <w:rFonts w:cs="Arial"/>
          <w:sz w:val="22"/>
          <w:szCs w:val="22"/>
        </w:rPr>
        <w:t>CONTRATO</w:t>
      </w:r>
      <w:r w:rsidRPr="0023556F">
        <w:rPr>
          <w:rFonts w:cs="Arial"/>
          <w:sz w:val="22"/>
          <w:szCs w:val="22"/>
        </w:rPr>
        <w:t xml:space="preserve">, una vez formalizado, deberá constar por escrito en los instrumentos legales respectivos. Las modificaciones de ninguna forma podrán otorgar condiciones más ventajosas a un PROVEEDOR comparadas con las establecidas originalmente. </w:t>
      </w:r>
    </w:p>
    <w:p w:rsidR="001728D6" w:rsidRPr="0023556F" w:rsidRDefault="001728D6" w:rsidP="001728D6">
      <w:pPr>
        <w:pStyle w:val="Textoindependiente31"/>
        <w:widowControl/>
        <w:tabs>
          <w:tab w:val="left" w:pos="557"/>
          <w:tab w:val="left" w:pos="1330"/>
          <w:tab w:val="left" w:pos="10290"/>
        </w:tabs>
        <w:spacing w:line="240" w:lineRule="exact"/>
        <w:ind w:left="70"/>
        <w:rPr>
          <w:rFonts w:cs="Arial"/>
          <w:sz w:val="22"/>
          <w:szCs w:val="22"/>
        </w:rPr>
      </w:pPr>
    </w:p>
    <w:p w:rsidR="00823763" w:rsidRPr="0023556F" w:rsidRDefault="001728D6" w:rsidP="00823763">
      <w:pPr>
        <w:pStyle w:val="Textoindependiente31"/>
        <w:widowControl/>
        <w:tabs>
          <w:tab w:val="left" w:pos="557"/>
          <w:tab w:val="left" w:pos="1330"/>
          <w:tab w:val="left" w:pos="10290"/>
        </w:tabs>
        <w:spacing w:line="240" w:lineRule="exact"/>
        <w:ind w:left="550" w:hanging="480"/>
        <w:rPr>
          <w:rFonts w:cs="Arial"/>
          <w:sz w:val="22"/>
          <w:szCs w:val="22"/>
        </w:rPr>
      </w:pPr>
      <w:r w:rsidRPr="0023556F">
        <w:rPr>
          <w:rFonts w:cs="Arial"/>
          <w:b/>
          <w:sz w:val="22"/>
          <w:szCs w:val="22"/>
        </w:rPr>
        <w:t>15.6</w:t>
      </w:r>
      <w:r w:rsidRPr="0023556F">
        <w:rPr>
          <w:rFonts w:cs="Arial"/>
          <w:sz w:val="22"/>
          <w:szCs w:val="22"/>
        </w:rPr>
        <w:tab/>
      </w:r>
      <w:r w:rsidRPr="0023556F">
        <w:rPr>
          <w:rFonts w:cs="Arial"/>
          <w:b/>
          <w:bCs/>
          <w:sz w:val="22"/>
          <w:szCs w:val="22"/>
        </w:rPr>
        <w:t>RESCISIÓN  ADMINISTRATIVA.-</w:t>
      </w:r>
      <w:r w:rsidRPr="0023556F">
        <w:rPr>
          <w:rFonts w:cs="Arial"/>
          <w:sz w:val="22"/>
          <w:szCs w:val="22"/>
        </w:rPr>
        <w:t xml:space="preserve"> </w:t>
      </w:r>
      <w:r w:rsidR="00823763" w:rsidRPr="0023556F">
        <w:rPr>
          <w:rFonts w:cs="Arial"/>
          <w:sz w:val="22"/>
          <w:szCs w:val="22"/>
        </w:rPr>
        <w:t xml:space="preserve">La </w:t>
      </w:r>
      <w:proofErr w:type="spellStart"/>
      <w:r w:rsidR="00823763" w:rsidRPr="0023556F">
        <w:rPr>
          <w:rFonts w:cs="Arial"/>
          <w:sz w:val="22"/>
          <w:szCs w:val="22"/>
        </w:rPr>
        <w:t>UPN</w:t>
      </w:r>
      <w:proofErr w:type="spellEnd"/>
      <w:r w:rsidR="00823763" w:rsidRPr="0023556F">
        <w:rPr>
          <w:rFonts w:cs="Arial"/>
          <w:sz w:val="22"/>
          <w:szCs w:val="22"/>
        </w:rPr>
        <w:t xml:space="preserve"> podrá rescindir el CONTRATO sin necesidad de Declaración Judicial, si el PROVEEDOR no cumple cabalmente con cualquiera de las obligaciones contenidas en el mismo, en cuyo caso procederá a hacer efectiva la garantía de cumplimiento, independientemente de las demás acciones que conforme a derecho procedan. </w:t>
      </w:r>
      <w:r w:rsidR="00823763" w:rsidRPr="0023556F">
        <w:rPr>
          <w:rFonts w:cs="Arial"/>
          <w:i/>
          <w:sz w:val="22"/>
          <w:szCs w:val="22"/>
        </w:rPr>
        <w:t>(Artículo 54 de la LEY y 98 del REGLAMENTO).</w:t>
      </w:r>
    </w:p>
    <w:p w:rsidR="00823763" w:rsidRPr="0023556F" w:rsidRDefault="00823763" w:rsidP="00823763">
      <w:pPr>
        <w:tabs>
          <w:tab w:val="left" w:pos="557"/>
          <w:tab w:val="left" w:pos="1330"/>
          <w:tab w:val="left" w:pos="2230"/>
          <w:tab w:val="left" w:pos="3130"/>
          <w:tab w:val="left" w:pos="10290"/>
        </w:tabs>
        <w:spacing w:line="240" w:lineRule="exact"/>
        <w:ind w:left="70"/>
        <w:rPr>
          <w:rFonts w:cs="Arial"/>
          <w:sz w:val="22"/>
          <w:szCs w:val="22"/>
        </w:rPr>
      </w:pPr>
    </w:p>
    <w:p w:rsidR="00823763" w:rsidRPr="0023556F" w:rsidRDefault="00823763" w:rsidP="00823763">
      <w:pPr>
        <w:tabs>
          <w:tab w:val="num" w:pos="1276"/>
        </w:tabs>
        <w:ind w:left="567"/>
        <w:rPr>
          <w:rFonts w:cs="Arial"/>
          <w:snapToGrid w:val="0"/>
          <w:sz w:val="22"/>
          <w:szCs w:val="22"/>
        </w:rPr>
      </w:pPr>
      <w:r w:rsidRPr="0023556F">
        <w:rPr>
          <w:rFonts w:cs="Arial"/>
          <w:snapToGrid w:val="0"/>
          <w:sz w:val="22"/>
          <w:szCs w:val="22"/>
        </w:rPr>
        <w:t>Cuando se haya agotado el monto límite para la aplicación de las penas convencionales, las que no excederán del monto de la garantía de cumplimiento de CONTRATO.</w:t>
      </w:r>
    </w:p>
    <w:p w:rsidR="00823763" w:rsidRPr="0023556F" w:rsidRDefault="00823763" w:rsidP="00823763">
      <w:pPr>
        <w:ind w:left="567"/>
        <w:rPr>
          <w:rFonts w:cs="Arial"/>
          <w:snapToGrid w:val="0"/>
          <w:sz w:val="22"/>
          <w:szCs w:val="22"/>
        </w:rPr>
      </w:pPr>
    </w:p>
    <w:p w:rsidR="00823763" w:rsidRPr="0023556F" w:rsidRDefault="00823763" w:rsidP="00823763">
      <w:pPr>
        <w:tabs>
          <w:tab w:val="num" w:pos="1276"/>
        </w:tabs>
        <w:ind w:left="567"/>
        <w:rPr>
          <w:rFonts w:cs="Arial"/>
          <w:snapToGrid w:val="0"/>
          <w:sz w:val="22"/>
          <w:szCs w:val="22"/>
        </w:rPr>
      </w:pPr>
      <w:r w:rsidRPr="0023556F">
        <w:rPr>
          <w:rFonts w:cs="Arial"/>
          <w:snapToGrid w:val="0"/>
          <w:sz w:val="22"/>
          <w:szCs w:val="22"/>
        </w:rPr>
        <w:t>Cuando la empresa subcontrate o ceda a otra u otras empresas la totalidad o parte del compromiso objeto del CONTRATO o derechos derivados del mismo, excepto los derechos de cobro.</w:t>
      </w:r>
    </w:p>
    <w:p w:rsidR="00823763" w:rsidRPr="0023556F" w:rsidRDefault="00823763" w:rsidP="00823763">
      <w:pPr>
        <w:rPr>
          <w:rFonts w:cs="Arial"/>
          <w:snapToGrid w:val="0"/>
          <w:sz w:val="22"/>
          <w:szCs w:val="22"/>
        </w:rPr>
      </w:pPr>
    </w:p>
    <w:p w:rsidR="00823763" w:rsidRPr="0023556F" w:rsidRDefault="00823763" w:rsidP="00823763">
      <w:pPr>
        <w:tabs>
          <w:tab w:val="num" w:pos="1276"/>
        </w:tabs>
        <w:ind w:left="567"/>
        <w:rPr>
          <w:rFonts w:cs="Arial"/>
          <w:snapToGrid w:val="0"/>
          <w:sz w:val="22"/>
          <w:szCs w:val="22"/>
        </w:rPr>
      </w:pPr>
      <w:r w:rsidRPr="0023556F">
        <w:rPr>
          <w:rFonts w:cs="Arial"/>
          <w:snapToGrid w:val="0"/>
          <w:sz w:val="22"/>
          <w:szCs w:val="22"/>
        </w:rPr>
        <w:t>Cuando el proveedor incurra en falta de veracidad total o parcial respecto a la información proporcionada para la celebración del CONTRATO respectivo.</w:t>
      </w:r>
    </w:p>
    <w:p w:rsidR="00823763" w:rsidRPr="0023556F" w:rsidRDefault="00823763" w:rsidP="00823763">
      <w:pPr>
        <w:rPr>
          <w:rFonts w:cs="Arial"/>
          <w:snapToGrid w:val="0"/>
          <w:sz w:val="22"/>
          <w:szCs w:val="22"/>
        </w:rPr>
      </w:pPr>
    </w:p>
    <w:p w:rsidR="00823763" w:rsidRPr="0023556F" w:rsidRDefault="00823763" w:rsidP="00823763">
      <w:pPr>
        <w:tabs>
          <w:tab w:val="num" w:pos="1276"/>
        </w:tabs>
        <w:ind w:left="567"/>
        <w:rPr>
          <w:rFonts w:cs="Arial"/>
          <w:snapToGrid w:val="0"/>
          <w:sz w:val="22"/>
          <w:szCs w:val="22"/>
        </w:rPr>
      </w:pPr>
      <w:r w:rsidRPr="0023556F">
        <w:rPr>
          <w:rFonts w:cs="Arial"/>
          <w:snapToGrid w:val="0"/>
          <w:sz w:val="22"/>
          <w:szCs w:val="22"/>
        </w:rPr>
        <w:t>Cuando no entregue a la convocante en un término de 10 (diez) días naturales posteriores a la firma del CONTRATO, la garantía de cumplimiento.</w:t>
      </w:r>
    </w:p>
    <w:p w:rsidR="00823763" w:rsidRPr="0023556F" w:rsidRDefault="00823763" w:rsidP="00823763">
      <w:pPr>
        <w:rPr>
          <w:rFonts w:cs="Arial"/>
          <w:snapToGrid w:val="0"/>
          <w:sz w:val="22"/>
          <w:szCs w:val="22"/>
        </w:rPr>
      </w:pPr>
    </w:p>
    <w:p w:rsidR="00823763" w:rsidRPr="0023556F" w:rsidRDefault="00823763" w:rsidP="00823763">
      <w:pPr>
        <w:tabs>
          <w:tab w:val="num" w:pos="1276"/>
        </w:tabs>
        <w:ind w:left="567"/>
        <w:rPr>
          <w:rFonts w:cs="Arial"/>
          <w:snapToGrid w:val="0"/>
          <w:sz w:val="22"/>
          <w:szCs w:val="22"/>
        </w:rPr>
      </w:pPr>
      <w:r w:rsidRPr="0023556F">
        <w:rPr>
          <w:rFonts w:cs="Arial"/>
          <w:snapToGrid w:val="0"/>
          <w:sz w:val="22"/>
          <w:szCs w:val="22"/>
        </w:rPr>
        <w:t xml:space="preserve">Cuando no proporcione los materiales a que se refiere el CONTRATO y sus anexos, de conformidad con lo estipulado en el mismo. </w:t>
      </w:r>
    </w:p>
    <w:p w:rsidR="00823763" w:rsidRPr="0023556F" w:rsidRDefault="00823763" w:rsidP="00823763">
      <w:pPr>
        <w:tabs>
          <w:tab w:val="num" w:pos="1276"/>
        </w:tabs>
        <w:ind w:left="567"/>
        <w:rPr>
          <w:rFonts w:cs="Arial"/>
          <w:snapToGrid w:val="0"/>
          <w:sz w:val="22"/>
          <w:szCs w:val="22"/>
        </w:rPr>
      </w:pPr>
    </w:p>
    <w:p w:rsidR="00823763" w:rsidRPr="0023556F" w:rsidRDefault="00823763" w:rsidP="00823763">
      <w:pPr>
        <w:tabs>
          <w:tab w:val="num" w:pos="1276"/>
        </w:tabs>
        <w:ind w:left="567"/>
        <w:rPr>
          <w:rFonts w:cs="Arial"/>
          <w:snapToGrid w:val="0"/>
          <w:sz w:val="22"/>
          <w:szCs w:val="22"/>
        </w:rPr>
      </w:pPr>
      <w:r w:rsidRPr="0023556F">
        <w:rPr>
          <w:rFonts w:cs="Arial"/>
          <w:snapToGrid w:val="0"/>
          <w:sz w:val="22"/>
          <w:szCs w:val="22"/>
        </w:rPr>
        <w:t>Cuando se incumplan cualesquiera de las obligaciones establecidas en el CONTRATO.</w:t>
      </w:r>
    </w:p>
    <w:p w:rsidR="001728D6" w:rsidRPr="0023556F" w:rsidRDefault="001728D6" w:rsidP="00823763">
      <w:pPr>
        <w:pStyle w:val="Textoindependiente31"/>
        <w:widowControl/>
        <w:tabs>
          <w:tab w:val="left" w:pos="557"/>
          <w:tab w:val="left" w:pos="1330"/>
          <w:tab w:val="left" w:pos="10290"/>
        </w:tabs>
        <w:spacing w:line="240" w:lineRule="exact"/>
        <w:ind w:left="550" w:hanging="480"/>
        <w:rPr>
          <w:rFonts w:cs="Arial"/>
          <w:sz w:val="22"/>
          <w:szCs w:val="22"/>
        </w:rPr>
      </w:pPr>
    </w:p>
    <w:p w:rsidR="00671681" w:rsidRPr="0023556F" w:rsidRDefault="001728D6" w:rsidP="009D73B2">
      <w:pPr>
        <w:tabs>
          <w:tab w:val="left" w:pos="567"/>
          <w:tab w:val="left" w:pos="1330"/>
          <w:tab w:val="left" w:pos="10290"/>
        </w:tabs>
        <w:spacing w:line="240" w:lineRule="exact"/>
        <w:ind w:left="550" w:hanging="480"/>
        <w:rPr>
          <w:rFonts w:cs="Arial"/>
          <w:sz w:val="22"/>
          <w:szCs w:val="22"/>
        </w:rPr>
      </w:pPr>
      <w:r w:rsidRPr="0023556F">
        <w:rPr>
          <w:rFonts w:cs="Arial"/>
          <w:b/>
          <w:sz w:val="22"/>
          <w:szCs w:val="22"/>
        </w:rPr>
        <w:t>15.7</w:t>
      </w:r>
      <w:r w:rsidRPr="0023556F">
        <w:rPr>
          <w:rFonts w:cs="Arial"/>
          <w:sz w:val="22"/>
          <w:szCs w:val="22"/>
        </w:rPr>
        <w:tab/>
      </w:r>
      <w:r w:rsidRPr="0023556F">
        <w:rPr>
          <w:rFonts w:cs="Arial"/>
          <w:b/>
          <w:bCs/>
          <w:sz w:val="22"/>
          <w:szCs w:val="22"/>
        </w:rPr>
        <w:t>TERMINACIÓN ANTICIPADA.-</w:t>
      </w:r>
      <w:r w:rsidRPr="0023556F">
        <w:rPr>
          <w:rFonts w:cs="Arial"/>
          <w:sz w:val="22"/>
          <w:szCs w:val="22"/>
        </w:rPr>
        <w:t xml:space="preserve"> La </w:t>
      </w:r>
      <w:proofErr w:type="spellStart"/>
      <w:r w:rsidRPr="0023556F">
        <w:rPr>
          <w:rFonts w:cs="Arial"/>
          <w:sz w:val="22"/>
          <w:szCs w:val="22"/>
        </w:rPr>
        <w:t>UPN</w:t>
      </w:r>
      <w:proofErr w:type="spellEnd"/>
      <w:r w:rsidRPr="0023556F">
        <w:rPr>
          <w:rFonts w:cs="Arial"/>
          <w:sz w:val="22"/>
          <w:szCs w:val="22"/>
        </w:rPr>
        <w:t xml:space="preserve"> podrá dar por terminada anticipadamente la fecha de vigencia del </w:t>
      </w:r>
      <w:r w:rsidR="005F313F" w:rsidRPr="0023556F">
        <w:rPr>
          <w:rFonts w:cs="Arial"/>
          <w:sz w:val="22"/>
          <w:szCs w:val="22"/>
        </w:rPr>
        <w:t>CONTRATO</w:t>
      </w:r>
      <w:r w:rsidRPr="0023556F">
        <w:rPr>
          <w:rFonts w:cs="Arial"/>
          <w:sz w:val="22"/>
          <w:szCs w:val="22"/>
        </w:rPr>
        <w:t xml:space="preserve">, cuando concurran razones de interés general, o bien, cuando por causas justificadas se extinga la necesidad de requerir  los bienes originalmente contratados y se demuestre que de continuar con el cumplimiento de las obligaciones pactadas, se ocasionaría algún daño o perjuicio al Estado, o se determine la nulidad total o parcial de los actos que dieron origen al </w:t>
      </w:r>
      <w:r w:rsidR="005F313F" w:rsidRPr="0023556F">
        <w:rPr>
          <w:rFonts w:cs="Arial"/>
          <w:sz w:val="22"/>
          <w:szCs w:val="22"/>
        </w:rPr>
        <w:t>CONTRATO</w:t>
      </w:r>
      <w:r w:rsidRPr="0023556F">
        <w:rPr>
          <w:rFonts w:cs="Arial"/>
          <w:sz w:val="22"/>
          <w:szCs w:val="22"/>
        </w:rPr>
        <w:t xml:space="preserve">, con motivo de la resolución de </w:t>
      </w:r>
      <w:r w:rsidR="00D35992" w:rsidRPr="0023556F">
        <w:rPr>
          <w:rFonts w:cs="Arial"/>
          <w:sz w:val="22"/>
          <w:szCs w:val="22"/>
        </w:rPr>
        <w:t xml:space="preserve"> </w:t>
      </w:r>
      <w:r w:rsidRPr="0023556F">
        <w:rPr>
          <w:rFonts w:cs="Arial"/>
          <w:sz w:val="22"/>
          <w:szCs w:val="22"/>
        </w:rPr>
        <w:t xml:space="preserve">una </w:t>
      </w:r>
      <w:r w:rsidR="00D35992" w:rsidRPr="0023556F">
        <w:rPr>
          <w:rFonts w:cs="Arial"/>
          <w:sz w:val="22"/>
          <w:szCs w:val="22"/>
        </w:rPr>
        <w:t xml:space="preserve"> </w:t>
      </w:r>
      <w:r w:rsidRPr="0023556F">
        <w:rPr>
          <w:rFonts w:cs="Arial"/>
          <w:sz w:val="22"/>
          <w:szCs w:val="22"/>
        </w:rPr>
        <w:t xml:space="preserve">inconformidad </w:t>
      </w:r>
      <w:r w:rsidR="00D35992" w:rsidRPr="0023556F">
        <w:rPr>
          <w:rFonts w:cs="Arial"/>
          <w:sz w:val="22"/>
          <w:szCs w:val="22"/>
        </w:rPr>
        <w:t xml:space="preserve"> </w:t>
      </w:r>
      <w:r w:rsidRPr="0023556F">
        <w:rPr>
          <w:rFonts w:cs="Arial"/>
          <w:sz w:val="22"/>
          <w:szCs w:val="22"/>
        </w:rPr>
        <w:t xml:space="preserve">emitida </w:t>
      </w:r>
      <w:r w:rsidR="00D35992" w:rsidRPr="0023556F">
        <w:rPr>
          <w:rFonts w:cs="Arial"/>
          <w:sz w:val="22"/>
          <w:szCs w:val="22"/>
        </w:rPr>
        <w:t xml:space="preserve"> </w:t>
      </w:r>
      <w:r w:rsidRPr="0023556F">
        <w:rPr>
          <w:rFonts w:cs="Arial"/>
          <w:sz w:val="22"/>
          <w:szCs w:val="22"/>
        </w:rPr>
        <w:t xml:space="preserve">por la </w:t>
      </w:r>
      <w:r w:rsidR="00D35992" w:rsidRPr="0023556F">
        <w:rPr>
          <w:rFonts w:cs="Arial"/>
          <w:sz w:val="22"/>
          <w:szCs w:val="22"/>
        </w:rPr>
        <w:t xml:space="preserve"> </w:t>
      </w:r>
      <w:r w:rsidRPr="0023556F">
        <w:rPr>
          <w:rFonts w:cs="Arial"/>
          <w:sz w:val="22"/>
          <w:szCs w:val="22"/>
        </w:rPr>
        <w:t>S</w:t>
      </w:r>
      <w:r w:rsidR="00D35992" w:rsidRPr="0023556F">
        <w:rPr>
          <w:rFonts w:cs="Arial"/>
          <w:sz w:val="22"/>
          <w:szCs w:val="22"/>
        </w:rPr>
        <w:t>ecretaría  de  la  Función  Pública</w:t>
      </w:r>
      <w:r w:rsidRPr="0023556F">
        <w:rPr>
          <w:rFonts w:cs="Arial"/>
          <w:sz w:val="22"/>
          <w:szCs w:val="22"/>
        </w:rPr>
        <w:t>. En</w:t>
      </w:r>
      <w:r w:rsidR="00D35992" w:rsidRPr="0023556F">
        <w:rPr>
          <w:rFonts w:cs="Arial"/>
          <w:sz w:val="22"/>
          <w:szCs w:val="22"/>
        </w:rPr>
        <w:t xml:space="preserve"> </w:t>
      </w:r>
      <w:r w:rsidRPr="0023556F">
        <w:rPr>
          <w:rFonts w:cs="Arial"/>
          <w:sz w:val="22"/>
          <w:szCs w:val="22"/>
        </w:rPr>
        <w:t xml:space="preserve"> estos supuestos, la </w:t>
      </w:r>
      <w:proofErr w:type="spellStart"/>
      <w:r w:rsidRPr="0023556F">
        <w:rPr>
          <w:rFonts w:cs="Arial"/>
          <w:sz w:val="22"/>
          <w:szCs w:val="22"/>
        </w:rPr>
        <w:t>UPN</w:t>
      </w:r>
      <w:proofErr w:type="spellEnd"/>
      <w:r w:rsidR="00671681" w:rsidRPr="0023556F">
        <w:rPr>
          <w:rFonts w:cs="Arial"/>
          <w:sz w:val="22"/>
          <w:szCs w:val="22"/>
        </w:rPr>
        <w:t xml:space="preserve"> reembolsará al PROVEEDOR los gastos no recuperables en que haya incurrido, siempre que estos sean razonables, estén debidamente comprobados y se relacionan directamente con el </w:t>
      </w:r>
      <w:r w:rsidR="005F313F" w:rsidRPr="0023556F">
        <w:rPr>
          <w:rFonts w:cs="Arial"/>
          <w:sz w:val="22"/>
          <w:szCs w:val="22"/>
        </w:rPr>
        <w:t>CONTRATO</w:t>
      </w:r>
      <w:r w:rsidR="00671681" w:rsidRPr="0023556F">
        <w:rPr>
          <w:rFonts w:cs="Arial"/>
          <w:sz w:val="22"/>
          <w:szCs w:val="22"/>
        </w:rPr>
        <w:t xml:space="preserve">. </w:t>
      </w:r>
      <w:r w:rsidR="00671681" w:rsidRPr="0023556F">
        <w:rPr>
          <w:rFonts w:cs="Arial"/>
          <w:i/>
          <w:sz w:val="22"/>
          <w:szCs w:val="22"/>
        </w:rPr>
        <w:t xml:space="preserve">(Artículo </w:t>
      </w:r>
      <w:r w:rsidR="00AA2519" w:rsidRPr="0023556F">
        <w:rPr>
          <w:rFonts w:cs="Arial"/>
          <w:i/>
          <w:sz w:val="22"/>
          <w:szCs w:val="22"/>
        </w:rPr>
        <w:t>55</w:t>
      </w:r>
      <w:r w:rsidR="00671681" w:rsidRPr="0023556F">
        <w:rPr>
          <w:rFonts w:cs="Arial"/>
          <w:i/>
          <w:sz w:val="22"/>
          <w:szCs w:val="22"/>
        </w:rPr>
        <w:t xml:space="preserve"> BIS de la LEY).</w:t>
      </w:r>
    </w:p>
    <w:p w:rsidR="001728D6" w:rsidRPr="0023556F" w:rsidRDefault="001728D6" w:rsidP="00802A7A">
      <w:pPr>
        <w:tabs>
          <w:tab w:val="left" w:pos="557"/>
          <w:tab w:val="left" w:pos="1330"/>
          <w:tab w:val="left" w:pos="10290"/>
        </w:tabs>
        <w:spacing w:line="240" w:lineRule="exact"/>
        <w:ind w:left="70"/>
        <w:rPr>
          <w:rFonts w:cs="Arial"/>
          <w:sz w:val="22"/>
          <w:szCs w:val="22"/>
        </w:rPr>
      </w:pPr>
      <w:r w:rsidRPr="0023556F">
        <w:rPr>
          <w:rFonts w:cs="Arial"/>
          <w:sz w:val="22"/>
          <w:szCs w:val="22"/>
        </w:rPr>
        <w:tab/>
      </w:r>
      <w:r w:rsidRPr="0023556F">
        <w:rPr>
          <w:rFonts w:cs="Arial"/>
          <w:sz w:val="22"/>
          <w:szCs w:val="22"/>
        </w:rPr>
        <w:tab/>
      </w:r>
      <w:r w:rsidRPr="0023556F">
        <w:rPr>
          <w:rFonts w:cs="Arial"/>
          <w:sz w:val="22"/>
          <w:szCs w:val="22"/>
        </w:rPr>
        <w:tab/>
      </w:r>
    </w:p>
    <w:p w:rsidR="001728D6" w:rsidRPr="0023556F" w:rsidRDefault="001728D6" w:rsidP="001728D6">
      <w:pPr>
        <w:spacing w:line="240" w:lineRule="exact"/>
        <w:ind w:left="550" w:hanging="550"/>
        <w:rPr>
          <w:rFonts w:cs="Arial"/>
          <w:sz w:val="22"/>
          <w:szCs w:val="22"/>
        </w:rPr>
      </w:pPr>
      <w:r w:rsidRPr="0023556F">
        <w:rPr>
          <w:rFonts w:cs="Arial"/>
          <w:b/>
          <w:sz w:val="22"/>
          <w:szCs w:val="22"/>
        </w:rPr>
        <w:t>15.8</w:t>
      </w:r>
      <w:r w:rsidRPr="0023556F">
        <w:rPr>
          <w:rFonts w:cs="Arial"/>
          <w:sz w:val="22"/>
          <w:szCs w:val="22"/>
        </w:rPr>
        <w:tab/>
      </w:r>
      <w:r w:rsidRPr="0023556F">
        <w:rPr>
          <w:rFonts w:cs="Arial"/>
          <w:b/>
          <w:bCs/>
          <w:sz w:val="22"/>
          <w:szCs w:val="22"/>
        </w:rPr>
        <w:t>SUSPENSIÓN POR INCONFORMIDADES.-</w:t>
      </w:r>
      <w:r w:rsidRPr="0023556F">
        <w:rPr>
          <w:rFonts w:cs="Arial"/>
          <w:sz w:val="22"/>
          <w:szCs w:val="22"/>
        </w:rPr>
        <w:t xml:space="preserve"> </w:t>
      </w:r>
      <w:r w:rsidR="00E8626B" w:rsidRPr="0023556F">
        <w:rPr>
          <w:rFonts w:cs="Arial"/>
          <w:sz w:val="22"/>
          <w:szCs w:val="22"/>
        </w:rPr>
        <w:t>C</w:t>
      </w:r>
      <w:r w:rsidRPr="0023556F">
        <w:rPr>
          <w:rFonts w:cs="Arial"/>
          <w:sz w:val="22"/>
          <w:szCs w:val="22"/>
        </w:rPr>
        <w:t>omo consecuencia de una inconformidad y e</w:t>
      </w:r>
      <w:r w:rsidR="00295493" w:rsidRPr="0023556F">
        <w:rPr>
          <w:rFonts w:cs="Arial"/>
          <w:sz w:val="22"/>
          <w:szCs w:val="22"/>
        </w:rPr>
        <w:t xml:space="preserve">n la investigación de hechos el Órgano Interno de Control </w:t>
      </w:r>
      <w:r w:rsidRPr="0023556F">
        <w:rPr>
          <w:rFonts w:cs="Arial"/>
          <w:sz w:val="22"/>
          <w:szCs w:val="22"/>
        </w:rPr>
        <w:t>siempre que lo solicite el inconforme en su escrito inicial podrá suspender el procedimiento de contratación cuando</w:t>
      </w:r>
      <w:r w:rsidRPr="0023556F">
        <w:rPr>
          <w:rFonts w:cs="Arial"/>
          <w:i/>
          <w:sz w:val="22"/>
          <w:szCs w:val="22"/>
        </w:rPr>
        <w:t>: (Artículo 70 de la LEY).</w:t>
      </w:r>
    </w:p>
    <w:p w:rsidR="001728D6" w:rsidRPr="0023556F" w:rsidRDefault="001728D6" w:rsidP="001728D6">
      <w:pPr>
        <w:spacing w:line="240" w:lineRule="exact"/>
        <w:rPr>
          <w:rFonts w:cs="Arial"/>
          <w:sz w:val="22"/>
          <w:szCs w:val="22"/>
        </w:rPr>
      </w:pPr>
    </w:p>
    <w:p w:rsidR="001728D6" w:rsidRPr="0023556F" w:rsidRDefault="001728D6" w:rsidP="001728D6">
      <w:pPr>
        <w:numPr>
          <w:ilvl w:val="0"/>
          <w:numId w:val="28"/>
        </w:numPr>
        <w:rPr>
          <w:rFonts w:cs="Arial"/>
          <w:sz w:val="22"/>
          <w:szCs w:val="22"/>
        </w:rPr>
      </w:pPr>
      <w:r w:rsidRPr="0023556F">
        <w:rPr>
          <w:rFonts w:cs="Arial"/>
          <w:sz w:val="22"/>
          <w:szCs w:val="22"/>
        </w:rPr>
        <w:t>Se advierta que existan o pudieren existir actos contrarios a las disposiciones de esta Ley o las que de ella deriven y, además, no se siga perjuicio al interés social ni se contravengan disposiciones de orden público.</w:t>
      </w:r>
    </w:p>
    <w:p w:rsidR="001728D6" w:rsidRPr="0023556F" w:rsidRDefault="001728D6" w:rsidP="001728D6">
      <w:pPr>
        <w:ind w:left="550"/>
        <w:rPr>
          <w:rFonts w:cs="Arial"/>
          <w:sz w:val="22"/>
          <w:szCs w:val="22"/>
        </w:rPr>
      </w:pPr>
    </w:p>
    <w:p w:rsidR="001728D6" w:rsidRPr="0023556F" w:rsidRDefault="001728D6" w:rsidP="001728D6">
      <w:pPr>
        <w:ind w:left="550"/>
        <w:rPr>
          <w:rFonts w:cs="Arial"/>
          <w:sz w:val="22"/>
          <w:szCs w:val="22"/>
        </w:rPr>
      </w:pPr>
      <w:r w:rsidRPr="0023556F">
        <w:rPr>
          <w:rFonts w:cs="Arial"/>
          <w:sz w:val="22"/>
          <w:szCs w:val="22"/>
        </w:rPr>
        <w:t>Solicitada la suspensión correspondiente, la autoridad que conozca de la inconformidad deberá acordar lo siguiente:</w:t>
      </w:r>
    </w:p>
    <w:p w:rsidR="001728D6" w:rsidRPr="0023556F" w:rsidRDefault="001728D6" w:rsidP="001728D6">
      <w:pPr>
        <w:ind w:left="550"/>
        <w:rPr>
          <w:rFonts w:cs="Arial"/>
          <w:sz w:val="22"/>
          <w:szCs w:val="22"/>
        </w:rPr>
      </w:pPr>
    </w:p>
    <w:p w:rsidR="001728D6" w:rsidRPr="0023556F" w:rsidRDefault="001728D6" w:rsidP="001728D6">
      <w:pPr>
        <w:numPr>
          <w:ilvl w:val="0"/>
          <w:numId w:val="29"/>
        </w:numPr>
        <w:rPr>
          <w:rFonts w:cs="Arial"/>
          <w:sz w:val="22"/>
          <w:szCs w:val="22"/>
        </w:rPr>
      </w:pPr>
      <w:r w:rsidRPr="0023556F">
        <w:rPr>
          <w:rFonts w:cs="Arial"/>
          <w:sz w:val="22"/>
          <w:szCs w:val="22"/>
        </w:rPr>
        <w:t>Concederá o negará provisionalmente la suspensión; en el primer caso, fijará las condiciones y efectos de la medida, y</w:t>
      </w:r>
    </w:p>
    <w:p w:rsidR="001728D6" w:rsidRPr="0023556F" w:rsidRDefault="001728D6" w:rsidP="001728D6">
      <w:pPr>
        <w:ind w:left="550"/>
        <w:rPr>
          <w:rFonts w:cs="Arial"/>
          <w:sz w:val="22"/>
          <w:szCs w:val="22"/>
        </w:rPr>
      </w:pPr>
    </w:p>
    <w:p w:rsidR="001728D6" w:rsidRPr="0023556F" w:rsidRDefault="001728D6" w:rsidP="001728D6">
      <w:pPr>
        <w:numPr>
          <w:ilvl w:val="0"/>
          <w:numId w:val="28"/>
        </w:numPr>
        <w:rPr>
          <w:rFonts w:cs="Arial"/>
          <w:sz w:val="22"/>
          <w:szCs w:val="22"/>
        </w:rPr>
      </w:pPr>
      <w:r w:rsidRPr="0023556F">
        <w:rPr>
          <w:rFonts w:cs="Arial"/>
          <w:sz w:val="22"/>
          <w:szCs w:val="22"/>
        </w:rPr>
        <w:t>Dentro de los tres días hábiles siguientes a que se haya recibido el informe previo de la convocante, se pronunciará respecto de la suspensión definitiva.</w:t>
      </w:r>
    </w:p>
    <w:p w:rsidR="00A64B40" w:rsidRPr="0023556F" w:rsidRDefault="00A64B40">
      <w:pPr>
        <w:spacing w:line="240" w:lineRule="exac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CD25FB" w:rsidP="00AA2519">
            <w:pPr>
              <w:pStyle w:val="Textoindependiente21"/>
              <w:tabs>
                <w:tab w:val="left" w:pos="540"/>
                <w:tab w:val="left" w:pos="720"/>
              </w:tabs>
              <w:spacing w:line="240" w:lineRule="exact"/>
              <w:ind w:left="360" w:right="-108" w:hanging="360"/>
              <w:jc w:val="left"/>
              <w:rPr>
                <w:rFonts w:cs="Arial"/>
                <w:b/>
                <w:bCs/>
                <w:sz w:val="22"/>
                <w:szCs w:val="22"/>
              </w:rPr>
            </w:pPr>
            <w:r w:rsidRPr="0023556F">
              <w:rPr>
                <w:rFonts w:cs="Arial"/>
                <w:b/>
                <w:sz w:val="22"/>
                <w:szCs w:val="22"/>
              </w:rPr>
              <w:t>16</w:t>
            </w:r>
            <w:r w:rsidR="002C4BED" w:rsidRPr="0023556F">
              <w:rPr>
                <w:rFonts w:cs="Arial"/>
                <w:b/>
                <w:sz w:val="22"/>
                <w:szCs w:val="22"/>
              </w:rPr>
              <w:t>.</w:t>
            </w:r>
            <w:r w:rsidR="002C4BED" w:rsidRPr="0023556F">
              <w:rPr>
                <w:rFonts w:cs="Arial"/>
                <w:b/>
                <w:sz w:val="22"/>
                <w:szCs w:val="22"/>
              </w:rPr>
              <w:tab/>
              <w:t xml:space="preserve">GARANTÍA DE CUMPLIMIENTO. </w:t>
            </w:r>
            <w:r w:rsidR="002C4BED" w:rsidRPr="0023556F">
              <w:rPr>
                <w:rFonts w:cs="Arial"/>
                <w:i/>
                <w:sz w:val="22"/>
                <w:szCs w:val="22"/>
              </w:rPr>
              <w:t xml:space="preserve">(Artículo </w:t>
            </w:r>
            <w:r w:rsidR="00AA2519" w:rsidRPr="0023556F">
              <w:rPr>
                <w:rFonts w:cs="Arial"/>
                <w:i/>
                <w:sz w:val="22"/>
                <w:szCs w:val="22"/>
              </w:rPr>
              <w:t>48</w:t>
            </w:r>
            <w:r w:rsidR="002E54B0" w:rsidRPr="0023556F">
              <w:rPr>
                <w:rFonts w:cs="Arial"/>
                <w:i/>
                <w:sz w:val="22"/>
                <w:szCs w:val="22"/>
              </w:rPr>
              <w:t xml:space="preserve"> </w:t>
            </w:r>
            <w:r w:rsidR="002C4BED" w:rsidRPr="0023556F">
              <w:rPr>
                <w:rFonts w:cs="Arial"/>
                <w:i/>
                <w:sz w:val="22"/>
                <w:szCs w:val="22"/>
              </w:rPr>
              <w:t>de la LEY)</w:t>
            </w:r>
          </w:p>
        </w:tc>
      </w:tr>
    </w:tbl>
    <w:p w:rsidR="001728D6" w:rsidRPr="0023556F" w:rsidRDefault="001728D6" w:rsidP="001728D6">
      <w:pPr>
        <w:tabs>
          <w:tab w:val="left" w:pos="557"/>
          <w:tab w:val="left" w:pos="1330"/>
          <w:tab w:val="left" w:pos="2230"/>
          <w:tab w:val="left" w:pos="3130"/>
          <w:tab w:val="left" w:pos="10290"/>
        </w:tabs>
        <w:spacing w:line="240" w:lineRule="exact"/>
        <w:ind w:left="70"/>
        <w:jc w:val="left"/>
        <w:rPr>
          <w:rFonts w:cs="Arial"/>
          <w:sz w:val="22"/>
          <w:szCs w:val="22"/>
        </w:rPr>
      </w:pPr>
    </w:p>
    <w:p w:rsidR="001728D6" w:rsidRPr="0023556F" w:rsidRDefault="001728D6" w:rsidP="001728D6">
      <w:pPr>
        <w:pStyle w:val="WW-Textocomentario"/>
        <w:tabs>
          <w:tab w:val="left" w:pos="557"/>
          <w:tab w:val="left" w:pos="1150"/>
          <w:tab w:val="left" w:pos="10110"/>
        </w:tabs>
        <w:suppressAutoHyphens w:val="0"/>
        <w:spacing w:line="240" w:lineRule="exact"/>
        <w:ind w:left="555" w:hanging="555"/>
        <w:jc w:val="both"/>
        <w:rPr>
          <w:rFonts w:ascii="Arial" w:hAnsi="Arial" w:cs="Arial"/>
          <w:sz w:val="22"/>
          <w:szCs w:val="22"/>
          <w:lang w:eastAsia="es-ES"/>
        </w:rPr>
      </w:pPr>
      <w:r w:rsidRPr="0023556F">
        <w:rPr>
          <w:rFonts w:ascii="Arial" w:hAnsi="Arial" w:cs="Arial"/>
          <w:sz w:val="22"/>
          <w:szCs w:val="22"/>
          <w:lang w:eastAsia="es-ES"/>
        </w:rPr>
        <w:t>16.1</w:t>
      </w:r>
      <w:r w:rsidRPr="0023556F">
        <w:rPr>
          <w:rFonts w:ascii="Arial" w:hAnsi="Arial" w:cs="Arial"/>
          <w:sz w:val="22"/>
          <w:szCs w:val="22"/>
          <w:lang w:eastAsia="es-ES"/>
        </w:rPr>
        <w:tab/>
        <w:t xml:space="preserve">La garantía de cumplimiento del </w:t>
      </w:r>
      <w:r w:rsidR="005F313F" w:rsidRPr="0023556F">
        <w:rPr>
          <w:rFonts w:ascii="Arial" w:hAnsi="Arial" w:cs="Arial"/>
          <w:sz w:val="22"/>
          <w:szCs w:val="22"/>
        </w:rPr>
        <w:t>CONTRATO</w:t>
      </w:r>
      <w:r w:rsidRPr="0023556F">
        <w:rPr>
          <w:rFonts w:ascii="Arial" w:hAnsi="Arial" w:cs="Arial"/>
          <w:sz w:val="22"/>
          <w:szCs w:val="22"/>
          <w:lang w:eastAsia="es-ES"/>
        </w:rPr>
        <w:t xml:space="preserve">, </w:t>
      </w:r>
      <w:r w:rsidR="001866E6" w:rsidRPr="0023556F">
        <w:rPr>
          <w:rFonts w:ascii="Arial" w:hAnsi="Arial" w:cs="Arial"/>
          <w:sz w:val="22"/>
          <w:szCs w:val="22"/>
          <w:lang w:eastAsia="es-ES"/>
        </w:rPr>
        <w:t xml:space="preserve">será </w:t>
      </w:r>
      <w:r w:rsidR="00C76B6F" w:rsidRPr="0023556F">
        <w:rPr>
          <w:rFonts w:ascii="Arial" w:hAnsi="Arial" w:cs="Arial"/>
          <w:sz w:val="22"/>
          <w:szCs w:val="22"/>
          <w:lang w:eastAsia="es-ES"/>
        </w:rPr>
        <w:t>divisible</w:t>
      </w:r>
      <w:r w:rsidR="001866E6" w:rsidRPr="0023556F">
        <w:rPr>
          <w:rFonts w:ascii="Arial" w:hAnsi="Arial" w:cs="Arial"/>
          <w:sz w:val="22"/>
          <w:szCs w:val="22"/>
          <w:lang w:eastAsia="es-ES"/>
        </w:rPr>
        <w:t xml:space="preserve"> y </w:t>
      </w:r>
      <w:r w:rsidRPr="0023556F">
        <w:rPr>
          <w:rFonts w:ascii="Arial" w:hAnsi="Arial" w:cs="Arial"/>
          <w:sz w:val="22"/>
          <w:szCs w:val="22"/>
          <w:lang w:eastAsia="es-ES"/>
        </w:rPr>
        <w:t xml:space="preserve">la presentará el LICITANTE adjudicado dentro de los </w:t>
      </w:r>
      <w:r w:rsidRPr="0023556F">
        <w:rPr>
          <w:rFonts w:ascii="Arial" w:hAnsi="Arial" w:cs="Arial"/>
          <w:b/>
          <w:sz w:val="22"/>
          <w:szCs w:val="22"/>
          <w:lang w:eastAsia="es-ES"/>
        </w:rPr>
        <w:t>10 días naturales</w:t>
      </w:r>
      <w:r w:rsidRPr="0023556F">
        <w:rPr>
          <w:rFonts w:ascii="Arial" w:hAnsi="Arial" w:cs="Arial"/>
          <w:sz w:val="22"/>
          <w:szCs w:val="22"/>
          <w:lang w:eastAsia="es-ES"/>
        </w:rPr>
        <w:t xml:space="preserve"> siguientes a la firma del mismo y deberá constituirse </w:t>
      </w:r>
      <w:r w:rsidRPr="0023556F">
        <w:rPr>
          <w:rFonts w:ascii="Arial" w:hAnsi="Arial" w:cs="Arial"/>
          <w:sz w:val="22"/>
          <w:szCs w:val="22"/>
          <w:lang w:eastAsia="es-ES"/>
        </w:rPr>
        <w:lastRenderedPageBreak/>
        <w:t xml:space="preserve">mediante fianza a favor de la Tesorería de la Federación, o por cualquiera de las modalidades que prevé el </w:t>
      </w:r>
      <w:r w:rsidR="00A64B40" w:rsidRPr="0023556F">
        <w:rPr>
          <w:rFonts w:ascii="Arial" w:hAnsi="Arial" w:cs="Arial"/>
          <w:sz w:val="22"/>
          <w:szCs w:val="22"/>
          <w:lang w:eastAsia="es-ES"/>
        </w:rPr>
        <w:t>artículo</w:t>
      </w:r>
      <w:r w:rsidRPr="0023556F">
        <w:rPr>
          <w:rFonts w:ascii="Arial" w:hAnsi="Arial" w:cs="Arial"/>
          <w:sz w:val="22"/>
          <w:szCs w:val="22"/>
          <w:lang w:eastAsia="es-ES"/>
        </w:rPr>
        <w:t xml:space="preserve"> 79 del Reglamento de la Ley</w:t>
      </w:r>
      <w:r w:rsidR="00C76B6F" w:rsidRPr="0023556F">
        <w:rPr>
          <w:rFonts w:ascii="Arial" w:hAnsi="Arial" w:cs="Arial"/>
          <w:sz w:val="22"/>
          <w:szCs w:val="22"/>
          <w:lang w:eastAsia="es-ES"/>
        </w:rPr>
        <w:t xml:space="preserve"> Federal </w:t>
      </w:r>
      <w:r w:rsidRPr="0023556F">
        <w:rPr>
          <w:rFonts w:ascii="Arial" w:hAnsi="Arial" w:cs="Arial"/>
          <w:sz w:val="22"/>
          <w:szCs w:val="22"/>
          <w:lang w:eastAsia="es-ES"/>
        </w:rPr>
        <w:t xml:space="preserve"> de Presupuesto y Responsabilidad Hacendaria por una cantidad equivalente al 10% </w:t>
      </w:r>
      <w:r w:rsidR="00C76B6F" w:rsidRPr="0023556F">
        <w:rPr>
          <w:rFonts w:ascii="Arial" w:hAnsi="Arial" w:cs="Arial"/>
          <w:sz w:val="22"/>
          <w:szCs w:val="22"/>
          <w:lang w:eastAsia="es-ES"/>
        </w:rPr>
        <w:t xml:space="preserve">del </w:t>
      </w:r>
      <w:r w:rsidRPr="0023556F">
        <w:rPr>
          <w:rFonts w:ascii="Arial" w:hAnsi="Arial" w:cs="Arial"/>
          <w:sz w:val="22"/>
          <w:szCs w:val="22"/>
          <w:lang w:eastAsia="es-ES"/>
        </w:rPr>
        <w:t xml:space="preserve">monto del </w:t>
      </w:r>
      <w:r w:rsidR="005F313F" w:rsidRPr="0023556F">
        <w:rPr>
          <w:rFonts w:ascii="Arial" w:hAnsi="Arial" w:cs="Arial"/>
          <w:sz w:val="22"/>
          <w:szCs w:val="22"/>
        </w:rPr>
        <w:t>CONTRATO</w:t>
      </w:r>
      <w:r w:rsidRPr="0023556F">
        <w:rPr>
          <w:rFonts w:ascii="Arial" w:hAnsi="Arial" w:cs="Arial"/>
          <w:sz w:val="22"/>
          <w:szCs w:val="22"/>
          <w:lang w:eastAsia="es-ES"/>
        </w:rPr>
        <w:t xml:space="preserve"> adjudicado, sin incluir Impuesto al Valor Agregado, ante una institución legalmente autorizada para tal efecto, en caso de que la entrega de los bienes se realice dentro del plazo citado se podrá exceptuar la garantía de cumplimiento; y deberá prever, como mínimo, las siguientes declaraciones:</w:t>
      </w:r>
    </w:p>
    <w:p w:rsidR="001728D6" w:rsidRPr="0023556F" w:rsidRDefault="001728D6" w:rsidP="001728D6">
      <w:pPr>
        <w:tabs>
          <w:tab w:val="left" w:pos="557"/>
          <w:tab w:val="left" w:pos="1150"/>
          <w:tab w:val="left" w:pos="2050"/>
          <w:tab w:val="left" w:pos="10110"/>
        </w:tabs>
        <w:spacing w:line="240" w:lineRule="exact"/>
        <w:ind w:left="70"/>
        <w:rPr>
          <w:rFonts w:cs="Arial"/>
          <w:sz w:val="22"/>
          <w:szCs w:val="22"/>
        </w:rPr>
      </w:pPr>
    </w:p>
    <w:p w:rsidR="001728D6" w:rsidRPr="0023556F" w:rsidRDefault="001728D6" w:rsidP="001728D6">
      <w:pPr>
        <w:numPr>
          <w:ilvl w:val="0"/>
          <w:numId w:val="30"/>
        </w:numPr>
        <w:tabs>
          <w:tab w:val="left" w:pos="557"/>
          <w:tab w:val="left" w:pos="1150"/>
          <w:tab w:val="left" w:pos="2050"/>
          <w:tab w:val="left" w:pos="10110"/>
        </w:tabs>
        <w:spacing w:line="240" w:lineRule="exact"/>
        <w:rPr>
          <w:rFonts w:cs="Arial"/>
          <w:sz w:val="22"/>
          <w:szCs w:val="22"/>
        </w:rPr>
      </w:pPr>
      <w:r w:rsidRPr="0023556F">
        <w:rPr>
          <w:rFonts w:cs="Arial"/>
          <w:sz w:val="22"/>
          <w:szCs w:val="22"/>
        </w:rPr>
        <w:t xml:space="preserve">La fianza se otorgará atendiendo todas las estipulaciones contenidas en el </w:t>
      </w:r>
      <w:r w:rsidR="005F313F" w:rsidRPr="0023556F">
        <w:rPr>
          <w:rFonts w:cs="Arial"/>
          <w:sz w:val="22"/>
          <w:szCs w:val="22"/>
        </w:rPr>
        <w:t>CONTRATO</w:t>
      </w:r>
      <w:r w:rsidRPr="0023556F">
        <w:rPr>
          <w:rFonts w:cs="Arial"/>
          <w:sz w:val="22"/>
          <w:szCs w:val="22"/>
        </w:rPr>
        <w:t>.</w:t>
      </w:r>
    </w:p>
    <w:p w:rsidR="001728D6" w:rsidRPr="0023556F" w:rsidRDefault="001728D6" w:rsidP="001728D6">
      <w:pPr>
        <w:tabs>
          <w:tab w:val="left" w:pos="557"/>
          <w:tab w:val="left" w:pos="1150"/>
          <w:tab w:val="left" w:pos="2050"/>
          <w:tab w:val="left" w:pos="10110"/>
        </w:tabs>
        <w:spacing w:line="240" w:lineRule="exact"/>
        <w:ind w:left="70" w:firstLine="1980"/>
        <w:rPr>
          <w:rFonts w:cs="Arial"/>
          <w:sz w:val="22"/>
          <w:szCs w:val="22"/>
        </w:rPr>
      </w:pPr>
    </w:p>
    <w:p w:rsidR="001728D6" w:rsidRPr="0023556F" w:rsidRDefault="001728D6" w:rsidP="001728D6">
      <w:pPr>
        <w:numPr>
          <w:ilvl w:val="0"/>
          <w:numId w:val="30"/>
        </w:numPr>
        <w:tabs>
          <w:tab w:val="left" w:pos="540"/>
          <w:tab w:val="left" w:pos="2050"/>
          <w:tab w:val="left" w:pos="10110"/>
        </w:tabs>
        <w:spacing w:line="240" w:lineRule="exact"/>
        <w:rPr>
          <w:rFonts w:cs="Arial"/>
          <w:sz w:val="22"/>
          <w:szCs w:val="22"/>
        </w:rPr>
      </w:pPr>
      <w:r w:rsidRPr="0023556F">
        <w:rPr>
          <w:rFonts w:cs="Arial"/>
          <w:sz w:val="22"/>
          <w:szCs w:val="22"/>
        </w:rPr>
        <w:t>Que para liberar la fianza, será requisito indispensable la manifest</w:t>
      </w:r>
      <w:r w:rsidR="00470755" w:rsidRPr="0023556F">
        <w:rPr>
          <w:rFonts w:cs="Arial"/>
          <w:sz w:val="22"/>
          <w:szCs w:val="22"/>
        </w:rPr>
        <w:t xml:space="preserve">ación expresa y por escrito de </w:t>
      </w:r>
      <w:r w:rsidR="00AA2519" w:rsidRPr="0023556F">
        <w:rPr>
          <w:rFonts w:cs="Arial"/>
          <w:sz w:val="22"/>
          <w:szCs w:val="22"/>
        </w:rPr>
        <w:t xml:space="preserve">la </w:t>
      </w:r>
      <w:r w:rsidR="00AA2519" w:rsidRPr="0023556F">
        <w:rPr>
          <w:rFonts w:cs="Arial"/>
          <w:b/>
          <w:sz w:val="22"/>
          <w:szCs w:val="22"/>
        </w:rPr>
        <w:t>Subdirección de Recursos Materiales y Servicios.</w:t>
      </w:r>
    </w:p>
    <w:p w:rsidR="001728D6" w:rsidRPr="0023556F" w:rsidRDefault="001728D6" w:rsidP="001728D6">
      <w:pPr>
        <w:tabs>
          <w:tab w:val="left" w:pos="557"/>
          <w:tab w:val="left" w:pos="1150"/>
          <w:tab w:val="left" w:pos="2050"/>
          <w:tab w:val="left" w:pos="10110"/>
        </w:tabs>
        <w:spacing w:line="240" w:lineRule="exact"/>
        <w:ind w:left="70" w:firstLine="1980"/>
        <w:rPr>
          <w:rFonts w:cs="Arial"/>
          <w:sz w:val="22"/>
          <w:szCs w:val="22"/>
        </w:rPr>
      </w:pPr>
    </w:p>
    <w:p w:rsidR="005F4A26" w:rsidRPr="0023556F" w:rsidRDefault="001728D6" w:rsidP="001728D6">
      <w:pPr>
        <w:numPr>
          <w:ilvl w:val="0"/>
          <w:numId w:val="30"/>
        </w:numPr>
        <w:tabs>
          <w:tab w:val="left" w:pos="540"/>
          <w:tab w:val="left" w:pos="2050"/>
          <w:tab w:val="left" w:pos="10110"/>
        </w:tabs>
        <w:spacing w:line="240" w:lineRule="exact"/>
        <w:rPr>
          <w:rFonts w:cs="Arial"/>
          <w:sz w:val="22"/>
          <w:szCs w:val="22"/>
        </w:rPr>
      </w:pPr>
      <w:r w:rsidRPr="0023556F">
        <w:rPr>
          <w:rFonts w:cs="Arial"/>
          <w:sz w:val="22"/>
          <w:szCs w:val="22"/>
        </w:rPr>
        <w:t xml:space="preserve">Que la fianza continuara vigente </w:t>
      </w:r>
      <w:r w:rsidR="005F4A26" w:rsidRPr="0023556F">
        <w:rPr>
          <w:rFonts w:cs="Arial"/>
          <w:sz w:val="22"/>
          <w:szCs w:val="22"/>
        </w:rPr>
        <w:t>durante el cumplimiento de la obligación garantizada y continuara vigente en caso de que se otorgue prorroga al cumplimiento del Contrato, así como la substanciación de todos los recursos legales o juicios que se interpongan y hasta que se dicte resolución definitiva que quede firme por la autoridad competente, de forma tal que si vigencia no podrá acotarse en razón del plazo de ejecución del contrato principal o fuente de las obligaciones, o cualquier otra circunstancia o salvo que las Partes se otorguen el finiquito;</w:t>
      </w:r>
    </w:p>
    <w:p w:rsidR="005F4A26" w:rsidRPr="0023556F" w:rsidRDefault="005F4A26" w:rsidP="005F4A26">
      <w:pPr>
        <w:pStyle w:val="Prrafodelista"/>
        <w:rPr>
          <w:rFonts w:cs="Arial"/>
          <w:sz w:val="22"/>
          <w:szCs w:val="22"/>
        </w:rPr>
      </w:pPr>
    </w:p>
    <w:p w:rsidR="001728D6" w:rsidRPr="0023556F" w:rsidRDefault="001728D6" w:rsidP="001728D6">
      <w:pPr>
        <w:pStyle w:val="Textoindependiente31"/>
        <w:widowControl/>
        <w:tabs>
          <w:tab w:val="left" w:pos="557"/>
          <w:tab w:val="left" w:pos="1150"/>
          <w:tab w:val="left" w:pos="2050"/>
          <w:tab w:val="left" w:pos="10110"/>
        </w:tabs>
        <w:spacing w:line="240" w:lineRule="exact"/>
        <w:ind w:left="70" w:firstLine="1980"/>
        <w:rPr>
          <w:rFonts w:cs="Arial"/>
          <w:sz w:val="22"/>
          <w:szCs w:val="22"/>
        </w:rPr>
      </w:pPr>
    </w:p>
    <w:p w:rsidR="001728D6" w:rsidRPr="0023556F" w:rsidRDefault="005F4A26" w:rsidP="001728D6">
      <w:pPr>
        <w:numPr>
          <w:ilvl w:val="0"/>
          <w:numId w:val="30"/>
        </w:numPr>
        <w:tabs>
          <w:tab w:val="left" w:pos="540"/>
          <w:tab w:val="left" w:pos="1980"/>
          <w:tab w:val="left" w:pos="10110"/>
        </w:tabs>
        <w:spacing w:line="240" w:lineRule="exact"/>
        <w:rPr>
          <w:rFonts w:cs="Arial"/>
          <w:sz w:val="22"/>
          <w:szCs w:val="22"/>
        </w:rPr>
      </w:pPr>
      <w:r w:rsidRPr="0023556F">
        <w:rPr>
          <w:rFonts w:cs="Arial"/>
          <w:sz w:val="22"/>
          <w:szCs w:val="22"/>
        </w:rPr>
        <w:t>La Institución de finanzas acepta expresamente someterse al procedimiento de ejecución establecido en el artículo 282 de la Ley de Instituciones de Seguros y Fianzas para la efectividad de la presente fianza, procedimiento al que también se sujetará para el caso de cobro de indemnización por mora que prevé el artículo 238. Fracción VIII del mismo ordenamiento legal, por pago extemporáneo del importe de la póliza de fianza requerida;</w:t>
      </w:r>
    </w:p>
    <w:p w:rsidR="005F4A26" w:rsidRPr="0023556F" w:rsidRDefault="005F4A26" w:rsidP="005F4A26">
      <w:pPr>
        <w:tabs>
          <w:tab w:val="left" w:pos="540"/>
          <w:tab w:val="left" w:pos="1980"/>
          <w:tab w:val="left" w:pos="10110"/>
        </w:tabs>
        <w:spacing w:line="240" w:lineRule="exact"/>
        <w:ind w:left="1800"/>
        <w:rPr>
          <w:rFonts w:cs="Arial"/>
          <w:sz w:val="22"/>
          <w:szCs w:val="22"/>
        </w:rPr>
      </w:pPr>
    </w:p>
    <w:p w:rsidR="005F4A26" w:rsidRPr="0023556F" w:rsidRDefault="005F4A26" w:rsidP="001728D6">
      <w:pPr>
        <w:numPr>
          <w:ilvl w:val="0"/>
          <w:numId w:val="30"/>
        </w:numPr>
        <w:tabs>
          <w:tab w:val="left" w:pos="540"/>
          <w:tab w:val="left" w:pos="1980"/>
          <w:tab w:val="left" w:pos="10110"/>
        </w:tabs>
        <w:spacing w:line="240" w:lineRule="exact"/>
        <w:rPr>
          <w:rFonts w:cs="Arial"/>
          <w:sz w:val="22"/>
          <w:szCs w:val="22"/>
        </w:rPr>
      </w:pPr>
      <w:r w:rsidRPr="0023556F">
        <w:rPr>
          <w:rFonts w:cs="Arial"/>
          <w:sz w:val="22"/>
          <w:szCs w:val="22"/>
        </w:rPr>
        <w:t xml:space="preserve">En caso de incumplimiento, la fianza se </w:t>
      </w:r>
      <w:r w:rsidR="00B6307A" w:rsidRPr="0023556F">
        <w:rPr>
          <w:rFonts w:cs="Arial"/>
          <w:sz w:val="22"/>
          <w:szCs w:val="22"/>
        </w:rPr>
        <w:t>hará</w:t>
      </w:r>
      <w:r w:rsidRPr="0023556F">
        <w:rPr>
          <w:rFonts w:cs="Arial"/>
          <w:sz w:val="22"/>
          <w:szCs w:val="22"/>
        </w:rPr>
        <w:t xml:space="preserve"> efectiva por el monto total de la obligación garantizada.</w:t>
      </w:r>
    </w:p>
    <w:p w:rsidR="005F4A26" w:rsidRPr="0023556F" w:rsidRDefault="005F4A26" w:rsidP="005F4A26">
      <w:pPr>
        <w:tabs>
          <w:tab w:val="left" w:pos="540"/>
          <w:tab w:val="left" w:pos="1980"/>
          <w:tab w:val="left" w:pos="10110"/>
        </w:tabs>
        <w:spacing w:line="240" w:lineRule="exact"/>
        <w:rPr>
          <w:rFonts w:cs="Arial"/>
          <w:sz w:val="22"/>
          <w:szCs w:val="22"/>
        </w:rPr>
      </w:pPr>
    </w:p>
    <w:p w:rsidR="00C76B6F" w:rsidRPr="0023556F" w:rsidRDefault="00C76B6F" w:rsidP="00C76B6F">
      <w:pPr>
        <w:pStyle w:val="Prrafodelista"/>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CD25FB" w:rsidP="005654F7">
            <w:pPr>
              <w:pStyle w:val="Textoindependiente21"/>
              <w:tabs>
                <w:tab w:val="left" w:pos="540"/>
                <w:tab w:val="left" w:pos="720"/>
              </w:tabs>
              <w:spacing w:line="240" w:lineRule="exact"/>
              <w:ind w:left="360" w:right="-108" w:hanging="360"/>
              <w:jc w:val="left"/>
              <w:rPr>
                <w:rFonts w:cs="Arial"/>
                <w:b/>
                <w:bCs/>
                <w:sz w:val="22"/>
                <w:szCs w:val="22"/>
              </w:rPr>
            </w:pPr>
            <w:r w:rsidRPr="0023556F">
              <w:rPr>
                <w:rFonts w:cs="Arial"/>
                <w:b/>
                <w:sz w:val="22"/>
                <w:szCs w:val="22"/>
              </w:rPr>
              <w:t>17</w:t>
            </w:r>
            <w:r w:rsidR="002C4BED" w:rsidRPr="0023556F">
              <w:rPr>
                <w:rFonts w:cs="Arial"/>
                <w:b/>
                <w:sz w:val="22"/>
                <w:szCs w:val="22"/>
              </w:rPr>
              <w:t>.</w:t>
            </w:r>
            <w:r w:rsidR="002C4BED" w:rsidRPr="0023556F">
              <w:rPr>
                <w:rFonts w:cs="Arial"/>
                <w:b/>
                <w:sz w:val="22"/>
                <w:szCs w:val="22"/>
              </w:rPr>
              <w:tab/>
            </w:r>
            <w:r w:rsidR="005654F7" w:rsidRPr="0023556F">
              <w:rPr>
                <w:rFonts w:cs="Arial"/>
                <w:b/>
                <w:sz w:val="22"/>
                <w:szCs w:val="22"/>
              </w:rPr>
              <w:t xml:space="preserve">INVITACIÓN </w:t>
            </w:r>
            <w:r w:rsidR="002C4BED" w:rsidRPr="0023556F">
              <w:rPr>
                <w:rFonts w:cs="Arial"/>
                <w:b/>
                <w:sz w:val="22"/>
                <w:szCs w:val="22"/>
              </w:rPr>
              <w:t>DESIERTA O CANCELADA.</w:t>
            </w:r>
            <w:r w:rsidR="002C4BED" w:rsidRPr="0023556F">
              <w:rPr>
                <w:rFonts w:cs="Arial"/>
                <w:i/>
                <w:sz w:val="22"/>
                <w:szCs w:val="22"/>
              </w:rPr>
              <w:t xml:space="preserve"> (Artículo </w:t>
            </w:r>
            <w:r w:rsidR="002E54B0" w:rsidRPr="0023556F">
              <w:rPr>
                <w:rFonts w:cs="Arial"/>
                <w:i/>
                <w:sz w:val="22"/>
                <w:szCs w:val="22"/>
              </w:rPr>
              <w:t>38</w:t>
            </w:r>
            <w:r w:rsidR="002C4BED" w:rsidRPr="0023556F">
              <w:rPr>
                <w:rFonts w:cs="Arial"/>
                <w:i/>
                <w:sz w:val="22"/>
                <w:szCs w:val="22"/>
              </w:rPr>
              <w:t xml:space="preserve"> de la LEY)</w:t>
            </w:r>
          </w:p>
        </w:tc>
      </w:tr>
    </w:tbl>
    <w:p w:rsidR="002E54B0" w:rsidRPr="0023556F" w:rsidRDefault="002E54B0" w:rsidP="002E54B0">
      <w:pPr>
        <w:pStyle w:val="Textoindependiente21"/>
        <w:tabs>
          <w:tab w:val="left" w:pos="557"/>
          <w:tab w:val="left" w:pos="1150"/>
          <w:tab w:val="left" w:pos="10110"/>
        </w:tabs>
        <w:spacing w:line="240" w:lineRule="exact"/>
        <w:rPr>
          <w:rFonts w:cs="Arial"/>
          <w:sz w:val="22"/>
          <w:szCs w:val="22"/>
        </w:rPr>
      </w:pPr>
    </w:p>
    <w:p w:rsidR="002E54B0" w:rsidRPr="0023556F" w:rsidRDefault="002E54B0" w:rsidP="002E54B0">
      <w:pPr>
        <w:pStyle w:val="Textoindependiente21"/>
        <w:tabs>
          <w:tab w:val="left" w:pos="557"/>
          <w:tab w:val="left" w:pos="1150"/>
          <w:tab w:val="left" w:pos="10110"/>
        </w:tabs>
        <w:spacing w:line="240" w:lineRule="exact"/>
        <w:rPr>
          <w:rFonts w:cs="Arial"/>
          <w:sz w:val="22"/>
          <w:szCs w:val="22"/>
        </w:rPr>
      </w:pPr>
      <w:r w:rsidRPr="0023556F">
        <w:rPr>
          <w:rFonts w:cs="Arial"/>
          <w:sz w:val="22"/>
          <w:szCs w:val="22"/>
        </w:rPr>
        <w:t>17.1</w:t>
      </w:r>
      <w:r w:rsidRPr="0023556F">
        <w:rPr>
          <w:rFonts w:cs="Arial"/>
          <w:sz w:val="22"/>
          <w:szCs w:val="22"/>
        </w:rPr>
        <w:tab/>
        <w:t xml:space="preserve">La </w:t>
      </w:r>
      <w:proofErr w:type="spellStart"/>
      <w:r w:rsidRPr="0023556F">
        <w:rPr>
          <w:rFonts w:cs="Arial"/>
          <w:sz w:val="22"/>
          <w:szCs w:val="22"/>
        </w:rPr>
        <w:t>UPN</w:t>
      </w:r>
      <w:proofErr w:type="spellEnd"/>
      <w:r w:rsidRPr="0023556F">
        <w:rPr>
          <w:rFonts w:cs="Arial"/>
          <w:sz w:val="22"/>
          <w:szCs w:val="22"/>
        </w:rPr>
        <w:t xml:space="preserve"> podrá declarar desierta la </w:t>
      </w:r>
      <w:r w:rsidR="005654F7" w:rsidRPr="0023556F">
        <w:rPr>
          <w:rFonts w:cs="Arial"/>
          <w:sz w:val="22"/>
          <w:szCs w:val="22"/>
        </w:rPr>
        <w:t>INVITACIÓN</w:t>
      </w:r>
      <w:r w:rsidRPr="0023556F">
        <w:rPr>
          <w:rFonts w:cs="Arial"/>
          <w:sz w:val="22"/>
          <w:szCs w:val="22"/>
        </w:rPr>
        <w:t>, en los siguientes casos:</w:t>
      </w:r>
    </w:p>
    <w:p w:rsidR="002E54B0" w:rsidRPr="0023556F" w:rsidRDefault="002E54B0" w:rsidP="002E54B0">
      <w:pPr>
        <w:tabs>
          <w:tab w:val="left" w:pos="557"/>
          <w:tab w:val="left" w:pos="1150"/>
          <w:tab w:val="left" w:pos="2050"/>
          <w:tab w:val="left" w:pos="10110"/>
        </w:tabs>
        <w:spacing w:line="240" w:lineRule="exact"/>
        <w:ind w:left="70"/>
        <w:rPr>
          <w:rFonts w:cs="Arial"/>
          <w:sz w:val="22"/>
          <w:szCs w:val="22"/>
        </w:rPr>
      </w:pPr>
      <w:r w:rsidRPr="0023556F">
        <w:rPr>
          <w:rFonts w:cs="Arial"/>
          <w:sz w:val="22"/>
          <w:szCs w:val="22"/>
        </w:rPr>
        <w:tab/>
      </w:r>
      <w:r w:rsidRPr="0023556F">
        <w:rPr>
          <w:rFonts w:cs="Arial"/>
          <w:sz w:val="22"/>
          <w:szCs w:val="22"/>
        </w:rPr>
        <w:tab/>
      </w:r>
      <w:r w:rsidRPr="0023556F">
        <w:rPr>
          <w:rFonts w:cs="Arial"/>
          <w:sz w:val="22"/>
          <w:szCs w:val="22"/>
        </w:rPr>
        <w:tab/>
      </w:r>
    </w:p>
    <w:p w:rsidR="002E54B0" w:rsidRPr="0023556F" w:rsidRDefault="002E54B0" w:rsidP="005F4A26">
      <w:pPr>
        <w:pStyle w:val="Textoindependiente31"/>
        <w:widowControl/>
        <w:tabs>
          <w:tab w:val="left" w:pos="567"/>
          <w:tab w:val="left" w:pos="2050"/>
          <w:tab w:val="left" w:pos="2127"/>
          <w:tab w:val="left" w:pos="10110"/>
        </w:tabs>
        <w:spacing w:line="240" w:lineRule="exact"/>
        <w:ind w:left="1985" w:hanging="1915"/>
        <w:rPr>
          <w:rFonts w:cs="Arial"/>
          <w:sz w:val="22"/>
          <w:szCs w:val="22"/>
        </w:rPr>
      </w:pPr>
      <w:r w:rsidRPr="0023556F">
        <w:rPr>
          <w:rFonts w:cs="Arial"/>
          <w:sz w:val="22"/>
          <w:szCs w:val="22"/>
        </w:rPr>
        <w:tab/>
        <w:t>17.1.1</w:t>
      </w:r>
      <w:r w:rsidRPr="0023556F">
        <w:rPr>
          <w:rFonts w:cs="Arial"/>
          <w:sz w:val="22"/>
          <w:szCs w:val="22"/>
        </w:rPr>
        <w:tab/>
        <w:t>Si nadie</w:t>
      </w:r>
      <w:r w:rsidR="00875A52" w:rsidRPr="0023556F">
        <w:rPr>
          <w:rFonts w:cs="Arial"/>
          <w:sz w:val="22"/>
          <w:szCs w:val="22"/>
        </w:rPr>
        <w:t xml:space="preserve"> participa en la convocatoria, o</w:t>
      </w:r>
      <w:r w:rsidRPr="0023556F">
        <w:rPr>
          <w:rFonts w:cs="Arial"/>
          <w:sz w:val="22"/>
          <w:szCs w:val="22"/>
        </w:rPr>
        <w:t xml:space="preserve"> cuando no se presenten proposiciones en el acto de presentación y apertura de proposiciones</w:t>
      </w:r>
    </w:p>
    <w:p w:rsidR="002E54B0" w:rsidRPr="0023556F" w:rsidRDefault="002E54B0" w:rsidP="002E54B0">
      <w:pPr>
        <w:pStyle w:val="Textoindependiente31"/>
        <w:widowControl/>
        <w:tabs>
          <w:tab w:val="left" w:pos="557"/>
          <w:tab w:val="left" w:pos="1150"/>
          <w:tab w:val="left" w:pos="2050"/>
          <w:tab w:val="left" w:pos="10110"/>
        </w:tabs>
        <w:spacing w:line="240" w:lineRule="exact"/>
        <w:ind w:left="70"/>
        <w:rPr>
          <w:rFonts w:cs="Arial"/>
          <w:sz w:val="22"/>
          <w:szCs w:val="22"/>
        </w:rPr>
      </w:pPr>
    </w:p>
    <w:p w:rsidR="002E54B0" w:rsidRPr="0023556F" w:rsidRDefault="002E54B0" w:rsidP="005F4A26">
      <w:pPr>
        <w:pStyle w:val="Textoindependiente31"/>
        <w:widowControl/>
        <w:tabs>
          <w:tab w:val="left" w:pos="557"/>
          <w:tab w:val="left" w:pos="1150"/>
          <w:tab w:val="left" w:pos="2050"/>
          <w:tab w:val="left" w:pos="10110"/>
        </w:tabs>
        <w:spacing w:line="240" w:lineRule="exact"/>
        <w:ind w:left="1985" w:hanging="1915"/>
        <w:rPr>
          <w:rFonts w:cs="Arial"/>
          <w:sz w:val="22"/>
          <w:szCs w:val="22"/>
        </w:rPr>
      </w:pPr>
      <w:r w:rsidRPr="0023556F">
        <w:rPr>
          <w:rFonts w:cs="Arial"/>
          <w:sz w:val="22"/>
          <w:szCs w:val="22"/>
        </w:rPr>
        <w:tab/>
        <w:t>17.1.1</w:t>
      </w:r>
      <w:r w:rsidRPr="0023556F">
        <w:rPr>
          <w:rFonts w:cs="Arial"/>
          <w:sz w:val="22"/>
          <w:szCs w:val="22"/>
        </w:rPr>
        <w:tab/>
        <w:t>Cuando el monto de la propuesta solvente más baja rebase el techo presupuestal asignado.</w:t>
      </w:r>
    </w:p>
    <w:p w:rsidR="002E54B0" w:rsidRPr="0023556F" w:rsidRDefault="002E54B0" w:rsidP="002E54B0">
      <w:pPr>
        <w:tabs>
          <w:tab w:val="left" w:pos="557"/>
          <w:tab w:val="left" w:pos="1150"/>
          <w:tab w:val="left" w:pos="2050"/>
          <w:tab w:val="left" w:pos="10110"/>
        </w:tabs>
        <w:spacing w:line="240" w:lineRule="exact"/>
        <w:ind w:left="1134" w:hanging="1064"/>
        <w:rPr>
          <w:rFonts w:cs="Arial"/>
          <w:sz w:val="22"/>
          <w:szCs w:val="22"/>
        </w:rPr>
      </w:pPr>
    </w:p>
    <w:p w:rsidR="002E54B0" w:rsidRPr="0023556F" w:rsidRDefault="002E54B0" w:rsidP="00B6307A">
      <w:pPr>
        <w:pStyle w:val="Textoindependiente31"/>
        <w:widowControl/>
        <w:tabs>
          <w:tab w:val="left" w:pos="1150"/>
          <w:tab w:val="left" w:pos="1985"/>
          <w:tab w:val="left" w:pos="2050"/>
          <w:tab w:val="left" w:pos="10110"/>
        </w:tabs>
        <w:spacing w:line="240" w:lineRule="exact"/>
        <w:ind w:left="1985" w:hanging="1418"/>
        <w:rPr>
          <w:rFonts w:cs="Arial"/>
          <w:sz w:val="22"/>
          <w:szCs w:val="22"/>
        </w:rPr>
      </w:pPr>
      <w:r w:rsidRPr="0023556F">
        <w:rPr>
          <w:rFonts w:cs="Arial"/>
          <w:sz w:val="22"/>
          <w:szCs w:val="22"/>
        </w:rPr>
        <w:t>17.1.2</w:t>
      </w:r>
      <w:r w:rsidRPr="0023556F">
        <w:rPr>
          <w:rFonts w:cs="Arial"/>
          <w:sz w:val="22"/>
          <w:szCs w:val="22"/>
        </w:rPr>
        <w:tab/>
        <w:t xml:space="preserve">Cuando ninguna de las PROPOSICIONES cumpla con los requisitos </w:t>
      </w:r>
      <w:r w:rsidR="00A64B40" w:rsidRPr="0023556F">
        <w:rPr>
          <w:rFonts w:cs="Arial"/>
          <w:sz w:val="22"/>
          <w:szCs w:val="22"/>
        </w:rPr>
        <w:t>establecidos en la Convocatoria</w:t>
      </w:r>
      <w:r w:rsidRPr="0023556F">
        <w:rPr>
          <w:rFonts w:cs="Arial"/>
          <w:sz w:val="22"/>
          <w:szCs w:val="22"/>
        </w:rPr>
        <w:t xml:space="preserve"> o sus precios no fueran aceptables, conforme a los precios del mercadeo realizado. </w:t>
      </w:r>
    </w:p>
    <w:p w:rsidR="002E54B0" w:rsidRPr="0023556F" w:rsidRDefault="002E54B0" w:rsidP="002E54B0">
      <w:pPr>
        <w:tabs>
          <w:tab w:val="left" w:pos="557"/>
          <w:tab w:val="left" w:pos="1150"/>
          <w:tab w:val="left" w:pos="2050"/>
          <w:tab w:val="left" w:pos="10110"/>
        </w:tabs>
        <w:spacing w:line="240" w:lineRule="exact"/>
        <w:ind w:left="1134" w:hanging="1064"/>
        <w:rPr>
          <w:rFonts w:cs="Arial"/>
          <w:sz w:val="22"/>
          <w:szCs w:val="22"/>
        </w:rPr>
      </w:pPr>
    </w:p>
    <w:p w:rsidR="002E54B0" w:rsidRPr="0023556F" w:rsidRDefault="002E54B0" w:rsidP="00B6307A">
      <w:pPr>
        <w:tabs>
          <w:tab w:val="left" w:pos="557"/>
          <w:tab w:val="left" w:pos="1985"/>
          <w:tab w:val="left" w:pos="2050"/>
          <w:tab w:val="left" w:pos="10110"/>
        </w:tabs>
        <w:spacing w:line="240" w:lineRule="exact"/>
        <w:ind w:left="1985" w:hanging="1915"/>
        <w:rPr>
          <w:rFonts w:cs="Arial"/>
          <w:sz w:val="22"/>
          <w:szCs w:val="22"/>
        </w:rPr>
      </w:pPr>
      <w:r w:rsidRPr="0023556F">
        <w:rPr>
          <w:rFonts w:cs="Arial"/>
          <w:sz w:val="22"/>
          <w:szCs w:val="22"/>
        </w:rPr>
        <w:tab/>
        <w:t>17.1.3</w:t>
      </w:r>
      <w:r w:rsidRPr="0023556F">
        <w:rPr>
          <w:rFonts w:cs="Arial"/>
          <w:sz w:val="22"/>
          <w:szCs w:val="22"/>
        </w:rPr>
        <w:tab/>
        <w:t xml:space="preserve">Si después de efectuada la evaluación de las PROPOSICIONES, no fuese posible adjudicar el </w:t>
      </w:r>
      <w:r w:rsidR="005F313F" w:rsidRPr="0023556F">
        <w:rPr>
          <w:rFonts w:cs="Arial"/>
          <w:sz w:val="22"/>
          <w:szCs w:val="22"/>
        </w:rPr>
        <w:t>CONTRATO</w:t>
      </w:r>
      <w:r w:rsidRPr="0023556F">
        <w:rPr>
          <w:rFonts w:cs="Arial"/>
          <w:sz w:val="22"/>
          <w:szCs w:val="22"/>
        </w:rPr>
        <w:t xml:space="preserve"> a algún LICITANTE.</w:t>
      </w:r>
    </w:p>
    <w:p w:rsidR="002E54B0" w:rsidRPr="0023556F" w:rsidRDefault="002E54B0" w:rsidP="002E54B0">
      <w:pPr>
        <w:tabs>
          <w:tab w:val="left" w:pos="557"/>
          <w:tab w:val="left" w:pos="1150"/>
          <w:tab w:val="left" w:pos="2050"/>
          <w:tab w:val="left" w:pos="10110"/>
        </w:tabs>
        <w:spacing w:line="240" w:lineRule="exact"/>
        <w:ind w:left="70"/>
        <w:rPr>
          <w:rFonts w:cs="Arial"/>
          <w:sz w:val="22"/>
          <w:szCs w:val="22"/>
        </w:rPr>
      </w:pPr>
      <w:r w:rsidRPr="0023556F">
        <w:rPr>
          <w:rFonts w:cs="Arial"/>
          <w:sz w:val="22"/>
          <w:szCs w:val="22"/>
        </w:rPr>
        <w:tab/>
      </w:r>
      <w:r w:rsidRPr="0023556F">
        <w:rPr>
          <w:rFonts w:cs="Arial"/>
          <w:sz w:val="22"/>
          <w:szCs w:val="22"/>
        </w:rPr>
        <w:tab/>
      </w:r>
      <w:r w:rsidRPr="0023556F">
        <w:rPr>
          <w:rFonts w:cs="Arial"/>
          <w:sz w:val="22"/>
          <w:szCs w:val="22"/>
        </w:rPr>
        <w:tab/>
      </w:r>
    </w:p>
    <w:p w:rsidR="002E54B0" w:rsidRPr="0023556F" w:rsidRDefault="00B6307A" w:rsidP="00B6307A">
      <w:pPr>
        <w:tabs>
          <w:tab w:val="left" w:pos="557"/>
          <w:tab w:val="left" w:pos="1150"/>
          <w:tab w:val="left" w:pos="10110"/>
        </w:tabs>
        <w:spacing w:line="240" w:lineRule="exact"/>
        <w:ind w:left="1985" w:hanging="1915"/>
        <w:rPr>
          <w:rFonts w:cs="Arial"/>
          <w:sz w:val="22"/>
          <w:szCs w:val="22"/>
        </w:rPr>
      </w:pPr>
      <w:r w:rsidRPr="0023556F">
        <w:rPr>
          <w:rFonts w:cs="Arial"/>
          <w:sz w:val="22"/>
          <w:szCs w:val="22"/>
        </w:rPr>
        <w:tab/>
      </w:r>
      <w:r w:rsidR="002E54B0" w:rsidRPr="0023556F">
        <w:rPr>
          <w:rFonts w:cs="Arial"/>
          <w:sz w:val="22"/>
          <w:szCs w:val="22"/>
        </w:rPr>
        <w:t>17.2</w:t>
      </w:r>
      <w:r w:rsidR="002E54B0" w:rsidRPr="0023556F">
        <w:rPr>
          <w:rFonts w:cs="Arial"/>
          <w:sz w:val="22"/>
          <w:szCs w:val="22"/>
        </w:rPr>
        <w:tab/>
      </w:r>
      <w:r w:rsidRPr="0023556F">
        <w:rPr>
          <w:rFonts w:cs="Arial"/>
          <w:sz w:val="22"/>
          <w:szCs w:val="22"/>
        </w:rPr>
        <w:tab/>
      </w:r>
      <w:r w:rsidR="002E54B0" w:rsidRPr="0023556F">
        <w:rPr>
          <w:rFonts w:cs="Arial"/>
          <w:sz w:val="22"/>
          <w:szCs w:val="22"/>
        </w:rPr>
        <w:t xml:space="preserve">La </w:t>
      </w:r>
      <w:proofErr w:type="spellStart"/>
      <w:r w:rsidR="002E54B0" w:rsidRPr="0023556F">
        <w:rPr>
          <w:rFonts w:cs="Arial"/>
          <w:sz w:val="22"/>
          <w:szCs w:val="22"/>
        </w:rPr>
        <w:t>UPN</w:t>
      </w:r>
      <w:proofErr w:type="spellEnd"/>
      <w:r w:rsidR="002E54B0" w:rsidRPr="0023556F">
        <w:rPr>
          <w:rFonts w:cs="Arial"/>
          <w:sz w:val="22"/>
          <w:szCs w:val="22"/>
        </w:rPr>
        <w:t xml:space="preserve"> podrá cancelar la </w:t>
      </w:r>
      <w:r w:rsidR="005654F7" w:rsidRPr="0023556F">
        <w:rPr>
          <w:rFonts w:cs="Arial"/>
          <w:sz w:val="22"/>
          <w:szCs w:val="22"/>
        </w:rPr>
        <w:t>INVITACIÓN</w:t>
      </w:r>
      <w:r w:rsidR="002E54B0" w:rsidRPr="0023556F">
        <w:rPr>
          <w:rFonts w:cs="Arial"/>
          <w:sz w:val="22"/>
          <w:szCs w:val="22"/>
        </w:rPr>
        <w:t xml:space="preserve"> en los siguientes casos:</w:t>
      </w:r>
    </w:p>
    <w:p w:rsidR="002E54B0" w:rsidRPr="0023556F" w:rsidRDefault="002E54B0" w:rsidP="002E54B0">
      <w:pPr>
        <w:tabs>
          <w:tab w:val="left" w:pos="557"/>
          <w:tab w:val="left" w:pos="1150"/>
          <w:tab w:val="left" w:pos="2050"/>
          <w:tab w:val="left" w:pos="10110"/>
        </w:tabs>
        <w:spacing w:line="240" w:lineRule="exact"/>
        <w:ind w:left="70"/>
        <w:rPr>
          <w:rFonts w:cs="Arial"/>
          <w:sz w:val="22"/>
          <w:szCs w:val="22"/>
        </w:rPr>
      </w:pPr>
      <w:r w:rsidRPr="0023556F">
        <w:rPr>
          <w:rFonts w:cs="Arial"/>
          <w:sz w:val="22"/>
          <w:szCs w:val="22"/>
        </w:rPr>
        <w:lastRenderedPageBreak/>
        <w:tab/>
      </w:r>
      <w:r w:rsidRPr="0023556F">
        <w:rPr>
          <w:rFonts w:cs="Arial"/>
          <w:sz w:val="22"/>
          <w:szCs w:val="22"/>
        </w:rPr>
        <w:tab/>
      </w:r>
      <w:r w:rsidRPr="0023556F">
        <w:rPr>
          <w:rFonts w:cs="Arial"/>
          <w:sz w:val="22"/>
          <w:szCs w:val="22"/>
        </w:rPr>
        <w:tab/>
      </w:r>
    </w:p>
    <w:p w:rsidR="002E54B0" w:rsidRPr="0023556F" w:rsidRDefault="002E54B0" w:rsidP="00B6307A">
      <w:pPr>
        <w:tabs>
          <w:tab w:val="left" w:pos="567"/>
          <w:tab w:val="left" w:pos="1985"/>
          <w:tab w:val="left" w:pos="2050"/>
          <w:tab w:val="left" w:pos="10110"/>
        </w:tabs>
        <w:spacing w:line="240" w:lineRule="exact"/>
        <w:ind w:left="1985" w:hanging="1915"/>
        <w:rPr>
          <w:rFonts w:cs="Arial"/>
          <w:sz w:val="22"/>
          <w:szCs w:val="22"/>
        </w:rPr>
      </w:pPr>
      <w:r w:rsidRPr="0023556F">
        <w:rPr>
          <w:rFonts w:cs="Arial"/>
          <w:sz w:val="22"/>
          <w:szCs w:val="22"/>
        </w:rPr>
        <w:tab/>
        <w:t>17.2.1</w:t>
      </w:r>
      <w:r w:rsidRPr="0023556F">
        <w:rPr>
          <w:rFonts w:cs="Arial"/>
          <w:sz w:val="22"/>
          <w:szCs w:val="22"/>
        </w:rPr>
        <w:tab/>
        <w:t>Si se comprueba la existencia de arreglos entre los LICITANTES o bien la existencia de otra irregularidad grave.</w:t>
      </w:r>
    </w:p>
    <w:p w:rsidR="002E54B0" w:rsidRPr="0023556F" w:rsidRDefault="002E54B0" w:rsidP="002E54B0">
      <w:pPr>
        <w:tabs>
          <w:tab w:val="left" w:pos="557"/>
          <w:tab w:val="left" w:pos="1150"/>
          <w:tab w:val="left" w:pos="2050"/>
          <w:tab w:val="left" w:pos="10110"/>
        </w:tabs>
        <w:spacing w:line="240" w:lineRule="exact"/>
        <w:ind w:left="70"/>
        <w:rPr>
          <w:rFonts w:cs="Arial"/>
          <w:sz w:val="22"/>
          <w:szCs w:val="22"/>
        </w:rPr>
      </w:pPr>
      <w:r w:rsidRPr="0023556F">
        <w:rPr>
          <w:rFonts w:cs="Arial"/>
          <w:sz w:val="22"/>
          <w:szCs w:val="22"/>
        </w:rPr>
        <w:tab/>
      </w:r>
    </w:p>
    <w:p w:rsidR="002E54B0" w:rsidRPr="0023556F" w:rsidRDefault="002E54B0" w:rsidP="002E54B0">
      <w:pPr>
        <w:tabs>
          <w:tab w:val="left" w:pos="557"/>
          <w:tab w:val="left" w:pos="1150"/>
          <w:tab w:val="left" w:pos="2050"/>
          <w:tab w:val="left" w:pos="10110"/>
        </w:tabs>
        <w:spacing w:line="240" w:lineRule="exact"/>
        <w:ind w:left="70"/>
        <w:rPr>
          <w:rFonts w:cs="Arial"/>
          <w:sz w:val="22"/>
          <w:szCs w:val="22"/>
        </w:rPr>
      </w:pPr>
      <w:r w:rsidRPr="0023556F">
        <w:rPr>
          <w:rFonts w:cs="Arial"/>
          <w:sz w:val="22"/>
          <w:szCs w:val="22"/>
        </w:rPr>
        <w:tab/>
        <w:t>17.2.2</w:t>
      </w:r>
      <w:r w:rsidRPr="0023556F">
        <w:rPr>
          <w:rFonts w:cs="Arial"/>
          <w:sz w:val="22"/>
          <w:szCs w:val="22"/>
        </w:rPr>
        <w:tab/>
        <w:t>Por actos contrarios a la LEY.</w:t>
      </w:r>
    </w:p>
    <w:p w:rsidR="002E54B0" w:rsidRPr="0023556F" w:rsidRDefault="002E54B0" w:rsidP="002E54B0">
      <w:pPr>
        <w:tabs>
          <w:tab w:val="left" w:pos="557"/>
          <w:tab w:val="left" w:pos="1150"/>
          <w:tab w:val="left" w:pos="2050"/>
          <w:tab w:val="left" w:pos="10110"/>
        </w:tabs>
        <w:spacing w:line="240" w:lineRule="exact"/>
        <w:rPr>
          <w:rFonts w:cs="Arial"/>
          <w:sz w:val="22"/>
          <w:szCs w:val="22"/>
        </w:rPr>
      </w:pPr>
    </w:p>
    <w:p w:rsidR="002E54B0" w:rsidRPr="0023556F" w:rsidRDefault="002E54B0" w:rsidP="00B6307A">
      <w:pPr>
        <w:tabs>
          <w:tab w:val="left" w:pos="1150"/>
          <w:tab w:val="left" w:pos="1985"/>
          <w:tab w:val="left" w:pos="2050"/>
          <w:tab w:val="left" w:pos="10110"/>
        </w:tabs>
        <w:spacing w:line="240" w:lineRule="exact"/>
        <w:ind w:left="1985" w:hanging="1418"/>
        <w:rPr>
          <w:rFonts w:cs="Arial"/>
          <w:sz w:val="22"/>
          <w:szCs w:val="22"/>
        </w:rPr>
      </w:pPr>
      <w:r w:rsidRPr="0023556F">
        <w:rPr>
          <w:rFonts w:cs="Arial"/>
          <w:sz w:val="22"/>
          <w:szCs w:val="22"/>
        </w:rPr>
        <w:t>17.2.3</w:t>
      </w:r>
      <w:r w:rsidR="00B6307A" w:rsidRPr="0023556F">
        <w:rPr>
          <w:rFonts w:cs="Arial"/>
          <w:sz w:val="22"/>
          <w:szCs w:val="22"/>
        </w:rPr>
        <w:tab/>
        <w:t xml:space="preserve"> Por ca</w:t>
      </w:r>
      <w:r w:rsidRPr="0023556F">
        <w:rPr>
          <w:rFonts w:cs="Arial"/>
          <w:sz w:val="22"/>
          <w:szCs w:val="22"/>
        </w:rPr>
        <w:t xml:space="preserve">so fortuito o fuerza mayor o cuando existan circunstancias justificadas que provoquen la extinción de la necesidad de adquirir los bienes. </w:t>
      </w:r>
    </w:p>
    <w:p w:rsidR="002C4BED" w:rsidRPr="0023556F" w:rsidRDefault="002C4BED">
      <w:pPr>
        <w:tabs>
          <w:tab w:val="left" w:pos="557"/>
          <w:tab w:val="left" w:pos="1150"/>
          <w:tab w:val="left" w:pos="2050"/>
          <w:tab w:val="left" w:pos="2950"/>
          <w:tab w:val="left" w:pos="10110"/>
        </w:tabs>
        <w:spacing w:line="240" w:lineRule="exact"/>
        <w:ind w:left="70"/>
        <w:jc w:val="left"/>
        <w:rPr>
          <w:rFonts w:cs="Arial"/>
          <w:sz w:val="22"/>
          <w:szCs w:val="22"/>
        </w:rPr>
      </w:pPr>
      <w:r w:rsidRPr="0023556F">
        <w:rPr>
          <w:rFonts w:cs="Arial"/>
          <w:sz w:val="22"/>
          <w:szCs w:val="22"/>
        </w:rPr>
        <w:tab/>
      </w:r>
      <w:r w:rsidRPr="0023556F">
        <w:rPr>
          <w:rFonts w:cs="Arial"/>
          <w:sz w:val="22"/>
          <w:szCs w:val="22"/>
        </w:rPr>
        <w:tab/>
      </w:r>
    </w:p>
    <w:p w:rsidR="003C32B5" w:rsidRPr="0023556F" w:rsidRDefault="003C32B5">
      <w:pPr>
        <w:tabs>
          <w:tab w:val="left" w:pos="557"/>
          <w:tab w:val="left" w:pos="1150"/>
          <w:tab w:val="left" w:pos="2050"/>
          <w:tab w:val="left" w:pos="2950"/>
          <w:tab w:val="left" w:pos="10110"/>
        </w:tabs>
        <w:spacing w:line="240" w:lineRule="exact"/>
        <w:ind w:left="70"/>
        <w:jc w:val="left"/>
        <w:rPr>
          <w:rFonts w:cs="Arial"/>
          <w:sz w:val="22"/>
          <w:szCs w:val="22"/>
        </w:rPr>
      </w:pPr>
    </w:p>
    <w:p w:rsidR="003C32B5" w:rsidRPr="0023556F" w:rsidRDefault="003C32B5">
      <w:pPr>
        <w:tabs>
          <w:tab w:val="left" w:pos="557"/>
          <w:tab w:val="left" w:pos="1150"/>
          <w:tab w:val="left" w:pos="2050"/>
          <w:tab w:val="left" w:pos="2950"/>
          <w:tab w:val="left" w:pos="10110"/>
        </w:tabs>
        <w:spacing w:line="240" w:lineRule="exact"/>
        <w:ind w:left="70"/>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CD25FB" w:rsidP="009F7BE1">
            <w:pPr>
              <w:pStyle w:val="Textoindependiente21"/>
              <w:tabs>
                <w:tab w:val="left" w:pos="540"/>
                <w:tab w:val="left" w:pos="720"/>
              </w:tabs>
              <w:spacing w:line="240" w:lineRule="exact"/>
              <w:ind w:left="360" w:right="-108" w:hanging="360"/>
              <w:jc w:val="left"/>
              <w:rPr>
                <w:rFonts w:cs="Arial"/>
                <w:b/>
                <w:bCs/>
                <w:sz w:val="22"/>
                <w:szCs w:val="22"/>
              </w:rPr>
            </w:pPr>
            <w:r w:rsidRPr="0023556F">
              <w:rPr>
                <w:rFonts w:cs="Arial"/>
                <w:b/>
                <w:sz w:val="22"/>
                <w:szCs w:val="22"/>
              </w:rPr>
              <w:t>18</w:t>
            </w:r>
            <w:r w:rsidR="002C4BED" w:rsidRPr="0023556F">
              <w:rPr>
                <w:rFonts w:cs="Arial"/>
                <w:b/>
                <w:sz w:val="22"/>
                <w:szCs w:val="22"/>
              </w:rPr>
              <w:t>.</w:t>
            </w:r>
            <w:r w:rsidR="002C4BED" w:rsidRPr="0023556F">
              <w:rPr>
                <w:rFonts w:cs="Arial"/>
                <w:b/>
                <w:sz w:val="22"/>
                <w:szCs w:val="22"/>
              </w:rPr>
              <w:tab/>
              <w:t xml:space="preserve">PENAS CONVENCIONALES. </w:t>
            </w:r>
            <w:r w:rsidR="002C4BED" w:rsidRPr="0023556F">
              <w:rPr>
                <w:rFonts w:cs="Arial"/>
                <w:i/>
                <w:sz w:val="22"/>
                <w:szCs w:val="22"/>
              </w:rPr>
              <w:t>(Artículo 53 de la LEY.)</w:t>
            </w:r>
          </w:p>
        </w:tc>
      </w:tr>
    </w:tbl>
    <w:p w:rsidR="002E54B0" w:rsidRPr="0023556F" w:rsidRDefault="002E54B0" w:rsidP="002E54B0">
      <w:pPr>
        <w:tabs>
          <w:tab w:val="left" w:pos="557"/>
          <w:tab w:val="left" w:pos="1150"/>
          <w:tab w:val="left" w:pos="2050"/>
          <w:tab w:val="left" w:pos="2950"/>
          <w:tab w:val="left" w:pos="10110"/>
        </w:tabs>
        <w:spacing w:line="240" w:lineRule="exact"/>
        <w:ind w:left="70"/>
        <w:jc w:val="left"/>
        <w:rPr>
          <w:rFonts w:cs="Arial"/>
          <w:sz w:val="22"/>
          <w:szCs w:val="22"/>
        </w:rPr>
      </w:pPr>
    </w:p>
    <w:p w:rsidR="002E54B0" w:rsidRPr="0023556F" w:rsidRDefault="002E54B0" w:rsidP="00253177">
      <w:pPr>
        <w:pStyle w:val="Textoindependiente21"/>
        <w:numPr>
          <w:ilvl w:val="1"/>
          <w:numId w:val="32"/>
        </w:numPr>
        <w:tabs>
          <w:tab w:val="clear" w:pos="360"/>
          <w:tab w:val="num" w:pos="540"/>
          <w:tab w:val="left" w:pos="1150"/>
          <w:tab w:val="left" w:pos="10110"/>
        </w:tabs>
        <w:spacing w:line="240" w:lineRule="exact"/>
        <w:ind w:left="540" w:hanging="540"/>
        <w:rPr>
          <w:rFonts w:cs="Arial"/>
          <w:sz w:val="22"/>
          <w:szCs w:val="22"/>
        </w:rPr>
      </w:pPr>
      <w:r w:rsidRPr="0023556F">
        <w:rPr>
          <w:rFonts w:cs="Arial"/>
          <w:sz w:val="22"/>
          <w:szCs w:val="22"/>
        </w:rPr>
        <w:t xml:space="preserve">Las penas convencionales que se aplicarán serán del 1% (UNO POR CIENTO) por cada día hábil de atraso, sobre los bienes no entregados antes del Impuesto al Valor Agregado, a partir de la fecha </w:t>
      </w:r>
      <w:r w:rsidR="00AA2519" w:rsidRPr="0023556F">
        <w:rPr>
          <w:rFonts w:cs="Arial"/>
          <w:sz w:val="22"/>
          <w:szCs w:val="22"/>
        </w:rPr>
        <w:t>límite</w:t>
      </w:r>
      <w:r w:rsidRPr="0023556F">
        <w:rPr>
          <w:rFonts w:cs="Arial"/>
          <w:sz w:val="22"/>
          <w:szCs w:val="22"/>
        </w:rPr>
        <w:t xml:space="preserve"> establecida en el </w:t>
      </w:r>
      <w:r w:rsidR="005F313F" w:rsidRPr="0023556F">
        <w:rPr>
          <w:rFonts w:cs="Arial"/>
          <w:sz w:val="22"/>
          <w:szCs w:val="22"/>
        </w:rPr>
        <w:t>CONTRATO</w:t>
      </w:r>
      <w:r w:rsidRPr="0023556F">
        <w:rPr>
          <w:rFonts w:cs="Arial"/>
          <w:sz w:val="22"/>
          <w:szCs w:val="22"/>
        </w:rPr>
        <w:t xml:space="preserve"> correspondiente. Dichas penas no podrán exceder del monto de la garantía del </w:t>
      </w:r>
      <w:r w:rsidR="005F313F" w:rsidRPr="0023556F">
        <w:rPr>
          <w:rFonts w:cs="Arial"/>
          <w:sz w:val="22"/>
          <w:szCs w:val="22"/>
        </w:rPr>
        <w:t>CONTRATO</w:t>
      </w:r>
      <w:r w:rsidRPr="0023556F">
        <w:rPr>
          <w:rFonts w:cs="Arial"/>
          <w:sz w:val="22"/>
          <w:szCs w:val="22"/>
        </w:rPr>
        <w:t xml:space="preserve">. </w:t>
      </w:r>
    </w:p>
    <w:p w:rsidR="002E54B0" w:rsidRPr="0023556F" w:rsidRDefault="002E54B0" w:rsidP="002E54B0">
      <w:pPr>
        <w:pStyle w:val="Textoindependiente31"/>
        <w:widowControl/>
        <w:tabs>
          <w:tab w:val="left" w:pos="557"/>
          <w:tab w:val="left" w:pos="1150"/>
          <w:tab w:val="left" w:pos="10110"/>
        </w:tabs>
        <w:spacing w:line="240" w:lineRule="exact"/>
        <w:ind w:left="70"/>
        <w:jc w:val="left"/>
        <w:rPr>
          <w:rFonts w:cs="Arial"/>
          <w:sz w:val="22"/>
          <w:szCs w:val="22"/>
        </w:rPr>
      </w:pPr>
      <w:r w:rsidRPr="0023556F">
        <w:rPr>
          <w:rFonts w:cs="Arial"/>
          <w:sz w:val="22"/>
          <w:szCs w:val="22"/>
        </w:rPr>
        <w:tab/>
      </w:r>
    </w:p>
    <w:p w:rsidR="00E7241E" w:rsidRPr="0023556F" w:rsidRDefault="00E7241E" w:rsidP="00E7241E">
      <w:pPr>
        <w:pStyle w:val="Textoindependiente24"/>
        <w:numPr>
          <w:ilvl w:val="1"/>
          <w:numId w:val="32"/>
        </w:numPr>
        <w:tabs>
          <w:tab w:val="clear" w:pos="360"/>
          <w:tab w:val="left" w:pos="426"/>
          <w:tab w:val="num" w:pos="567"/>
          <w:tab w:val="left" w:pos="10110"/>
        </w:tabs>
        <w:spacing w:line="240" w:lineRule="exact"/>
        <w:ind w:left="567" w:hanging="567"/>
        <w:rPr>
          <w:rFonts w:cs="Arial"/>
          <w:sz w:val="22"/>
          <w:szCs w:val="22"/>
        </w:rPr>
      </w:pPr>
      <w:r w:rsidRPr="0023556F">
        <w:rPr>
          <w:rFonts w:cs="Arial"/>
          <w:sz w:val="22"/>
          <w:szCs w:val="22"/>
        </w:rPr>
        <w:t xml:space="preserve">   Para lo anterior, el PROVEEDOR deberá realizar el </w:t>
      </w:r>
      <w:r w:rsidRPr="0023556F">
        <w:rPr>
          <w:rFonts w:cs="Arial"/>
          <w:b/>
          <w:sz w:val="22"/>
          <w:szCs w:val="22"/>
        </w:rPr>
        <w:t xml:space="preserve">pago </w:t>
      </w:r>
      <w:r w:rsidR="00C76B6F" w:rsidRPr="0023556F">
        <w:rPr>
          <w:rFonts w:cs="Arial"/>
          <w:b/>
          <w:sz w:val="22"/>
          <w:szCs w:val="22"/>
        </w:rPr>
        <w:t xml:space="preserve">mediante cheque certificado; de caja; billete de </w:t>
      </w:r>
      <w:r w:rsidR="005F313F" w:rsidRPr="0023556F">
        <w:rPr>
          <w:rFonts w:cs="Arial"/>
          <w:b/>
          <w:sz w:val="22"/>
          <w:szCs w:val="22"/>
        </w:rPr>
        <w:t>depósito</w:t>
      </w:r>
      <w:r w:rsidR="00C76B6F" w:rsidRPr="0023556F">
        <w:rPr>
          <w:rFonts w:cs="Arial"/>
          <w:b/>
          <w:sz w:val="22"/>
          <w:szCs w:val="22"/>
        </w:rPr>
        <w:t xml:space="preserve"> o </w:t>
      </w:r>
      <w:r w:rsidRPr="0023556F">
        <w:rPr>
          <w:rFonts w:cs="Arial"/>
          <w:b/>
          <w:sz w:val="22"/>
          <w:szCs w:val="22"/>
        </w:rPr>
        <w:t>en efectivo</w:t>
      </w:r>
      <w:r w:rsidR="00C76B6F" w:rsidRPr="0023556F">
        <w:rPr>
          <w:rFonts w:cs="Arial"/>
          <w:b/>
          <w:sz w:val="22"/>
          <w:szCs w:val="22"/>
        </w:rPr>
        <w:t xml:space="preserve"> </w:t>
      </w:r>
      <w:r w:rsidRPr="0023556F">
        <w:rPr>
          <w:rFonts w:cs="Arial"/>
          <w:sz w:val="22"/>
          <w:szCs w:val="22"/>
        </w:rPr>
        <w:t>por el importe total de la  penalización, que será requisito para liberar el pago correspondiente.</w:t>
      </w:r>
    </w:p>
    <w:p w:rsidR="002E54B0" w:rsidRPr="0023556F" w:rsidRDefault="002E54B0" w:rsidP="002E54B0">
      <w:pPr>
        <w:pStyle w:val="Textoindependiente31"/>
        <w:widowControl/>
        <w:tabs>
          <w:tab w:val="left" w:pos="557"/>
          <w:tab w:val="left" w:pos="1150"/>
          <w:tab w:val="left" w:pos="10110"/>
        </w:tabs>
        <w:spacing w:line="240" w:lineRule="exact"/>
        <w:jc w:val="left"/>
        <w:rPr>
          <w:rFonts w:cs="Arial"/>
          <w:sz w:val="22"/>
          <w:szCs w:val="22"/>
        </w:rPr>
      </w:pPr>
    </w:p>
    <w:p w:rsidR="002E54B0" w:rsidRPr="0023556F" w:rsidRDefault="002E54B0" w:rsidP="00253177">
      <w:pPr>
        <w:pStyle w:val="Textoindependiente31"/>
        <w:widowControl/>
        <w:numPr>
          <w:ilvl w:val="1"/>
          <w:numId w:val="32"/>
        </w:numPr>
        <w:tabs>
          <w:tab w:val="clear" w:pos="360"/>
          <w:tab w:val="num" w:pos="540"/>
          <w:tab w:val="left" w:pos="1150"/>
          <w:tab w:val="left" w:pos="10110"/>
        </w:tabs>
        <w:spacing w:line="240" w:lineRule="exact"/>
        <w:ind w:left="540" w:hanging="540"/>
        <w:rPr>
          <w:rFonts w:cs="Arial"/>
          <w:sz w:val="22"/>
          <w:szCs w:val="22"/>
        </w:rPr>
      </w:pPr>
      <w:r w:rsidRPr="0023556F">
        <w:rPr>
          <w:rFonts w:cs="Arial"/>
          <w:sz w:val="22"/>
          <w:szCs w:val="22"/>
        </w:rPr>
        <w:t xml:space="preserve">Esta penalización no procederá si el </w:t>
      </w:r>
      <w:r w:rsidR="0091704A" w:rsidRPr="0023556F">
        <w:rPr>
          <w:rFonts w:cs="Arial"/>
          <w:sz w:val="22"/>
          <w:szCs w:val="22"/>
        </w:rPr>
        <w:t>retraso</w:t>
      </w:r>
      <w:r w:rsidRPr="0023556F">
        <w:rPr>
          <w:rFonts w:cs="Arial"/>
          <w:sz w:val="22"/>
          <w:szCs w:val="22"/>
        </w:rPr>
        <w:t xml:space="preserve"> es originado por causas de fuerza mayor o casos fortuitos plenamente justificados y que se comunique </w:t>
      </w:r>
      <w:r w:rsidR="00AA2519" w:rsidRPr="0023556F">
        <w:rPr>
          <w:rFonts w:cs="Arial"/>
          <w:sz w:val="22"/>
          <w:szCs w:val="22"/>
        </w:rPr>
        <w:t>con</w:t>
      </w:r>
      <w:r w:rsidRPr="0023556F">
        <w:rPr>
          <w:rFonts w:cs="Arial"/>
          <w:sz w:val="22"/>
          <w:szCs w:val="22"/>
        </w:rPr>
        <w:t xml:space="preserve"> anticipación</w:t>
      </w:r>
      <w:r w:rsidR="00AA2519" w:rsidRPr="0023556F">
        <w:rPr>
          <w:rFonts w:cs="Arial"/>
          <w:sz w:val="22"/>
          <w:szCs w:val="22"/>
        </w:rPr>
        <w:t>, tomando en cuenta</w:t>
      </w:r>
      <w:r w:rsidRPr="0023556F">
        <w:rPr>
          <w:rFonts w:cs="Arial"/>
          <w:sz w:val="22"/>
          <w:szCs w:val="22"/>
        </w:rPr>
        <w:t xml:space="preserve"> la fecha límite para la entrega de los bienes a la Convocante, y esta autorice la prorroga correspondiente.</w:t>
      </w:r>
    </w:p>
    <w:p w:rsidR="002E54B0" w:rsidRPr="0023556F" w:rsidRDefault="002E54B0" w:rsidP="002E54B0">
      <w:pPr>
        <w:pStyle w:val="Textoindependiente31"/>
        <w:widowControl/>
        <w:tabs>
          <w:tab w:val="left" w:pos="1150"/>
          <w:tab w:val="left" w:pos="10110"/>
        </w:tabs>
        <w:spacing w:line="240" w:lineRule="exact"/>
        <w:rPr>
          <w:rFonts w:cs="Arial"/>
          <w:sz w:val="22"/>
          <w:szCs w:val="22"/>
        </w:rPr>
      </w:pPr>
    </w:p>
    <w:p w:rsidR="002E54B0" w:rsidRPr="0023556F" w:rsidRDefault="002E54B0" w:rsidP="00253177">
      <w:pPr>
        <w:pStyle w:val="Textoindependiente31"/>
        <w:widowControl/>
        <w:numPr>
          <w:ilvl w:val="1"/>
          <w:numId w:val="32"/>
        </w:numPr>
        <w:tabs>
          <w:tab w:val="clear" w:pos="360"/>
          <w:tab w:val="num" w:pos="540"/>
          <w:tab w:val="left" w:pos="1150"/>
          <w:tab w:val="left" w:pos="10110"/>
        </w:tabs>
        <w:spacing w:line="240" w:lineRule="exact"/>
        <w:ind w:left="540" w:hanging="540"/>
        <w:rPr>
          <w:rFonts w:cs="Arial"/>
          <w:sz w:val="22"/>
          <w:szCs w:val="22"/>
        </w:rPr>
      </w:pPr>
      <w:r w:rsidRPr="0023556F">
        <w:rPr>
          <w:rFonts w:cs="Arial"/>
          <w:sz w:val="22"/>
          <w:szCs w:val="22"/>
        </w:rPr>
        <w:t xml:space="preserve">La </w:t>
      </w:r>
      <w:r w:rsidR="00AA2519" w:rsidRPr="0023556F">
        <w:rPr>
          <w:rFonts w:cs="Arial"/>
          <w:b/>
          <w:sz w:val="22"/>
          <w:szCs w:val="22"/>
        </w:rPr>
        <w:t>Subdirección de Recursos Materiales y Servicios</w:t>
      </w:r>
      <w:r w:rsidR="00957AE8" w:rsidRPr="0023556F">
        <w:rPr>
          <w:rFonts w:cs="Arial"/>
          <w:sz w:val="22"/>
          <w:szCs w:val="22"/>
        </w:rPr>
        <w:t xml:space="preserve"> aplicará</w:t>
      </w:r>
      <w:r w:rsidRPr="0023556F">
        <w:rPr>
          <w:rFonts w:cs="Arial"/>
          <w:sz w:val="22"/>
          <w:szCs w:val="22"/>
        </w:rPr>
        <w:t xml:space="preserve"> deducciones al pago de bienes o servicios con motivo del incumplimiento parcial o deficiente en que pudiera incurrir el proveedor respecto a las partidas o conceptos que integran el </w:t>
      </w:r>
      <w:r w:rsidR="005F313F" w:rsidRPr="0023556F">
        <w:rPr>
          <w:rFonts w:cs="Arial"/>
          <w:sz w:val="22"/>
          <w:szCs w:val="22"/>
        </w:rPr>
        <w:t>CONTRATO</w:t>
      </w:r>
      <w:r w:rsidRPr="0023556F">
        <w:rPr>
          <w:rFonts w:cs="Arial"/>
          <w:sz w:val="22"/>
          <w:szCs w:val="22"/>
        </w:rPr>
        <w:t xml:space="preserve">, considerando el 1% por cada día de atraso de los bienes no entregados hasta por un 10% del  monto total del </w:t>
      </w:r>
      <w:r w:rsidR="005F313F" w:rsidRPr="0023556F">
        <w:rPr>
          <w:rFonts w:cs="Arial"/>
          <w:sz w:val="22"/>
          <w:szCs w:val="22"/>
        </w:rPr>
        <w:t>CONTRATO</w:t>
      </w:r>
      <w:r w:rsidRPr="0023556F">
        <w:rPr>
          <w:rFonts w:cs="Arial"/>
          <w:sz w:val="22"/>
          <w:szCs w:val="22"/>
        </w:rPr>
        <w:t xml:space="preserve">, rebasando este monto se rescindirá el </w:t>
      </w:r>
      <w:r w:rsidR="005F313F" w:rsidRPr="0023556F">
        <w:rPr>
          <w:rFonts w:cs="Arial"/>
          <w:sz w:val="22"/>
          <w:szCs w:val="22"/>
        </w:rPr>
        <w:t>CONTRATO</w:t>
      </w:r>
      <w:r w:rsidRPr="0023556F">
        <w:rPr>
          <w:rFonts w:cs="Arial"/>
          <w:sz w:val="22"/>
          <w:szCs w:val="22"/>
        </w:rPr>
        <w:t>.</w:t>
      </w:r>
    </w:p>
    <w:p w:rsidR="00872ECA" w:rsidRPr="0023556F" w:rsidRDefault="00872ECA">
      <w:pPr>
        <w:tabs>
          <w:tab w:val="left" w:pos="557"/>
          <w:tab w:val="left" w:pos="1150"/>
          <w:tab w:val="left" w:pos="2050"/>
          <w:tab w:val="left" w:pos="2950"/>
          <w:tab w:val="left" w:pos="10110"/>
        </w:tabs>
        <w:spacing w:line="240" w:lineRule="exact"/>
        <w:ind w:left="70"/>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CD25FB">
            <w:pPr>
              <w:pStyle w:val="Textoindependiente21"/>
              <w:tabs>
                <w:tab w:val="left" w:pos="540"/>
                <w:tab w:val="left" w:pos="720"/>
              </w:tabs>
              <w:spacing w:line="240" w:lineRule="exact"/>
              <w:ind w:left="360" w:right="-108" w:hanging="360"/>
              <w:jc w:val="left"/>
              <w:rPr>
                <w:rFonts w:cs="Arial"/>
                <w:b/>
                <w:bCs/>
                <w:sz w:val="22"/>
                <w:szCs w:val="22"/>
              </w:rPr>
            </w:pPr>
            <w:r w:rsidRPr="0023556F">
              <w:rPr>
                <w:rFonts w:cs="Arial"/>
                <w:b/>
                <w:sz w:val="22"/>
                <w:szCs w:val="22"/>
              </w:rPr>
              <w:t>19</w:t>
            </w:r>
            <w:r w:rsidR="002C4BED" w:rsidRPr="0023556F">
              <w:rPr>
                <w:rFonts w:cs="Arial"/>
                <w:b/>
                <w:sz w:val="22"/>
                <w:szCs w:val="22"/>
              </w:rPr>
              <w:t>.</w:t>
            </w:r>
            <w:r w:rsidR="002C4BED" w:rsidRPr="0023556F">
              <w:rPr>
                <w:rFonts w:cs="Arial"/>
                <w:b/>
                <w:sz w:val="22"/>
                <w:szCs w:val="22"/>
              </w:rPr>
              <w:tab/>
              <w:t xml:space="preserve">SANCIONES. </w:t>
            </w:r>
            <w:r w:rsidR="002C4BED" w:rsidRPr="0023556F">
              <w:rPr>
                <w:rFonts w:cs="Arial"/>
                <w:i/>
                <w:sz w:val="22"/>
                <w:szCs w:val="22"/>
              </w:rPr>
              <w:t>(Artículos 59 y 60 de la LEY)</w:t>
            </w:r>
          </w:p>
        </w:tc>
      </w:tr>
    </w:tbl>
    <w:p w:rsidR="002E54B0" w:rsidRPr="0023556F" w:rsidRDefault="002E54B0">
      <w:pPr>
        <w:pStyle w:val="WW-Textocomentario"/>
        <w:tabs>
          <w:tab w:val="left" w:pos="557"/>
          <w:tab w:val="left" w:pos="1150"/>
          <w:tab w:val="left" w:pos="10110"/>
        </w:tabs>
        <w:suppressAutoHyphens w:val="0"/>
        <w:spacing w:line="240" w:lineRule="exact"/>
        <w:ind w:left="555" w:hanging="555"/>
        <w:jc w:val="both"/>
        <w:rPr>
          <w:rFonts w:ascii="Arial" w:hAnsi="Arial" w:cs="Arial"/>
          <w:sz w:val="22"/>
          <w:szCs w:val="22"/>
          <w:lang w:eastAsia="es-ES"/>
        </w:rPr>
      </w:pPr>
    </w:p>
    <w:p w:rsidR="002E54B0" w:rsidRPr="0023556F" w:rsidRDefault="002E54B0" w:rsidP="002E54B0">
      <w:pPr>
        <w:pStyle w:val="WW-Textocomentario"/>
        <w:tabs>
          <w:tab w:val="left" w:pos="557"/>
          <w:tab w:val="left" w:pos="1150"/>
          <w:tab w:val="left" w:pos="10110"/>
        </w:tabs>
        <w:suppressAutoHyphens w:val="0"/>
        <w:spacing w:line="240" w:lineRule="exact"/>
        <w:ind w:left="555" w:hanging="555"/>
        <w:jc w:val="both"/>
        <w:rPr>
          <w:rFonts w:ascii="Arial" w:hAnsi="Arial" w:cs="Arial"/>
          <w:sz w:val="22"/>
          <w:szCs w:val="22"/>
          <w:lang w:eastAsia="es-ES"/>
        </w:rPr>
      </w:pPr>
      <w:r w:rsidRPr="0023556F">
        <w:rPr>
          <w:rFonts w:ascii="Arial" w:hAnsi="Arial" w:cs="Arial"/>
          <w:sz w:val="22"/>
          <w:szCs w:val="22"/>
          <w:lang w:eastAsia="es-ES"/>
        </w:rPr>
        <w:t>19.1</w:t>
      </w:r>
      <w:r w:rsidRPr="0023556F">
        <w:rPr>
          <w:rFonts w:ascii="Arial" w:hAnsi="Arial" w:cs="Arial"/>
          <w:sz w:val="22"/>
          <w:szCs w:val="22"/>
          <w:lang w:eastAsia="es-ES"/>
        </w:rPr>
        <w:tab/>
        <w:t xml:space="preserve">Serán sancionados los LICITANTES o PROVEEDORES por la Secretaría de la Función Pública, cuando incurran en cualquiera de los siguientes supuestos: </w:t>
      </w:r>
    </w:p>
    <w:p w:rsidR="002E54B0" w:rsidRPr="0023556F" w:rsidRDefault="002E54B0" w:rsidP="002E54B0">
      <w:pPr>
        <w:tabs>
          <w:tab w:val="left" w:pos="557"/>
          <w:tab w:val="left" w:pos="1150"/>
          <w:tab w:val="left" w:pos="2050"/>
          <w:tab w:val="left" w:pos="2950"/>
          <w:tab w:val="left" w:pos="10110"/>
        </w:tabs>
        <w:spacing w:line="240" w:lineRule="exact"/>
        <w:ind w:left="70"/>
        <w:rPr>
          <w:rFonts w:cs="Arial"/>
          <w:sz w:val="22"/>
          <w:szCs w:val="22"/>
        </w:rPr>
      </w:pPr>
    </w:p>
    <w:p w:rsidR="002E54B0" w:rsidRPr="0023556F" w:rsidRDefault="002E54B0" w:rsidP="003C32B5">
      <w:pPr>
        <w:tabs>
          <w:tab w:val="left" w:pos="557"/>
          <w:tab w:val="left" w:pos="1150"/>
          <w:tab w:val="left" w:pos="1418"/>
          <w:tab w:val="left" w:pos="10110"/>
        </w:tabs>
        <w:spacing w:line="240" w:lineRule="exact"/>
        <w:ind w:left="70"/>
        <w:rPr>
          <w:rFonts w:cs="Arial"/>
          <w:sz w:val="22"/>
          <w:szCs w:val="22"/>
        </w:rPr>
      </w:pPr>
      <w:r w:rsidRPr="0023556F">
        <w:rPr>
          <w:rFonts w:cs="Arial"/>
          <w:sz w:val="22"/>
          <w:szCs w:val="22"/>
        </w:rPr>
        <w:tab/>
        <w:t>19.1.1</w:t>
      </w:r>
      <w:r w:rsidRPr="0023556F">
        <w:rPr>
          <w:rFonts w:cs="Arial"/>
          <w:sz w:val="22"/>
          <w:szCs w:val="22"/>
        </w:rPr>
        <w:tab/>
        <w:t>Cuando infrinjan las disposiciones de la LEY.</w:t>
      </w:r>
    </w:p>
    <w:p w:rsidR="002E54B0" w:rsidRPr="0023556F" w:rsidRDefault="002E54B0" w:rsidP="002E54B0">
      <w:pPr>
        <w:tabs>
          <w:tab w:val="left" w:pos="557"/>
          <w:tab w:val="left" w:pos="1150"/>
          <w:tab w:val="left" w:pos="2050"/>
          <w:tab w:val="left" w:pos="10110"/>
        </w:tabs>
        <w:spacing w:line="240" w:lineRule="exact"/>
        <w:ind w:left="70"/>
        <w:rPr>
          <w:rFonts w:cs="Arial"/>
          <w:sz w:val="22"/>
          <w:szCs w:val="22"/>
        </w:rPr>
      </w:pPr>
    </w:p>
    <w:p w:rsidR="002E54B0" w:rsidRPr="0023556F" w:rsidRDefault="002E54B0" w:rsidP="003C32B5">
      <w:pPr>
        <w:tabs>
          <w:tab w:val="left" w:pos="557"/>
          <w:tab w:val="left" w:pos="1150"/>
          <w:tab w:val="left" w:pos="1418"/>
          <w:tab w:val="left" w:pos="10110"/>
        </w:tabs>
        <w:spacing w:line="240" w:lineRule="exact"/>
        <w:ind w:left="1134" w:hanging="1064"/>
        <w:rPr>
          <w:rFonts w:cs="Arial"/>
          <w:sz w:val="22"/>
          <w:szCs w:val="22"/>
        </w:rPr>
      </w:pPr>
      <w:r w:rsidRPr="0023556F">
        <w:rPr>
          <w:rFonts w:cs="Arial"/>
          <w:sz w:val="22"/>
          <w:szCs w:val="22"/>
        </w:rPr>
        <w:tab/>
        <w:t>19.1.2</w:t>
      </w:r>
      <w:r w:rsidRPr="0023556F">
        <w:rPr>
          <w:rFonts w:cs="Arial"/>
          <w:sz w:val="22"/>
          <w:szCs w:val="22"/>
        </w:rPr>
        <w:tab/>
        <w:t xml:space="preserve">Los licitantes que injustificadamente y por causas imputables a los mismos no formalicen dos o más </w:t>
      </w:r>
      <w:r w:rsidR="005F313F" w:rsidRPr="0023556F">
        <w:rPr>
          <w:rFonts w:cs="Arial"/>
          <w:sz w:val="22"/>
          <w:szCs w:val="22"/>
        </w:rPr>
        <w:t>CONTRATO</w:t>
      </w:r>
      <w:r w:rsidR="004E4AF7" w:rsidRPr="0023556F">
        <w:rPr>
          <w:rFonts w:cs="Arial"/>
          <w:sz w:val="22"/>
          <w:szCs w:val="22"/>
        </w:rPr>
        <w:t>S</w:t>
      </w:r>
      <w:r w:rsidRPr="0023556F">
        <w:rPr>
          <w:rFonts w:cs="Arial"/>
          <w:sz w:val="22"/>
          <w:szCs w:val="22"/>
        </w:rPr>
        <w:t xml:space="preserve"> que les haya adjudicado cualquier dependencia o entidad en el plazo de dos años calendario, contados a partir del día en que haya fenecido el término para la formalización del primer </w:t>
      </w:r>
      <w:r w:rsidR="005F313F" w:rsidRPr="0023556F">
        <w:rPr>
          <w:rFonts w:cs="Arial"/>
          <w:sz w:val="22"/>
          <w:szCs w:val="22"/>
        </w:rPr>
        <w:t>CONTRATO</w:t>
      </w:r>
      <w:r w:rsidRPr="0023556F">
        <w:rPr>
          <w:rFonts w:cs="Arial"/>
          <w:sz w:val="22"/>
          <w:szCs w:val="22"/>
        </w:rPr>
        <w:t xml:space="preserve"> no formalizado</w:t>
      </w:r>
    </w:p>
    <w:p w:rsidR="002E54B0" w:rsidRPr="0023556F" w:rsidRDefault="002E54B0" w:rsidP="002E54B0">
      <w:pPr>
        <w:autoSpaceDE w:val="0"/>
        <w:autoSpaceDN w:val="0"/>
        <w:adjustRightInd w:val="0"/>
        <w:ind w:left="360"/>
        <w:jc w:val="left"/>
        <w:rPr>
          <w:rFonts w:cs="Arial"/>
          <w:sz w:val="22"/>
          <w:szCs w:val="22"/>
        </w:rPr>
      </w:pPr>
    </w:p>
    <w:p w:rsidR="002E54B0" w:rsidRPr="0023556F" w:rsidRDefault="002E54B0" w:rsidP="003C32B5">
      <w:pPr>
        <w:tabs>
          <w:tab w:val="left" w:pos="557"/>
          <w:tab w:val="left" w:pos="1150"/>
          <w:tab w:val="left" w:pos="1418"/>
          <w:tab w:val="left" w:pos="10110"/>
        </w:tabs>
        <w:spacing w:line="240" w:lineRule="exact"/>
        <w:ind w:left="1134" w:hanging="1064"/>
        <w:rPr>
          <w:rFonts w:cs="Arial"/>
          <w:sz w:val="22"/>
          <w:szCs w:val="22"/>
        </w:rPr>
      </w:pPr>
      <w:r w:rsidRPr="0023556F">
        <w:rPr>
          <w:rFonts w:cs="Arial"/>
          <w:sz w:val="22"/>
          <w:szCs w:val="22"/>
        </w:rPr>
        <w:tab/>
        <w:t>19.1.3</w:t>
      </w:r>
      <w:r w:rsidRPr="0023556F">
        <w:rPr>
          <w:rFonts w:cs="Arial"/>
          <w:sz w:val="22"/>
          <w:szCs w:val="22"/>
        </w:rPr>
        <w:tab/>
        <w:t xml:space="preserve">Los proveedores a los que se les haya rescindido administrativamente un </w:t>
      </w:r>
      <w:r w:rsidR="005F313F" w:rsidRPr="0023556F">
        <w:rPr>
          <w:rFonts w:cs="Arial"/>
          <w:sz w:val="22"/>
          <w:szCs w:val="22"/>
        </w:rPr>
        <w:t>CONTRATO</w:t>
      </w:r>
      <w:r w:rsidRPr="0023556F">
        <w:rPr>
          <w:rFonts w:cs="Arial"/>
          <w:sz w:val="22"/>
          <w:szCs w:val="22"/>
        </w:rPr>
        <w:t xml:space="preserve"> en dos o más dependencias o entidades en un plazo de tres años; </w:t>
      </w:r>
    </w:p>
    <w:p w:rsidR="002E54B0" w:rsidRPr="0023556F" w:rsidRDefault="002E54B0" w:rsidP="002E54B0">
      <w:pPr>
        <w:tabs>
          <w:tab w:val="left" w:pos="557"/>
          <w:tab w:val="left" w:pos="1150"/>
          <w:tab w:val="left" w:pos="2050"/>
          <w:tab w:val="left" w:pos="10110"/>
        </w:tabs>
        <w:spacing w:line="240" w:lineRule="exact"/>
        <w:ind w:left="1134" w:hanging="1064"/>
        <w:rPr>
          <w:rFonts w:cs="Arial"/>
          <w:sz w:val="22"/>
          <w:szCs w:val="22"/>
        </w:rPr>
      </w:pPr>
    </w:p>
    <w:p w:rsidR="002E54B0" w:rsidRPr="0023556F" w:rsidRDefault="002E54B0" w:rsidP="003C32B5">
      <w:pPr>
        <w:tabs>
          <w:tab w:val="left" w:pos="557"/>
          <w:tab w:val="left" w:pos="1150"/>
          <w:tab w:val="left" w:pos="1418"/>
          <w:tab w:val="left" w:pos="10110"/>
        </w:tabs>
        <w:spacing w:line="240" w:lineRule="exact"/>
        <w:ind w:left="1134" w:hanging="1064"/>
        <w:rPr>
          <w:rFonts w:cs="Arial"/>
          <w:sz w:val="22"/>
          <w:szCs w:val="22"/>
        </w:rPr>
      </w:pPr>
      <w:r w:rsidRPr="0023556F">
        <w:rPr>
          <w:rFonts w:cs="Arial"/>
          <w:sz w:val="22"/>
          <w:szCs w:val="22"/>
        </w:rPr>
        <w:tab/>
        <w:t>19.1.4</w:t>
      </w:r>
      <w:r w:rsidRPr="0023556F">
        <w:rPr>
          <w:rFonts w:cs="Arial"/>
          <w:sz w:val="22"/>
          <w:szCs w:val="22"/>
        </w:rPr>
        <w:tab/>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rsidR="002E54B0" w:rsidRPr="0023556F" w:rsidRDefault="002E54B0" w:rsidP="002E54B0">
      <w:pPr>
        <w:tabs>
          <w:tab w:val="left" w:pos="557"/>
          <w:tab w:val="left" w:pos="1150"/>
          <w:tab w:val="left" w:pos="2050"/>
          <w:tab w:val="left" w:pos="10110"/>
        </w:tabs>
        <w:spacing w:line="240" w:lineRule="exact"/>
        <w:ind w:left="1134" w:hanging="1064"/>
        <w:rPr>
          <w:rFonts w:cs="Arial"/>
          <w:sz w:val="22"/>
          <w:szCs w:val="22"/>
        </w:rPr>
      </w:pPr>
    </w:p>
    <w:p w:rsidR="002E54B0" w:rsidRPr="0023556F" w:rsidRDefault="002E54B0" w:rsidP="003C32B5">
      <w:pPr>
        <w:tabs>
          <w:tab w:val="left" w:pos="557"/>
          <w:tab w:val="left" w:pos="1150"/>
          <w:tab w:val="left" w:pos="1418"/>
          <w:tab w:val="left" w:pos="10110"/>
        </w:tabs>
        <w:spacing w:line="240" w:lineRule="exact"/>
        <w:ind w:left="1134" w:hanging="1064"/>
        <w:rPr>
          <w:rFonts w:cs="Arial"/>
          <w:sz w:val="22"/>
          <w:szCs w:val="22"/>
        </w:rPr>
      </w:pPr>
      <w:r w:rsidRPr="0023556F">
        <w:rPr>
          <w:rFonts w:cs="Arial"/>
          <w:sz w:val="22"/>
          <w:szCs w:val="22"/>
        </w:rPr>
        <w:tab/>
        <w:t>19.1.5</w:t>
      </w:r>
      <w:r w:rsidRPr="0023556F">
        <w:rPr>
          <w:rFonts w:cs="Arial"/>
          <w:sz w:val="22"/>
          <w:szCs w:val="22"/>
        </w:rPr>
        <w:tab/>
        <w:t xml:space="preserve">Las que proporcionen información falsa o que actúen con dolo o mala fe en algún procedimiento de contratación, en la celebración del </w:t>
      </w:r>
      <w:r w:rsidR="005F313F" w:rsidRPr="0023556F">
        <w:rPr>
          <w:rFonts w:cs="Arial"/>
          <w:sz w:val="22"/>
          <w:szCs w:val="22"/>
        </w:rPr>
        <w:t>CONTRATO</w:t>
      </w:r>
      <w:r w:rsidRPr="0023556F">
        <w:rPr>
          <w:rFonts w:cs="Arial"/>
          <w:sz w:val="22"/>
          <w:szCs w:val="22"/>
        </w:rPr>
        <w:t xml:space="preserve"> o durante su vigencia, o bien, en la presentación o desahogo de una solicitud de conciliación o de una inconformidad;</w:t>
      </w:r>
    </w:p>
    <w:p w:rsidR="002E54B0" w:rsidRPr="0023556F" w:rsidRDefault="002E54B0" w:rsidP="002E54B0">
      <w:pPr>
        <w:tabs>
          <w:tab w:val="left" w:pos="557"/>
          <w:tab w:val="left" w:pos="1150"/>
          <w:tab w:val="left" w:pos="2050"/>
          <w:tab w:val="left" w:pos="10110"/>
        </w:tabs>
        <w:spacing w:line="240" w:lineRule="exact"/>
        <w:ind w:left="1134" w:hanging="1064"/>
        <w:rPr>
          <w:rFonts w:cs="Arial"/>
          <w:sz w:val="22"/>
          <w:szCs w:val="22"/>
        </w:rPr>
      </w:pPr>
    </w:p>
    <w:p w:rsidR="002E54B0" w:rsidRPr="0023556F" w:rsidRDefault="002E54B0" w:rsidP="003C32B5">
      <w:pPr>
        <w:tabs>
          <w:tab w:val="left" w:pos="557"/>
          <w:tab w:val="left" w:pos="1150"/>
          <w:tab w:val="left" w:pos="1418"/>
          <w:tab w:val="left" w:pos="10110"/>
        </w:tabs>
        <w:spacing w:line="240" w:lineRule="exact"/>
        <w:ind w:left="1134" w:hanging="1064"/>
        <w:rPr>
          <w:rFonts w:cs="Arial"/>
          <w:sz w:val="22"/>
          <w:szCs w:val="22"/>
        </w:rPr>
      </w:pPr>
      <w:r w:rsidRPr="0023556F">
        <w:rPr>
          <w:rFonts w:cs="Arial"/>
          <w:sz w:val="22"/>
          <w:szCs w:val="22"/>
        </w:rPr>
        <w:tab/>
        <w:t>19.1.6</w:t>
      </w:r>
      <w:r w:rsidRPr="0023556F">
        <w:rPr>
          <w:rFonts w:cs="Arial"/>
          <w:sz w:val="22"/>
          <w:szCs w:val="22"/>
        </w:rPr>
        <w:tab/>
        <w:t>Las que se encuentren en el supuesto de la fracción XII del artículo 50 de la Ley, y</w:t>
      </w:r>
    </w:p>
    <w:p w:rsidR="002E54B0" w:rsidRPr="0023556F" w:rsidRDefault="002E54B0" w:rsidP="002E54B0">
      <w:pPr>
        <w:tabs>
          <w:tab w:val="left" w:pos="557"/>
          <w:tab w:val="left" w:pos="1150"/>
          <w:tab w:val="left" w:pos="2050"/>
          <w:tab w:val="left" w:pos="10110"/>
        </w:tabs>
        <w:spacing w:line="240" w:lineRule="exact"/>
        <w:ind w:left="1134" w:hanging="1064"/>
        <w:rPr>
          <w:rFonts w:cs="Arial"/>
          <w:sz w:val="22"/>
          <w:szCs w:val="22"/>
        </w:rPr>
      </w:pPr>
    </w:p>
    <w:p w:rsidR="002E54B0" w:rsidRPr="0023556F" w:rsidRDefault="002E54B0" w:rsidP="003C32B5">
      <w:pPr>
        <w:tabs>
          <w:tab w:val="left" w:pos="557"/>
          <w:tab w:val="left" w:pos="1150"/>
          <w:tab w:val="left" w:pos="1418"/>
          <w:tab w:val="left" w:pos="10110"/>
        </w:tabs>
        <w:spacing w:line="240" w:lineRule="exact"/>
        <w:ind w:left="1134" w:hanging="1064"/>
        <w:rPr>
          <w:rFonts w:cs="Arial"/>
          <w:sz w:val="22"/>
          <w:szCs w:val="22"/>
        </w:rPr>
      </w:pPr>
      <w:r w:rsidRPr="0023556F">
        <w:rPr>
          <w:rFonts w:cs="Arial"/>
          <w:sz w:val="22"/>
          <w:szCs w:val="22"/>
        </w:rPr>
        <w:tab/>
        <w:t>19.1.7</w:t>
      </w:r>
      <w:r w:rsidRPr="0023556F">
        <w:rPr>
          <w:rFonts w:cs="Arial"/>
          <w:sz w:val="22"/>
          <w:szCs w:val="22"/>
        </w:rPr>
        <w:tab/>
        <w:t>Aquéllas que se encuentren en el supuesto del segundo párrafo del artículo 74 de la Ley.</w:t>
      </w:r>
    </w:p>
    <w:p w:rsidR="0091704A" w:rsidRPr="0023556F" w:rsidRDefault="0091704A">
      <w:pPr>
        <w:pStyle w:val="Textoindependiente21"/>
        <w:tabs>
          <w:tab w:val="left" w:pos="557"/>
          <w:tab w:val="left" w:pos="1150"/>
          <w:tab w:val="left" w:pos="2050"/>
          <w:tab w:val="left" w:pos="2950"/>
          <w:tab w:val="left" w:pos="10110"/>
        </w:tabs>
        <w:spacing w:line="240" w:lineRule="exact"/>
        <w:ind w:left="70"/>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CD25FB" w:rsidP="00957AE8">
            <w:pPr>
              <w:pStyle w:val="Textoindependiente21"/>
              <w:tabs>
                <w:tab w:val="left" w:pos="540"/>
                <w:tab w:val="left" w:pos="720"/>
              </w:tabs>
              <w:spacing w:line="240" w:lineRule="exact"/>
              <w:ind w:left="360" w:right="-108" w:hanging="360"/>
              <w:jc w:val="left"/>
              <w:rPr>
                <w:rFonts w:cs="Arial"/>
                <w:b/>
                <w:bCs/>
                <w:sz w:val="22"/>
                <w:szCs w:val="22"/>
              </w:rPr>
            </w:pPr>
            <w:r w:rsidRPr="0023556F">
              <w:rPr>
                <w:rFonts w:cs="Arial"/>
                <w:b/>
                <w:sz w:val="22"/>
                <w:szCs w:val="22"/>
              </w:rPr>
              <w:t>20</w:t>
            </w:r>
            <w:r w:rsidR="002C4BED" w:rsidRPr="0023556F">
              <w:rPr>
                <w:rFonts w:cs="Arial"/>
                <w:b/>
                <w:sz w:val="22"/>
                <w:szCs w:val="22"/>
              </w:rPr>
              <w:t>.</w:t>
            </w:r>
            <w:r w:rsidR="002C4BED" w:rsidRPr="0023556F">
              <w:rPr>
                <w:rFonts w:cs="Arial"/>
                <w:b/>
                <w:sz w:val="22"/>
                <w:szCs w:val="22"/>
              </w:rPr>
              <w:tab/>
              <w:t>INCONFORMIDADES.</w:t>
            </w:r>
            <w:r w:rsidR="002C4BED" w:rsidRPr="0023556F">
              <w:rPr>
                <w:rFonts w:cs="Arial"/>
                <w:i/>
                <w:sz w:val="22"/>
                <w:szCs w:val="22"/>
              </w:rPr>
              <w:t xml:space="preserve"> (</w:t>
            </w:r>
            <w:r w:rsidR="00957AE8" w:rsidRPr="0023556F">
              <w:rPr>
                <w:rFonts w:cs="Arial"/>
                <w:i/>
                <w:sz w:val="22"/>
                <w:szCs w:val="22"/>
              </w:rPr>
              <w:t>A</w:t>
            </w:r>
            <w:r w:rsidR="002C4BED" w:rsidRPr="0023556F">
              <w:rPr>
                <w:rFonts w:cs="Arial"/>
                <w:i/>
                <w:sz w:val="22"/>
                <w:szCs w:val="22"/>
              </w:rPr>
              <w:t xml:space="preserve">rtículo 65 </w:t>
            </w:r>
            <w:r w:rsidR="00204F23" w:rsidRPr="0023556F">
              <w:rPr>
                <w:rFonts w:cs="Arial"/>
                <w:i/>
                <w:sz w:val="22"/>
                <w:szCs w:val="22"/>
              </w:rPr>
              <w:t xml:space="preserve">y 66 </w:t>
            </w:r>
            <w:r w:rsidR="002C4BED" w:rsidRPr="0023556F">
              <w:rPr>
                <w:rFonts w:cs="Arial"/>
                <w:i/>
                <w:sz w:val="22"/>
                <w:szCs w:val="22"/>
              </w:rPr>
              <w:t>de la LEY)</w:t>
            </w:r>
          </w:p>
        </w:tc>
      </w:tr>
    </w:tbl>
    <w:p w:rsidR="00406353" w:rsidRPr="0023556F" w:rsidRDefault="00406353" w:rsidP="00406353">
      <w:pPr>
        <w:pStyle w:val="Textoindependiente31"/>
        <w:widowControl/>
        <w:tabs>
          <w:tab w:val="left" w:pos="540"/>
          <w:tab w:val="left" w:pos="10110"/>
        </w:tabs>
        <w:spacing w:line="240" w:lineRule="exact"/>
        <w:rPr>
          <w:rFonts w:cs="Arial"/>
          <w:sz w:val="22"/>
          <w:szCs w:val="22"/>
        </w:rPr>
      </w:pPr>
      <w:r w:rsidRPr="0023556F">
        <w:rPr>
          <w:rFonts w:cs="Arial"/>
          <w:b/>
          <w:sz w:val="22"/>
          <w:szCs w:val="22"/>
        </w:rPr>
        <w:t>20.1</w:t>
      </w:r>
      <w:r w:rsidRPr="0023556F">
        <w:rPr>
          <w:rFonts w:cs="Arial"/>
          <w:sz w:val="22"/>
          <w:szCs w:val="22"/>
        </w:rPr>
        <w:t xml:space="preserve"> Las inconformidades que se deriven de la presente </w:t>
      </w:r>
      <w:r w:rsidR="005654F7" w:rsidRPr="0023556F">
        <w:rPr>
          <w:rFonts w:cs="Arial"/>
          <w:sz w:val="22"/>
          <w:szCs w:val="22"/>
        </w:rPr>
        <w:t>INVITACIÓN</w:t>
      </w:r>
      <w:r w:rsidRPr="0023556F">
        <w:rPr>
          <w:rFonts w:cs="Arial"/>
          <w:sz w:val="22"/>
          <w:szCs w:val="22"/>
        </w:rPr>
        <w:t xml:space="preserve"> deberán presentarse por escrito en las oficinas del </w:t>
      </w:r>
      <w:r w:rsidR="00875A52" w:rsidRPr="0023556F">
        <w:rPr>
          <w:rFonts w:cs="Arial"/>
          <w:sz w:val="22"/>
          <w:szCs w:val="22"/>
        </w:rPr>
        <w:t>Órgano</w:t>
      </w:r>
      <w:r w:rsidRPr="0023556F">
        <w:rPr>
          <w:rFonts w:cs="Arial"/>
          <w:sz w:val="22"/>
          <w:szCs w:val="22"/>
        </w:rPr>
        <w:t xml:space="preserve"> Interno de Control; ubicado en Carretera al Ajusco No. 24, </w:t>
      </w:r>
      <w:proofErr w:type="spellStart"/>
      <w:r w:rsidR="00E7241E" w:rsidRPr="0023556F">
        <w:rPr>
          <w:rFonts w:cs="Arial"/>
          <w:sz w:val="22"/>
          <w:szCs w:val="22"/>
        </w:rPr>
        <w:t>P.B</w:t>
      </w:r>
      <w:proofErr w:type="spellEnd"/>
      <w:r w:rsidR="00E7241E" w:rsidRPr="0023556F">
        <w:rPr>
          <w:rFonts w:cs="Arial"/>
          <w:sz w:val="22"/>
          <w:szCs w:val="22"/>
        </w:rPr>
        <w:t>.</w:t>
      </w:r>
      <w:r w:rsidRPr="0023556F">
        <w:rPr>
          <w:rFonts w:cs="Arial"/>
          <w:sz w:val="22"/>
          <w:szCs w:val="22"/>
        </w:rPr>
        <w:t xml:space="preserve">, Edificio “A”, Col. Héroes de Padierna, Delegación Tlalpan, C.P. 14200, México, D.F. en un horario de 09:00 a 14:00 </w:t>
      </w:r>
      <w:proofErr w:type="spellStart"/>
      <w:r w:rsidRPr="0023556F">
        <w:rPr>
          <w:rFonts w:cs="Arial"/>
          <w:sz w:val="22"/>
          <w:szCs w:val="22"/>
        </w:rPr>
        <w:t>hrs</w:t>
      </w:r>
      <w:proofErr w:type="spellEnd"/>
      <w:r w:rsidRPr="0023556F">
        <w:rPr>
          <w:rFonts w:cs="Arial"/>
          <w:sz w:val="22"/>
          <w:szCs w:val="22"/>
        </w:rPr>
        <w:t xml:space="preserve">., y de 15:00 a 18:00 </w:t>
      </w:r>
      <w:proofErr w:type="spellStart"/>
      <w:r w:rsidRPr="0023556F">
        <w:rPr>
          <w:rFonts w:cs="Arial"/>
          <w:sz w:val="22"/>
          <w:szCs w:val="22"/>
        </w:rPr>
        <w:t>hrs</w:t>
      </w:r>
      <w:proofErr w:type="spellEnd"/>
      <w:r w:rsidRPr="0023556F">
        <w:rPr>
          <w:rFonts w:cs="Arial"/>
          <w:sz w:val="22"/>
          <w:szCs w:val="22"/>
        </w:rPr>
        <w:t xml:space="preserve">. de lunes a viernes </w:t>
      </w:r>
      <w:r w:rsidR="00E7241E" w:rsidRPr="0023556F">
        <w:rPr>
          <w:rFonts w:cs="Arial"/>
          <w:sz w:val="22"/>
          <w:szCs w:val="22"/>
        </w:rPr>
        <w:t>o</w:t>
      </w:r>
      <w:r w:rsidRPr="0023556F">
        <w:rPr>
          <w:rFonts w:cs="Arial"/>
          <w:sz w:val="22"/>
          <w:szCs w:val="22"/>
        </w:rPr>
        <w:t xml:space="preserve"> en la página de </w:t>
      </w:r>
      <w:r w:rsidR="00AA2519" w:rsidRPr="0023556F">
        <w:rPr>
          <w:rFonts w:cs="Arial"/>
          <w:sz w:val="22"/>
          <w:szCs w:val="22"/>
        </w:rPr>
        <w:t>www.compranet.funcionpublicagob.mx</w:t>
      </w:r>
      <w:r w:rsidRPr="0023556F">
        <w:rPr>
          <w:rFonts w:cs="Arial"/>
          <w:sz w:val="22"/>
          <w:szCs w:val="22"/>
        </w:rPr>
        <w:t>.</w:t>
      </w:r>
    </w:p>
    <w:p w:rsidR="00406353" w:rsidRPr="0023556F" w:rsidRDefault="00406353" w:rsidP="00406353">
      <w:pPr>
        <w:pStyle w:val="Textoindependiente31"/>
        <w:widowControl/>
        <w:tabs>
          <w:tab w:val="left" w:pos="540"/>
          <w:tab w:val="left" w:pos="10110"/>
        </w:tabs>
        <w:spacing w:line="240" w:lineRule="exact"/>
        <w:rPr>
          <w:rFonts w:cs="Arial"/>
          <w:sz w:val="22"/>
          <w:szCs w:val="22"/>
        </w:rPr>
      </w:pPr>
    </w:p>
    <w:p w:rsidR="00406353" w:rsidRPr="0023556F" w:rsidRDefault="00406353" w:rsidP="00406353">
      <w:pPr>
        <w:pStyle w:val="Textoindependiente31"/>
        <w:widowControl/>
        <w:tabs>
          <w:tab w:val="left" w:pos="540"/>
          <w:tab w:val="left" w:pos="10110"/>
        </w:tabs>
        <w:spacing w:line="240" w:lineRule="exact"/>
        <w:rPr>
          <w:rFonts w:cs="Arial"/>
          <w:b/>
          <w:sz w:val="22"/>
          <w:szCs w:val="22"/>
        </w:rPr>
      </w:pPr>
      <w:r w:rsidRPr="0023556F">
        <w:rPr>
          <w:rFonts w:cs="Arial"/>
          <w:b/>
          <w:sz w:val="22"/>
          <w:szCs w:val="22"/>
        </w:rPr>
        <w:t>I</w:t>
      </w:r>
      <w:r w:rsidR="00B6307A" w:rsidRPr="0023556F">
        <w:rPr>
          <w:rFonts w:cs="Arial"/>
          <w:b/>
          <w:sz w:val="22"/>
          <w:szCs w:val="22"/>
        </w:rPr>
        <w:t>I</w:t>
      </w:r>
      <w:r w:rsidRPr="0023556F">
        <w:rPr>
          <w:rFonts w:cs="Arial"/>
          <w:b/>
          <w:sz w:val="22"/>
          <w:szCs w:val="22"/>
        </w:rPr>
        <w:t xml:space="preserve">. </w:t>
      </w:r>
      <w:r w:rsidR="005654F7" w:rsidRPr="0023556F">
        <w:rPr>
          <w:rFonts w:cs="Arial"/>
          <w:b/>
          <w:sz w:val="22"/>
          <w:szCs w:val="22"/>
        </w:rPr>
        <w:t>La Invitación a Cuando Menos Tres Personas</w:t>
      </w:r>
      <w:r w:rsidR="007B44F0" w:rsidRPr="0023556F">
        <w:rPr>
          <w:rFonts w:cs="Arial"/>
          <w:b/>
          <w:sz w:val="22"/>
          <w:szCs w:val="22"/>
        </w:rPr>
        <w:t>.</w:t>
      </w:r>
    </w:p>
    <w:p w:rsidR="00406353" w:rsidRPr="0023556F" w:rsidRDefault="00406353" w:rsidP="00406353">
      <w:pPr>
        <w:pStyle w:val="Textoindependiente31"/>
        <w:widowControl/>
        <w:tabs>
          <w:tab w:val="left" w:pos="540"/>
          <w:tab w:val="left" w:pos="10110"/>
        </w:tabs>
        <w:spacing w:line="240" w:lineRule="exact"/>
        <w:rPr>
          <w:rFonts w:cs="Arial"/>
          <w:sz w:val="22"/>
          <w:szCs w:val="22"/>
        </w:rPr>
      </w:pPr>
    </w:p>
    <w:p w:rsidR="00406353" w:rsidRPr="0023556F" w:rsidRDefault="00406353" w:rsidP="00406353">
      <w:pPr>
        <w:pStyle w:val="Textoindependiente31"/>
        <w:widowControl/>
        <w:tabs>
          <w:tab w:val="left" w:pos="540"/>
          <w:tab w:val="left" w:pos="10110"/>
        </w:tabs>
        <w:spacing w:line="240" w:lineRule="exact"/>
        <w:rPr>
          <w:rFonts w:cs="Arial"/>
          <w:sz w:val="22"/>
          <w:szCs w:val="22"/>
        </w:rPr>
      </w:pPr>
      <w:r w:rsidRPr="0023556F">
        <w:rPr>
          <w:rFonts w:cs="Arial"/>
          <w:sz w:val="22"/>
          <w:szCs w:val="22"/>
        </w:rPr>
        <w:t>Solo estará legitimado para in</w:t>
      </w:r>
      <w:r w:rsidR="007B44F0" w:rsidRPr="0023556F">
        <w:rPr>
          <w:rFonts w:cs="Arial"/>
          <w:sz w:val="22"/>
          <w:szCs w:val="22"/>
        </w:rPr>
        <w:t>conformarse quien haya recibido</w:t>
      </w:r>
      <w:r w:rsidRPr="0023556F">
        <w:rPr>
          <w:rFonts w:cs="Arial"/>
          <w:sz w:val="22"/>
          <w:szCs w:val="22"/>
        </w:rPr>
        <w:t>, dentro de los seis días hábiles siguientes;</w:t>
      </w:r>
    </w:p>
    <w:p w:rsidR="00406353" w:rsidRPr="0023556F" w:rsidRDefault="00406353" w:rsidP="00406353">
      <w:pPr>
        <w:pStyle w:val="Textoindependiente31"/>
        <w:widowControl/>
        <w:tabs>
          <w:tab w:val="left" w:pos="540"/>
          <w:tab w:val="left" w:pos="10110"/>
        </w:tabs>
        <w:spacing w:line="240" w:lineRule="exact"/>
        <w:rPr>
          <w:rFonts w:cs="Arial"/>
          <w:sz w:val="22"/>
          <w:szCs w:val="22"/>
        </w:rPr>
      </w:pPr>
    </w:p>
    <w:p w:rsidR="00406353" w:rsidRPr="0023556F" w:rsidRDefault="00406353" w:rsidP="00406353">
      <w:pPr>
        <w:pStyle w:val="Textoindependiente31"/>
        <w:widowControl/>
        <w:tabs>
          <w:tab w:val="left" w:pos="142"/>
          <w:tab w:val="left" w:pos="10110"/>
        </w:tabs>
        <w:spacing w:line="240" w:lineRule="exact"/>
        <w:rPr>
          <w:rFonts w:cs="Arial"/>
          <w:b/>
          <w:sz w:val="22"/>
          <w:szCs w:val="22"/>
        </w:rPr>
      </w:pPr>
      <w:r w:rsidRPr="0023556F">
        <w:rPr>
          <w:rFonts w:cs="Arial"/>
          <w:b/>
          <w:sz w:val="22"/>
          <w:szCs w:val="22"/>
        </w:rPr>
        <w:t>II</w:t>
      </w:r>
      <w:r w:rsidR="00B6307A" w:rsidRPr="0023556F">
        <w:rPr>
          <w:rFonts w:cs="Arial"/>
          <w:b/>
          <w:sz w:val="22"/>
          <w:szCs w:val="22"/>
        </w:rPr>
        <w:t>I</w:t>
      </w:r>
      <w:r w:rsidRPr="0023556F">
        <w:rPr>
          <w:rFonts w:cs="Arial"/>
          <w:b/>
          <w:sz w:val="22"/>
          <w:szCs w:val="22"/>
        </w:rPr>
        <w:t>. Acto de presentación y apertura de proposiciones, y el fallo</w:t>
      </w:r>
    </w:p>
    <w:p w:rsidR="00406353" w:rsidRPr="0023556F" w:rsidRDefault="00406353" w:rsidP="00406353">
      <w:pPr>
        <w:pStyle w:val="Textoindependiente31"/>
        <w:widowControl/>
        <w:tabs>
          <w:tab w:val="left" w:pos="540"/>
          <w:tab w:val="left" w:pos="10110"/>
        </w:tabs>
        <w:spacing w:line="240" w:lineRule="exact"/>
        <w:ind w:left="1080"/>
        <w:rPr>
          <w:rFonts w:cs="Arial"/>
          <w:sz w:val="22"/>
          <w:szCs w:val="22"/>
        </w:rPr>
      </w:pPr>
    </w:p>
    <w:p w:rsidR="00406353" w:rsidRPr="0023556F" w:rsidRDefault="00406353" w:rsidP="00406353">
      <w:pPr>
        <w:pStyle w:val="Textoindependiente31"/>
        <w:widowControl/>
        <w:tabs>
          <w:tab w:val="left" w:pos="540"/>
          <w:tab w:val="left" w:pos="10110"/>
        </w:tabs>
        <w:spacing w:line="240" w:lineRule="exact"/>
        <w:rPr>
          <w:rFonts w:cs="Arial"/>
          <w:sz w:val="22"/>
          <w:szCs w:val="22"/>
        </w:rPr>
      </w:pPr>
      <w:r w:rsidRPr="0023556F">
        <w:rPr>
          <w:rFonts w:cs="Arial"/>
          <w:sz w:val="22"/>
          <w:szCs w:val="22"/>
        </w:rPr>
        <w:t>Así mismo, la inconformidad solo podrá presentarse por quien hubiere presentado proposición, dentro de los seis días hábiles siguientes a la celebración de la junta publica en la que se dé a conocer el fallo, o de que se le haya notificado al licitante en los casos en que no se celebre junta pública.</w:t>
      </w:r>
    </w:p>
    <w:p w:rsidR="00406353" w:rsidRPr="0023556F" w:rsidRDefault="00406353" w:rsidP="00406353">
      <w:pPr>
        <w:pStyle w:val="Textoindependiente31"/>
        <w:widowControl/>
        <w:tabs>
          <w:tab w:val="left" w:pos="540"/>
          <w:tab w:val="left" w:pos="10110"/>
        </w:tabs>
        <w:spacing w:line="240" w:lineRule="exact"/>
        <w:rPr>
          <w:rFonts w:cs="Arial"/>
          <w:sz w:val="22"/>
          <w:szCs w:val="22"/>
        </w:rPr>
      </w:pPr>
    </w:p>
    <w:p w:rsidR="00406353" w:rsidRPr="0023556F" w:rsidRDefault="00B6307A" w:rsidP="00406353">
      <w:pPr>
        <w:pStyle w:val="Textoindependiente31"/>
        <w:widowControl/>
        <w:tabs>
          <w:tab w:val="left" w:pos="540"/>
          <w:tab w:val="left" w:pos="10110"/>
        </w:tabs>
        <w:spacing w:line="240" w:lineRule="exact"/>
        <w:rPr>
          <w:rFonts w:cs="Arial"/>
          <w:b/>
          <w:sz w:val="22"/>
          <w:szCs w:val="22"/>
        </w:rPr>
      </w:pPr>
      <w:r w:rsidRPr="0023556F">
        <w:rPr>
          <w:rFonts w:cs="Arial"/>
          <w:b/>
          <w:sz w:val="22"/>
          <w:szCs w:val="22"/>
        </w:rPr>
        <w:t>IV</w:t>
      </w:r>
      <w:r w:rsidR="00406353" w:rsidRPr="0023556F">
        <w:rPr>
          <w:rFonts w:cs="Arial"/>
          <w:b/>
          <w:sz w:val="22"/>
          <w:szCs w:val="22"/>
        </w:rPr>
        <w:t xml:space="preserve">. La cancelación de la </w:t>
      </w:r>
      <w:r w:rsidR="00891714" w:rsidRPr="0023556F">
        <w:rPr>
          <w:rFonts w:cs="Arial"/>
          <w:b/>
          <w:sz w:val="22"/>
          <w:szCs w:val="22"/>
        </w:rPr>
        <w:t>Invitación.</w:t>
      </w:r>
    </w:p>
    <w:p w:rsidR="00406353" w:rsidRPr="0023556F" w:rsidRDefault="00406353" w:rsidP="00406353">
      <w:pPr>
        <w:pStyle w:val="Textoindependiente31"/>
        <w:widowControl/>
        <w:tabs>
          <w:tab w:val="left" w:pos="540"/>
          <w:tab w:val="left" w:pos="10110"/>
        </w:tabs>
        <w:spacing w:line="240" w:lineRule="exact"/>
        <w:rPr>
          <w:rFonts w:cs="Arial"/>
          <w:sz w:val="22"/>
          <w:szCs w:val="22"/>
        </w:rPr>
      </w:pPr>
    </w:p>
    <w:p w:rsidR="00406353" w:rsidRPr="0023556F" w:rsidRDefault="00406353" w:rsidP="00406353">
      <w:pPr>
        <w:pStyle w:val="Textoindependiente31"/>
        <w:widowControl/>
        <w:tabs>
          <w:tab w:val="left" w:pos="540"/>
          <w:tab w:val="left" w:pos="10110"/>
        </w:tabs>
        <w:spacing w:line="240" w:lineRule="exact"/>
        <w:rPr>
          <w:rFonts w:cs="Arial"/>
          <w:sz w:val="22"/>
          <w:szCs w:val="22"/>
        </w:rPr>
      </w:pPr>
      <w:r w:rsidRPr="0023556F">
        <w:rPr>
          <w:rFonts w:cs="Arial"/>
          <w:sz w:val="22"/>
          <w:szCs w:val="22"/>
        </w:rPr>
        <w:t>En este supuesto, la incomodidad solo podrá presentarse por el licitante que hubiere presentado proposición, dentro de los seis días hábiles siguientes a su notificación, y</w:t>
      </w:r>
    </w:p>
    <w:p w:rsidR="00406353" w:rsidRPr="0023556F" w:rsidRDefault="00406353" w:rsidP="00406353">
      <w:pPr>
        <w:pStyle w:val="Textoindependiente31"/>
        <w:widowControl/>
        <w:tabs>
          <w:tab w:val="left" w:pos="540"/>
          <w:tab w:val="left" w:pos="10110"/>
        </w:tabs>
        <w:spacing w:line="240" w:lineRule="exact"/>
        <w:rPr>
          <w:rFonts w:cs="Arial"/>
          <w:sz w:val="22"/>
          <w:szCs w:val="22"/>
        </w:rPr>
      </w:pPr>
    </w:p>
    <w:p w:rsidR="00406353" w:rsidRPr="0023556F" w:rsidRDefault="00406353" w:rsidP="00406353">
      <w:pPr>
        <w:pStyle w:val="Textoindependiente31"/>
        <w:widowControl/>
        <w:tabs>
          <w:tab w:val="left" w:pos="540"/>
          <w:tab w:val="left" w:pos="10110"/>
        </w:tabs>
        <w:spacing w:line="240" w:lineRule="exact"/>
        <w:rPr>
          <w:rFonts w:cs="Arial"/>
          <w:sz w:val="22"/>
          <w:szCs w:val="22"/>
        </w:rPr>
      </w:pPr>
      <w:r w:rsidRPr="0023556F">
        <w:rPr>
          <w:rFonts w:cs="Arial"/>
          <w:b/>
          <w:sz w:val="22"/>
          <w:szCs w:val="22"/>
        </w:rPr>
        <w:t>V.</w:t>
      </w:r>
      <w:r w:rsidRPr="0023556F">
        <w:rPr>
          <w:rFonts w:cs="Arial"/>
          <w:sz w:val="22"/>
          <w:szCs w:val="22"/>
        </w:rPr>
        <w:t xml:space="preserve"> Los actos y omisiones por parte de la convocante que impidan la formalización del </w:t>
      </w:r>
      <w:r w:rsidR="005F313F" w:rsidRPr="0023556F">
        <w:rPr>
          <w:rFonts w:cs="Arial"/>
          <w:sz w:val="22"/>
          <w:szCs w:val="22"/>
        </w:rPr>
        <w:t>CONTRATO</w:t>
      </w:r>
      <w:r w:rsidRPr="0023556F">
        <w:rPr>
          <w:rFonts w:cs="Arial"/>
          <w:sz w:val="22"/>
          <w:szCs w:val="22"/>
        </w:rPr>
        <w:t xml:space="preserve"> en los términos establecidos en la convocatoria a la </w:t>
      </w:r>
      <w:r w:rsidR="005654F7" w:rsidRPr="0023556F">
        <w:rPr>
          <w:rFonts w:cs="Arial"/>
          <w:sz w:val="22"/>
          <w:szCs w:val="22"/>
        </w:rPr>
        <w:t>INVITACIÓN</w:t>
      </w:r>
      <w:r w:rsidRPr="0023556F">
        <w:rPr>
          <w:rFonts w:cs="Arial"/>
          <w:sz w:val="22"/>
          <w:szCs w:val="22"/>
        </w:rPr>
        <w:t xml:space="preserve"> o en esta Ley.</w:t>
      </w:r>
      <w:r w:rsidR="00E7241E" w:rsidRPr="0023556F">
        <w:rPr>
          <w:rFonts w:cs="Arial"/>
          <w:sz w:val="22"/>
          <w:szCs w:val="22"/>
        </w:rPr>
        <w:t xml:space="preserve"> </w:t>
      </w:r>
      <w:r w:rsidR="00E7241E" w:rsidRPr="0023556F">
        <w:rPr>
          <w:rFonts w:cs="Arial"/>
          <w:i/>
          <w:sz w:val="22"/>
          <w:szCs w:val="22"/>
        </w:rPr>
        <w:t>(Artículo 65 de la Ley)</w:t>
      </w:r>
    </w:p>
    <w:p w:rsidR="00406353" w:rsidRPr="0023556F" w:rsidRDefault="00406353" w:rsidP="00406353">
      <w:pPr>
        <w:pStyle w:val="Textoindependiente31"/>
        <w:widowControl/>
        <w:tabs>
          <w:tab w:val="left" w:pos="540"/>
          <w:tab w:val="left" w:pos="10110"/>
        </w:tabs>
        <w:spacing w:line="240" w:lineRule="exact"/>
        <w:rPr>
          <w:rFonts w:cs="Arial"/>
          <w:sz w:val="22"/>
          <w:szCs w:val="22"/>
        </w:rPr>
      </w:pPr>
    </w:p>
    <w:p w:rsidR="00406353" w:rsidRPr="0023556F" w:rsidRDefault="00406353" w:rsidP="00406353">
      <w:pPr>
        <w:pStyle w:val="Textoindependiente31"/>
        <w:widowControl/>
        <w:tabs>
          <w:tab w:val="left" w:pos="540"/>
          <w:tab w:val="left" w:pos="10110"/>
        </w:tabs>
        <w:spacing w:line="240" w:lineRule="exact"/>
        <w:rPr>
          <w:rFonts w:cs="Arial"/>
          <w:sz w:val="22"/>
          <w:szCs w:val="22"/>
        </w:rPr>
      </w:pPr>
      <w:r w:rsidRPr="0023556F">
        <w:rPr>
          <w:rFonts w:cs="Arial"/>
          <w:sz w:val="22"/>
          <w:szCs w:val="22"/>
        </w:rPr>
        <w:t xml:space="preserve">En esta hipótesis, la inconformidad solo podrá presentarse por quien haya resultado adjudicado, dentro de los seis días hábiles posteriores a aquel que hubiere vencido el plazo establecido en el fallo para la formalización del </w:t>
      </w:r>
      <w:r w:rsidR="005F313F" w:rsidRPr="0023556F">
        <w:rPr>
          <w:rFonts w:cs="Arial"/>
          <w:sz w:val="22"/>
          <w:szCs w:val="22"/>
        </w:rPr>
        <w:t>CONTRATO</w:t>
      </w:r>
      <w:r w:rsidRPr="0023556F">
        <w:rPr>
          <w:rFonts w:cs="Arial"/>
          <w:sz w:val="22"/>
          <w:szCs w:val="22"/>
        </w:rPr>
        <w:t xml:space="preserve"> o, en su defecto, el plazo legal.</w:t>
      </w:r>
    </w:p>
    <w:p w:rsidR="00406353" w:rsidRPr="0023556F" w:rsidRDefault="00406353" w:rsidP="00406353">
      <w:pPr>
        <w:pStyle w:val="Textoindependiente31"/>
        <w:widowControl/>
        <w:tabs>
          <w:tab w:val="left" w:pos="540"/>
          <w:tab w:val="left" w:pos="10110"/>
        </w:tabs>
        <w:spacing w:line="240" w:lineRule="exact"/>
        <w:rPr>
          <w:rFonts w:cs="Arial"/>
          <w:sz w:val="22"/>
          <w:szCs w:val="22"/>
        </w:rPr>
      </w:pPr>
    </w:p>
    <w:p w:rsidR="00406353" w:rsidRPr="0023556F" w:rsidRDefault="00406353" w:rsidP="00406353">
      <w:pPr>
        <w:autoSpaceDE w:val="0"/>
        <w:autoSpaceDN w:val="0"/>
        <w:adjustRightInd w:val="0"/>
        <w:rPr>
          <w:rFonts w:cs="Arial"/>
          <w:b/>
          <w:i/>
          <w:sz w:val="22"/>
          <w:szCs w:val="22"/>
        </w:rPr>
      </w:pPr>
      <w:r w:rsidRPr="0023556F">
        <w:rPr>
          <w:rFonts w:cs="Arial"/>
          <w:b/>
          <w:sz w:val="22"/>
          <w:szCs w:val="22"/>
        </w:rPr>
        <w:t xml:space="preserve">20.2 </w:t>
      </w:r>
      <w:r w:rsidRPr="0023556F">
        <w:rPr>
          <w:rFonts w:cs="Arial"/>
          <w:sz w:val="22"/>
          <w:szCs w:val="22"/>
        </w:rPr>
        <w:t>El escrito inicial para presentar la inconformidad contendrá:</w:t>
      </w:r>
      <w:r w:rsidR="00B0472E" w:rsidRPr="0023556F">
        <w:rPr>
          <w:rFonts w:cs="Arial"/>
          <w:sz w:val="22"/>
          <w:szCs w:val="22"/>
        </w:rPr>
        <w:t xml:space="preserve"> (</w:t>
      </w:r>
      <w:r w:rsidR="00B0472E" w:rsidRPr="0023556F">
        <w:rPr>
          <w:rFonts w:cs="Arial"/>
          <w:i/>
          <w:sz w:val="22"/>
          <w:szCs w:val="22"/>
        </w:rPr>
        <w:t>Artículo 66 de la Ley)</w:t>
      </w:r>
    </w:p>
    <w:p w:rsidR="00406353" w:rsidRPr="0023556F" w:rsidRDefault="00406353" w:rsidP="00406353">
      <w:pPr>
        <w:autoSpaceDE w:val="0"/>
        <w:autoSpaceDN w:val="0"/>
        <w:adjustRightInd w:val="0"/>
        <w:rPr>
          <w:rFonts w:cs="Arial"/>
          <w:b/>
          <w:sz w:val="22"/>
          <w:szCs w:val="22"/>
        </w:rPr>
      </w:pPr>
    </w:p>
    <w:p w:rsidR="00406353" w:rsidRPr="0023556F" w:rsidRDefault="00406353" w:rsidP="00406353">
      <w:pPr>
        <w:autoSpaceDE w:val="0"/>
        <w:autoSpaceDN w:val="0"/>
        <w:adjustRightInd w:val="0"/>
        <w:rPr>
          <w:rFonts w:cs="Arial"/>
          <w:sz w:val="22"/>
          <w:szCs w:val="22"/>
        </w:rPr>
      </w:pPr>
      <w:r w:rsidRPr="0023556F">
        <w:rPr>
          <w:rFonts w:cs="Arial"/>
          <w:sz w:val="22"/>
          <w:szCs w:val="22"/>
        </w:rPr>
        <w:t>I. El nombre del inconforme y del que promueve en su nombre, quien deberá acreditar su representación mediante instrumento público.</w:t>
      </w:r>
    </w:p>
    <w:p w:rsidR="004F5324" w:rsidRPr="0023556F" w:rsidRDefault="004F5324" w:rsidP="00406353">
      <w:pPr>
        <w:autoSpaceDE w:val="0"/>
        <w:autoSpaceDN w:val="0"/>
        <w:adjustRightInd w:val="0"/>
        <w:rPr>
          <w:rFonts w:cs="Arial"/>
          <w:sz w:val="22"/>
          <w:szCs w:val="22"/>
        </w:rPr>
      </w:pPr>
    </w:p>
    <w:p w:rsidR="00406353" w:rsidRPr="0023556F" w:rsidRDefault="00406353" w:rsidP="00406353">
      <w:pPr>
        <w:autoSpaceDE w:val="0"/>
        <w:autoSpaceDN w:val="0"/>
        <w:adjustRightInd w:val="0"/>
        <w:rPr>
          <w:rFonts w:cs="Arial"/>
          <w:sz w:val="22"/>
          <w:szCs w:val="22"/>
        </w:rPr>
      </w:pPr>
      <w:r w:rsidRPr="0023556F">
        <w:rPr>
          <w:rFonts w:cs="Arial"/>
          <w:sz w:val="22"/>
          <w:szCs w:val="22"/>
        </w:rPr>
        <w:t>Cuando se trate de licitantes que hayan presentado propuesta conjunta, en el escrito inicial deberán designar un representante común, de lo contrario, se entenderá que fungirá como tal la persona nombrada en primer término;</w:t>
      </w:r>
    </w:p>
    <w:p w:rsidR="00406353" w:rsidRPr="0023556F" w:rsidRDefault="00406353" w:rsidP="00406353">
      <w:pPr>
        <w:autoSpaceDE w:val="0"/>
        <w:autoSpaceDN w:val="0"/>
        <w:adjustRightInd w:val="0"/>
        <w:rPr>
          <w:rFonts w:cs="Arial"/>
          <w:sz w:val="22"/>
          <w:szCs w:val="22"/>
        </w:rPr>
      </w:pPr>
      <w:r w:rsidRPr="0023556F">
        <w:rPr>
          <w:rFonts w:cs="Arial"/>
          <w:sz w:val="22"/>
          <w:szCs w:val="22"/>
        </w:rPr>
        <w:t xml:space="preserve">II. Domicilio para recibir notificaciones personales, que deberá estar ubicado en el lugar en que resida la autoridad que conoce de la inconformidad. Para el caso de que no se señale domicilio procesal en estos términos, se le practicarán las notificaciones por </w:t>
      </w:r>
      <w:proofErr w:type="spellStart"/>
      <w:r w:rsidRPr="0023556F">
        <w:rPr>
          <w:rFonts w:cs="Arial"/>
          <w:sz w:val="22"/>
          <w:szCs w:val="22"/>
        </w:rPr>
        <w:t>rotulón</w:t>
      </w:r>
      <w:proofErr w:type="spellEnd"/>
      <w:r w:rsidRPr="0023556F">
        <w:rPr>
          <w:rFonts w:cs="Arial"/>
          <w:sz w:val="22"/>
          <w:szCs w:val="22"/>
        </w:rPr>
        <w:t>;</w:t>
      </w:r>
    </w:p>
    <w:p w:rsidR="00406353" w:rsidRPr="0023556F" w:rsidRDefault="00406353" w:rsidP="00406353">
      <w:pPr>
        <w:autoSpaceDE w:val="0"/>
        <w:autoSpaceDN w:val="0"/>
        <w:adjustRightInd w:val="0"/>
        <w:rPr>
          <w:rFonts w:cs="Arial"/>
          <w:sz w:val="22"/>
          <w:szCs w:val="22"/>
        </w:rPr>
      </w:pPr>
    </w:p>
    <w:p w:rsidR="00406353" w:rsidRPr="0023556F" w:rsidRDefault="00406353" w:rsidP="00406353">
      <w:pPr>
        <w:autoSpaceDE w:val="0"/>
        <w:autoSpaceDN w:val="0"/>
        <w:adjustRightInd w:val="0"/>
        <w:rPr>
          <w:rFonts w:cs="Arial"/>
          <w:sz w:val="22"/>
          <w:szCs w:val="22"/>
        </w:rPr>
      </w:pPr>
      <w:r w:rsidRPr="0023556F">
        <w:rPr>
          <w:rFonts w:cs="Arial"/>
          <w:sz w:val="22"/>
          <w:szCs w:val="22"/>
        </w:rPr>
        <w:t>III. El acto que se impugna, fecha de su emisión o notificación o, en su defecto, en que tuvo conocimiento del mismo;</w:t>
      </w:r>
    </w:p>
    <w:p w:rsidR="00406353" w:rsidRPr="0023556F" w:rsidRDefault="00406353" w:rsidP="00406353">
      <w:pPr>
        <w:autoSpaceDE w:val="0"/>
        <w:autoSpaceDN w:val="0"/>
        <w:adjustRightInd w:val="0"/>
        <w:rPr>
          <w:rFonts w:cs="Arial"/>
          <w:sz w:val="22"/>
          <w:szCs w:val="22"/>
        </w:rPr>
      </w:pPr>
    </w:p>
    <w:p w:rsidR="00406353" w:rsidRPr="0023556F" w:rsidRDefault="00406353" w:rsidP="00406353">
      <w:pPr>
        <w:autoSpaceDE w:val="0"/>
        <w:autoSpaceDN w:val="0"/>
        <w:adjustRightInd w:val="0"/>
        <w:rPr>
          <w:rFonts w:cs="Arial"/>
          <w:sz w:val="22"/>
          <w:szCs w:val="22"/>
        </w:rPr>
      </w:pPr>
      <w:r w:rsidRPr="0023556F">
        <w:rPr>
          <w:rFonts w:cs="Arial"/>
          <w:sz w:val="22"/>
          <w:szCs w:val="22"/>
        </w:rPr>
        <w:t xml:space="preserve">IV. Las pruebas que ofrece y que guarden relación directa e inmediata con los actos que impugna. Tratándose de documentales que formen parte del procedimiento de contratación que obren en poder de la convocante, bastará que se ofrezcan para que ésta deba remitirlas en copia autorizada al momento de rendir su informe circunstanciado, y </w:t>
      </w:r>
    </w:p>
    <w:p w:rsidR="00406353" w:rsidRPr="0023556F" w:rsidRDefault="00406353" w:rsidP="00406353">
      <w:pPr>
        <w:autoSpaceDE w:val="0"/>
        <w:autoSpaceDN w:val="0"/>
        <w:adjustRightInd w:val="0"/>
        <w:rPr>
          <w:rFonts w:cs="Arial"/>
          <w:sz w:val="22"/>
          <w:szCs w:val="22"/>
        </w:rPr>
      </w:pPr>
    </w:p>
    <w:p w:rsidR="00406353" w:rsidRPr="0023556F" w:rsidRDefault="00406353" w:rsidP="00406353">
      <w:pPr>
        <w:autoSpaceDE w:val="0"/>
        <w:autoSpaceDN w:val="0"/>
        <w:adjustRightInd w:val="0"/>
        <w:rPr>
          <w:rFonts w:cs="Arial"/>
          <w:sz w:val="22"/>
          <w:szCs w:val="22"/>
        </w:rPr>
      </w:pPr>
      <w:r w:rsidRPr="0023556F">
        <w:rPr>
          <w:rFonts w:cs="Arial"/>
          <w:sz w:val="22"/>
          <w:szCs w:val="22"/>
        </w:rPr>
        <w:t>V. Los hechos o abstenciones que constituyan los antecedentes del acto impugnado y los motivos de inconformidad. La manifestación de hechos falsos se sancionará conforme a las disposiciones de esta Ley y a las demás que resulten aplicables.</w:t>
      </w:r>
    </w:p>
    <w:p w:rsidR="00406353" w:rsidRPr="0023556F" w:rsidRDefault="00406353" w:rsidP="00406353">
      <w:pPr>
        <w:autoSpaceDE w:val="0"/>
        <w:autoSpaceDN w:val="0"/>
        <w:adjustRightInd w:val="0"/>
        <w:rPr>
          <w:rFonts w:cs="Arial"/>
          <w:sz w:val="22"/>
          <w:szCs w:val="22"/>
        </w:rPr>
      </w:pPr>
    </w:p>
    <w:p w:rsidR="00406353" w:rsidRPr="0023556F" w:rsidRDefault="00406353" w:rsidP="00406353">
      <w:pPr>
        <w:autoSpaceDE w:val="0"/>
        <w:autoSpaceDN w:val="0"/>
        <w:adjustRightInd w:val="0"/>
        <w:rPr>
          <w:rFonts w:cs="Arial"/>
          <w:sz w:val="22"/>
          <w:szCs w:val="22"/>
        </w:rPr>
      </w:pPr>
      <w:r w:rsidRPr="0023556F">
        <w:rPr>
          <w:rFonts w:cs="Arial"/>
          <w:sz w:val="22"/>
          <w:szCs w:val="22"/>
        </w:rPr>
        <w:t xml:space="preserve">Al escrito de inconformidad deberá acompañarse el documento que acredite la personalidad del </w:t>
      </w:r>
      <w:proofErr w:type="spellStart"/>
      <w:r w:rsidRPr="0023556F">
        <w:rPr>
          <w:rFonts w:cs="Arial"/>
          <w:sz w:val="22"/>
          <w:szCs w:val="22"/>
        </w:rPr>
        <w:t>promovente</w:t>
      </w:r>
      <w:proofErr w:type="spellEnd"/>
      <w:r w:rsidRPr="0023556F">
        <w:rPr>
          <w:rFonts w:cs="Arial"/>
          <w:sz w:val="22"/>
          <w:szCs w:val="22"/>
        </w:rPr>
        <w:t xml:space="preserve"> y las pruebas que ofrezca, así como sendas copias del escrito inicial y anexos para la convocante y el tercero interesado, teniendo tal carácter el licitante a quien se haya adjudicado el </w:t>
      </w:r>
      <w:r w:rsidR="005F313F" w:rsidRPr="0023556F">
        <w:rPr>
          <w:rFonts w:cs="Arial"/>
          <w:sz w:val="22"/>
          <w:szCs w:val="22"/>
        </w:rPr>
        <w:t>CONTRATO</w:t>
      </w:r>
      <w:r w:rsidRPr="0023556F">
        <w:rPr>
          <w:rFonts w:cs="Arial"/>
          <w:sz w:val="22"/>
          <w:szCs w:val="22"/>
        </w:rPr>
        <w:t>.</w:t>
      </w:r>
    </w:p>
    <w:p w:rsidR="00406353" w:rsidRPr="0023556F" w:rsidRDefault="00406353" w:rsidP="00406353">
      <w:pPr>
        <w:autoSpaceDE w:val="0"/>
        <w:autoSpaceDN w:val="0"/>
        <w:adjustRightInd w:val="0"/>
        <w:rPr>
          <w:rFonts w:cs="Arial"/>
          <w:sz w:val="22"/>
          <w:szCs w:val="22"/>
        </w:rPr>
      </w:pPr>
    </w:p>
    <w:p w:rsidR="00406353" w:rsidRPr="0023556F" w:rsidRDefault="00406353" w:rsidP="00406353">
      <w:pPr>
        <w:autoSpaceDE w:val="0"/>
        <w:autoSpaceDN w:val="0"/>
        <w:adjustRightInd w:val="0"/>
        <w:rPr>
          <w:rFonts w:cs="Arial"/>
          <w:sz w:val="22"/>
          <w:szCs w:val="22"/>
        </w:rPr>
      </w:pPr>
      <w:r w:rsidRPr="0023556F">
        <w:rPr>
          <w:rFonts w:cs="Arial"/>
          <w:sz w:val="22"/>
          <w:szCs w:val="22"/>
        </w:rPr>
        <w:t xml:space="preserve">En las inconformidades que </w:t>
      </w:r>
      <w:r w:rsidR="00FF271A" w:rsidRPr="0023556F">
        <w:rPr>
          <w:rFonts w:cs="Arial"/>
          <w:sz w:val="22"/>
          <w:szCs w:val="22"/>
        </w:rPr>
        <w:t xml:space="preserve">se presenten a través de </w:t>
      </w:r>
      <w:proofErr w:type="spellStart"/>
      <w:r w:rsidR="00FF271A" w:rsidRPr="0023556F">
        <w:rPr>
          <w:rFonts w:cs="Arial"/>
          <w:sz w:val="22"/>
          <w:szCs w:val="22"/>
        </w:rPr>
        <w:t>Compran</w:t>
      </w:r>
      <w:r w:rsidRPr="0023556F">
        <w:rPr>
          <w:rFonts w:cs="Arial"/>
          <w:sz w:val="22"/>
          <w:szCs w:val="22"/>
        </w:rPr>
        <w:t>et</w:t>
      </w:r>
      <w:proofErr w:type="spellEnd"/>
      <w:r w:rsidRPr="0023556F">
        <w:rPr>
          <w:rFonts w:cs="Arial"/>
          <w:sz w:val="22"/>
          <w:szCs w:val="22"/>
        </w:rPr>
        <w:t xml:space="preserve">, deberán utilizarse medios de identificación electrónica en sustitución de la firma autógrafa. En las inconformidades, la documentación que las acompañe y la manera de acreditar la personalidad del </w:t>
      </w:r>
      <w:proofErr w:type="spellStart"/>
      <w:r w:rsidRPr="0023556F">
        <w:rPr>
          <w:rFonts w:cs="Arial"/>
          <w:sz w:val="22"/>
          <w:szCs w:val="22"/>
        </w:rPr>
        <w:t>promovente</w:t>
      </w:r>
      <w:proofErr w:type="spellEnd"/>
      <w:r w:rsidRPr="0023556F">
        <w:rPr>
          <w:rFonts w:cs="Arial"/>
          <w:sz w:val="22"/>
          <w:szCs w:val="22"/>
        </w:rPr>
        <w:t>, se sujetarán a las disposiciones técnicas que para tales efectos expida la Secretaría de la Función Pública, en cuyo caso producirán los mismos efectos que las leyes otorgan a los medios de identificación y documentos correspondientes.</w:t>
      </w:r>
    </w:p>
    <w:p w:rsidR="00406353" w:rsidRPr="0023556F" w:rsidRDefault="00406353" w:rsidP="00406353">
      <w:pPr>
        <w:autoSpaceDE w:val="0"/>
        <w:autoSpaceDN w:val="0"/>
        <w:adjustRightInd w:val="0"/>
        <w:rPr>
          <w:rFonts w:cs="Arial"/>
          <w:sz w:val="22"/>
          <w:szCs w:val="22"/>
        </w:rPr>
      </w:pPr>
    </w:p>
    <w:p w:rsidR="00406353" w:rsidRPr="0023556F" w:rsidRDefault="00406353" w:rsidP="00406353">
      <w:pPr>
        <w:autoSpaceDE w:val="0"/>
        <w:autoSpaceDN w:val="0"/>
        <w:adjustRightInd w:val="0"/>
        <w:rPr>
          <w:rFonts w:cs="Arial"/>
          <w:sz w:val="22"/>
          <w:szCs w:val="22"/>
        </w:rPr>
      </w:pPr>
      <w:r w:rsidRPr="0023556F">
        <w:rPr>
          <w:rFonts w:cs="Arial"/>
          <w:sz w:val="22"/>
          <w:szCs w:val="22"/>
        </w:rPr>
        <w:t xml:space="preserve">La autoridad que conozca de la inconformidad prevendrá al </w:t>
      </w:r>
      <w:proofErr w:type="spellStart"/>
      <w:r w:rsidRPr="0023556F">
        <w:rPr>
          <w:rFonts w:cs="Arial"/>
          <w:sz w:val="22"/>
          <w:szCs w:val="22"/>
        </w:rPr>
        <w:t>promovente</w:t>
      </w:r>
      <w:proofErr w:type="spellEnd"/>
      <w:r w:rsidRPr="0023556F">
        <w:rPr>
          <w:rFonts w:cs="Arial"/>
          <w:sz w:val="22"/>
          <w:szCs w:val="22"/>
        </w:rPr>
        <w:t xml:space="preserv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rsidR="00406353" w:rsidRPr="0023556F" w:rsidRDefault="00406353" w:rsidP="00406353">
      <w:pPr>
        <w:autoSpaceDE w:val="0"/>
        <w:autoSpaceDN w:val="0"/>
        <w:adjustRightInd w:val="0"/>
        <w:rPr>
          <w:rFonts w:cs="Arial"/>
          <w:sz w:val="22"/>
          <w:szCs w:val="22"/>
        </w:rPr>
      </w:pPr>
    </w:p>
    <w:p w:rsidR="00406353" w:rsidRPr="0023556F" w:rsidRDefault="00B0472E" w:rsidP="00406353">
      <w:pPr>
        <w:autoSpaceDE w:val="0"/>
        <w:autoSpaceDN w:val="0"/>
        <w:adjustRightInd w:val="0"/>
        <w:rPr>
          <w:rFonts w:cs="Arial"/>
          <w:sz w:val="22"/>
          <w:szCs w:val="22"/>
        </w:rPr>
      </w:pPr>
      <w:r w:rsidRPr="0023556F">
        <w:rPr>
          <w:rFonts w:cs="Arial"/>
          <w:sz w:val="22"/>
          <w:szCs w:val="22"/>
        </w:rPr>
        <w:t>En t</w:t>
      </w:r>
      <w:r w:rsidR="00406353" w:rsidRPr="0023556F">
        <w:rPr>
          <w:rFonts w:cs="Arial"/>
          <w:sz w:val="22"/>
          <w:szCs w:val="22"/>
        </w:rPr>
        <w: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r w:rsidR="00E7241E" w:rsidRPr="0023556F">
        <w:rPr>
          <w:rFonts w:cs="Arial"/>
          <w:sz w:val="22"/>
          <w:szCs w:val="22"/>
        </w:rPr>
        <w:t xml:space="preserve"> </w:t>
      </w:r>
      <w:r w:rsidRPr="0023556F">
        <w:rPr>
          <w:rFonts w:cs="Arial"/>
          <w:i/>
          <w:sz w:val="22"/>
          <w:szCs w:val="22"/>
        </w:rPr>
        <w:t>(Artículo 66</w:t>
      </w:r>
      <w:r w:rsidR="00E7241E" w:rsidRPr="0023556F">
        <w:rPr>
          <w:rFonts w:cs="Arial"/>
          <w:i/>
          <w:sz w:val="22"/>
          <w:szCs w:val="22"/>
        </w:rPr>
        <w:t xml:space="preserve"> de la Ley)</w:t>
      </w:r>
    </w:p>
    <w:p w:rsidR="00406353" w:rsidRPr="0023556F" w:rsidRDefault="00406353" w:rsidP="00406353">
      <w:pPr>
        <w:pStyle w:val="Textoindependiente31"/>
        <w:widowControl/>
        <w:tabs>
          <w:tab w:val="left" w:pos="557"/>
          <w:tab w:val="left" w:pos="1150"/>
          <w:tab w:val="left" w:pos="10110"/>
        </w:tabs>
        <w:spacing w:line="240" w:lineRule="exact"/>
        <w:ind w:left="70"/>
        <w:jc w:val="left"/>
        <w:rPr>
          <w:rFonts w:cs="Arial"/>
          <w:sz w:val="22"/>
          <w:szCs w:val="22"/>
        </w:rPr>
      </w:pPr>
      <w:r w:rsidRPr="0023556F">
        <w:rPr>
          <w:rFonts w:cs="Arial"/>
          <w:sz w:val="22"/>
          <w:szCs w:val="22"/>
        </w:rPr>
        <w:tab/>
      </w:r>
    </w:p>
    <w:p w:rsidR="00406353" w:rsidRPr="0023556F" w:rsidRDefault="0023556F" w:rsidP="0023556F">
      <w:pPr>
        <w:pStyle w:val="Textoindependiente31"/>
        <w:widowControl/>
        <w:tabs>
          <w:tab w:val="left" w:pos="426"/>
          <w:tab w:val="left" w:pos="10110"/>
        </w:tabs>
        <w:spacing w:line="240" w:lineRule="exact"/>
        <w:ind w:left="375"/>
        <w:rPr>
          <w:rFonts w:cs="Arial"/>
          <w:sz w:val="22"/>
          <w:szCs w:val="22"/>
        </w:rPr>
      </w:pPr>
      <w:r w:rsidRPr="0023556F">
        <w:rPr>
          <w:rFonts w:cs="Arial"/>
          <w:b/>
          <w:sz w:val="22"/>
          <w:szCs w:val="22"/>
        </w:rPr>
        <w:t>20.3</w:t>
      </w:r>
      <w:r>
        <w:rPr>
          <w:rFonts w:cs="Arial"/>
          <w:sz w:val="22"/>
          <w:szCs w:val="22"/>
        </w:rPr>
        <w:t xml:space="preserve"> D</w:t>
      </w:r>
      <w:r w:rsidR="00406353" w:rsidRPr="0023556F">
        <w:rPr>
          <w:rFonts w:cs="Arial"/>
          <w:sz w:val="22"/>
          <w:szCs w:val="22"/>
        </w:rPr>
        <w:t xml:space="preserve">e conformidad con lo estipulado en el Artículo 107 del Reglamento de la Ley de Adquisiciones,  Arrendamientos y Servicios del Sector Público, la Secretaria de la Función Pública y el Órgano Interno de Control en la </w:t>
      </w:r>
      <w:proofErr w:type="spellStart"/>
      <w:r w:rsidR="00406353" w:rsidRPr="0023556F">
        <w:rPr>
          <w:rFonts w:cs="Arial"/>
          <w:sz w:val="22"/>
          <w:szCs w:val="22"/>
        </w:rPr>
        <w:t>UPN</w:t>
      </w:r>
      <w:proofErr w:type="spellEnd"/>
      <w:r w:rsidR="00406353" w:rsidRPr="0023556F">
        <w:rPr>
          <w:rFonts w:cs="Arial"/>
          <w:sz w:val="22"/>
          <w:szCs w:val="22"/>
        </w:rPr>
        <w:t xml:space="preserve"> con motivo de las auditorias, visitas o inspecciones que practiquen, podrán solicitar a los licitantes información y/o documentación relacionada con el </w:t>
      </w:r>
      <w:r w:rsidR="005F313F" w:rsidRPr="0023556F">
        <w:rPr>
          <w:rFonts w:cs="Arial"/>
          <w:sz w:val="22"/>
          <w:szCs w:val="22"/>
        </w:rPr>
        <w:t>CONTRATO</w:t>
      </w:r>
      <w:r w:rsidR="00406353" w:rsidRPr="0023556F">
        <w:rPr>
          <w:rFonts w:cs="Arial"/>
          <w:sz w:val="22"/>
          <w:szCs w:val="22"/>
        </w:rPr>
        <w:t xml:space="preserve"> que se derive de esta </w:t>
      </w:r>
      <w:r w:rsidR="005654F7" w:rsidRPr="0023556F">
        <w:rPr>
          <w:rFonts w:cs="Arial"/>
          <w:sz w:val="22"/>
          <w:szCs w:val="22"/>
        </w:rPr>
        <w:t>INVITACIÓN</w:t>
      </w:r>
      <w:r w:rsidR="00406353" w:rsidRPr="0023556F">
        <w:rPr>
          <w:rFonts w:cs="Arial"/>
          <w:sz w:val="22"/>
          <w:szCs w:val="22"/>
        </w:rPr>
        <w:t>.</w:t>
      </w:r>
    </w:p>
    <w:p w:rsidR="00C21D68" w:rsidRPr="0023556F" w:rsidRDefault="00C21D68">
      <w:pPr>
        <w:pStyle w:val="Textoindependiente31"/>
        <w:widowControl/>
        <w:tabs>
          <w:tab w:val="left" w:pos="557"/>
          <w:tab w:val="left" w:pos="1150"/>
          <w:tab w:val="left" w:pos="10110"/>
        </w:tabs>
        <w:spacing w:line="240" w:lineRule="exact"/>
        <w:ind w:left="70"/>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CD25FB" w:rsidP="00957AE8">
            <w:pPr>
              <w:pStyle w:val="Textoindependiente21"/>
              <w:tabs>
                <w:tab w:val="left" w:pos="540"/>
                <w:tab w:val="left" w:pos="720"/>
              </w:tabs>
              <w:spacing w:line="240" w:lineRule="exact"/>
              <w:ind w:left="360" w:right="-108" w:hanging="360"/>
              <w:jc w:val="left"/>
              <w:rPr>
                <w:rFonts w:cs="Arial"/>
                <w:b/>
                <w:bCs/>
                <w:sz w:val="22"/>
                <w:szCs w:val="22"/>
              </w:rPr>
            </w:pPr>
            <w:r w:rsidRPr="0023556F">
              <w:rPr>
                <w:rFonts w:cs="Arial"/>
                <w:b/>
                <w:sz w:val="22"/>
                <w:szCs w:val="22"/>
              </w:rPr>
              <w:t>21</w:t>
            </w:r>
            <w:r w:rsidR="002C4BED" w:rsidRPr="0023556F">
              <w:rPr>
                <w:rFonts w:cs="Arial"/>
                <w:b/>
                <w:sz w:val="22"/>
                <w:szCs w:val="22"/>
              </w:rPr>
              <w:t>.</w:t>
            </w:r>
            <w:r w:rsidR="002C4BED" w:rsidRPr="0023556F">
              <w:rPr>
                <w:rFonts w:cs="Arial"/>
                <w:b/>
                <w:sz w:val="22"/>
                <w:szCs w:val="22"/>
              </w:rPr>
              <w:tab/>
              <w:t>NULIDAD.</w:t>
            </w:r>
            <w:r w:rsidR="002C4BED" w:rsidRPr="0023556F">
              <w:rPr>
                <w:rFonts w:cs="Arial"/>
                <w:i/>
                <w:sz w:val="22"/>
                <w:szCs w:val="22"/>
              </w:rPr>
              <w:t xml:space="preserve"> (Artículo </w:t>
            </w:r>
            <w:r w:rsidR="00957AE8" w:rsidRPr="0023556F">
              <w:rPr>
                <w:rFonts w:cs="Arial"/>
                <w:i/>
                <w:sz w:val="22"/>
                <w:szCs w:val="22"/>
              </w:rPr>
              <w:t>15</w:t>
            </w:r>
            <w:r w:rsidR="002C4BED" w:rsidRPr="0023556F">
              <w:rPr>
                <w:rFonts w:cs="Arial"/>
                <w:i/>
                <w:sz w:val="22"/>
                <w:szCs w:val="22"/>
              </w:rPr>
              <w:t xml:space="preserve"> de la LEY)</w:t>
            </w:r>
          </w:p>
        </w:tc>
      </w:tr>
    </w:tbl>
    <w:p w:rsidR="002C4BED" w:rsidRPr="0023556F" w:rsidRDefault="002C4BED">
      <w:pPr>
        <w:tabs>
          <w:tab w:val="left" w:pos="0"/>
          <w:tab w:val="left" w:pos="2340"/>
        </w:tabs>
        <w:spacing w:line="180" w:lineRule="exact"/>
        <w:ind w:right="-108"/>
        <w:jc w:val="center"/>
        <w:rPr>
          <w:rFonts w:cs="Arial"/>
          <w:b/>
          <w:bCs/>
          <w:sz w:val="22"/>
          <w:szCs w:val="22"/>
        </w:rPr>
      </w:pPr>
    </w:p>
    <w:p w:rsidR="002C4BED" w:rsidRPr="0023556F" w:rsidRDefault="008E7761">
      <w:pPr>
        <w:pStyle w:val="Textoindependiente3"/>
        <w:widowControl/>
        <w:tabs>
          <w:tab w:val="left" w:pos="2340"/>
        </w:tabs>
        <w:spacing w:line="240" w:lineRule="exact"/>
        <w:rPr>
          <w:rFonts w:cs="Arial"/>
          <w:sz w:val="22"/>
          <w:szCs w:val="22"/>
        </w:rPr>
      </w:pPr>
      <w:r w:rsidRPr="0023556F">
        <w:rPr>
          <w:rFonts w:cs="Arial"/>
          <w:sz w:val="22"/>
          <w:szCs w:val="22"/>
        </w:rPr>
        <w:t>2</w:t>
      </w:r>
      <w:r w:rsidR="00CD25FB" w:rsidRPr="0023556F">
        <w:rPr>
          <w:rFonts w:cs="Arial"/>
          <w:sz w:val="22"/>
          <w:szCs w:val="22"/>
        </w:rPr>
        <w:t>1</w:t>
      </w:r>
      <w:r w:rsidRPr="0023556F">
        <w:rPr>
          <w:rFonts w:cs="Arial"/>
          <w:sz w:val="22"/>
          <w:szCs w:val="22"/>
        </w:rPr>
        <w:t xml:space="preserve">.1 </w:t>
      </w:r>
      <w:r w:rsidR="002C4BED" w:rsidRPr="0023556F">
        <w:rPr>
          <w:rFonts w:cs="Arial"/>
          <w:sz w:val="22"/>
          <w:szCs w:val="22"/>
        </w:rPr>
        <w:t xml:space="preserve">Aquellos actos que se realicen entre “LA CONVOCANTE” y los </w:t>
      </w:r>
      <w:r w:rsidR="00524386" w:rsidRPr="0023556F">
        <w:rPr>
          <w:rFonts w:cs="Arial"/>
          <w:sz w:val="22"/>
          <w:szCs w:val="22"/>
        </w:rPr>
        <w:t>LICITANTES</w:t>
      </w:r>
      <w:r w:rsidR="002C4BED" w:rsidRPr="0023556F">
        <w:rPr>
          <w:rFonts w:cs="Arial"/>
          <w:sz w:val="22"/>
          <w:szCs w:val="22"/>
        </w:rPr>
        <w:t>, en contravención a lo dispuesto por “LA LEY”, su Reglamento y demás disposiciones legales aplicables, serán nulos previa determinación de la autoridad competente.</w:t>
      </w:r>
    </w:p>
    <w:p w:rsidR="002C4BED" w:rsidRPr="0023556F" w:rsidRDefault="002C4BED">
      <w:pPr>
        <w:tabs>
          <w:tab w:val="left" w:pos="0"/>
          <w:tab w:val="left" w:pos="2340"/>
        </w:tabs>
        <w:spacing w:line="180" w:lineRule="exact"/>
        <w:ind w:right="-108"/>
        <w:jc w:val="center"/>
        <w:rPr>
          <w:rFonts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4"/>
      </w:tblGrid>
      <w:tr w:rsidR="002C4BED" w:rsidRPr="0023556F">
        <w:tc>
          <w:tcPr>
            <w:tcW w:w="10114" w:type="dxa"/>
            <w:shd w:val="clear" w:color="auto" w:fill="C0C0C0"/>
          </w:tcPr>
          <w:p w:rsidR="002C4BED" w:rsidRPr="0023556F" w:rsidRDefault="00CD25FB" w:rsidP="00957AE8">
            <w:pPr>
              <w:pStyle w:val="Textoindependiente21"/>
              <w:tabs>
                <w:tab w:val="left" w:pos="540"/>
                <w:tab w:val="left" w:pos="720"/>
              </w:tabs>
              <w:spacing w:line="240" w:lineRule="exact"/>
              <w:ind w:left="360" w:right="-108" w:hanging="360"/>
              <w:jc w:val="left"/>
              <w:rPr>
                <w:rFonts w:cs="Arial"/>
                <w:b/>
                <w:bCs/>
                <w:sz w:val="22"/>
                <w:szCs w:val="22"/>
              </w:rPr>
            </w:pPr>
            <w:r w:rsidRPr="0023556F">
              <w:rPr>
                <w:rFonts w:cs="Arial"/>
                <w:b/>
                <w:sz w:val="22"/>
                <w:szCs w:val="22"/>
              </w:rPr>
              <w:t>22</w:t>
            </w:r>
            <w:r w:rsidR="002C4BED" w:rsidRPr="0023556F">
              <w:rPr>
                <w:rFonts w:cs="Arial"/>
                <w:b/>
                <w:sz w:val="22"/>
                <w:szCs w:val="22"/>
              </w:rPr>
              <w:t>.</w:t>
            </w:r>
            <w:r w:rsidR="002C4BED" w:rsidRPr="0023556F">
              <w:rPr>
                <w:rFonts w:cs="Arial"/>
                <w:b/>
                <w:sz w:val="22"/>
                <w:szCs w:val="22"/>
              </w:rPr>
              <w:tab/>
              <w:t>CONTROVERSIAS.</w:t>
            </w:r>
            <w:r w:rsidR="002C4BED" w:rsidRPr="0023556F">
              <w:rPr>
                <w:rFonts w:cs="Arial"/>
                <w:i/>
                <w:sz w:val="22"/>
                <w:szCs w:val="22"/>
              </w:rPr>
              <w:t xml:space="preserve"> (Artículo 15 </w:t>
            </w:r>
            <w:r w:rsidR="00957AE8" w:rsidRPr="0023556F">
              <w:rPr>
                <w:rFonts w:cs="Arial"/>
                <w:i/>
                <w:sz w:val="22"/>
                <w:szCs w:val="22"/>
              </w:rPr>
              <w:t xml:space="preserve">y 74 </w:t>
            </w:r>
            <w:r w:rsidR="002C4BED" w:rsidRPr="0023556F">
              <w:rPr>
                <w:rFonts w:cs="Arial"/>
                <w:i/>
                <w:sz w:val="22"/>
                <w:szCs w:val="22"/>
              </w:rPr>
              <w:t xml:space="preserve"> de la LEY)</w:t>
            </w:r>
          </w:p>
        </w:tc>
      </w:tr>
    </w:tbl>
    <w:p w:rsidR="002C4BED" w:rsidRPr="0023556F" w:rsidRDefault="002C4BED">
      <w:pPr>
        <w:tabs>
          <w:tab w:val="left" w:pos="0"/>
          <w:tab w:val="left" w:pos="2340"/>
        </w:tabs>
        <w:spacing w:line="180" w:lineRule="exact"/>
        <w:ind w:right="-108"/>
        <w:jc w:val="center"/>
        <w:rPr>
          <w:rFonts w:cs="Arial"/>
          <w:b/>
          <w:bCs/>
          <w:sz w:val="22"/>
          <w:szCs w:val="22"/>
        </w:rPr>
      </w:pPr>
    </w:p>
    <w:p w:rsidR="002C4BED" w:rsidRPr="0023556F" w:rsidRDefault="002C4BED">
      <w:pPr>
        <w:pStyle w:val="Textoindependiente31"/>
        <w:spacing w:line="240" w:lineRule="exact"/>
        <w:rPr>
          <w:rFonts w:cs="Arial"/>
          <w:sz w:val="22"/>
          <w:szCs w:val="22"/>
        </w:rPr>
      </w:pPr>
      <w:r w:rsidRPr="0023556F">
        <w:rPr>
          <w:rFonts w:cs="Arial"/>
          <w:sz w:val="22"/>
          <w:szCs w:val="22"/>
        </w:rPr>
        <w:t xml:space="preserve">Las </w:t>
      </w:r>
      <w:r w:rsidR="00A764B5" w:rsidRPr="0023556F">
        <w:rPr>
          <w:rFonts w:cs="Arial"/>
          <w:sz w:val="22"/>
          <w:szCs w:val="22"/>
        </w:rPr>
        <w:t xml:space="preserve"> desavenencias que pudieran surgir en el cumplimiento y ejecución del pedido o contrato, </w:t>
      </w:r>
      <w:r w:rsidR="00A764B5" w:rsidRPr="0023556F">
        <w:rPr>
          <w:rFonts w:cs="Arial"/>
          <w:sz w:val="22"/>
          <w:szCs w:val="22"/>
        </w:rPr>
        <w:lastRenderedPageBreak/>
        <w:t>celebrado como resultado de este procedimiento licitatorio, las partes podrán en cualquier momento solicitar ante la Secretaría de la Función Pública la conciliación a que se refiere el artículo 77 de la Ley de Adquisiciones , Arrendamientos y Servicios del Sector Público. De subsistir las controversias, estas serán resueltas por los Tribunales Federales con residencias en la Ciudad de México, en términos de la legislación federal aplicable.</w:t>
      </w:r>
    </w:p>
    <w:p w:rsidR="002C4BED" w:rsidRPr="0023556F" w:rsidRDefault="002C4BED">
      <w:pPr>
        <w:tabs>
          <w:tab w:val="left" w:pos="0"/>
          <w:tab w:val="left" w:pos="2340"/>
        </w:tabs>
        <w:spacing w:line="180" w:lineRule="exact"/>
        <w:ind w:right="-108"/>
        <w:jc w:val="center"/>
        <w:rPr>
          <w:rFonts w:cs="Arial"/>
          <w:b/>
          <w:bCs/>
          <w:sz w:val="22"/>
          <w:szCs w:val="22"/>
        </w:rPr>
      </w:pPr>
    </w:p>
    <w:p w:rsidR="004F5324" w:rsidRPr="0023556F" w:rsidRDefault="004F5324" w:rsidP="00BD3402">
      <w:pPr>
        <w:tabs>
          <w:tab w:val="left" w:pos="0"/>
          <w:tab w:val="left" w:pos="2340"/>
        </w:tabs>
        <w:spacing w:line="180" w:lineRule="exact"/>
        <w:ind w:right="-108"/>
        <w:rPr>
          <w:rFonts w:cs="Arial"/>
          <w:b/>
          <w:bCs/>
          <w:sz w:val="22"/>
          <w:szCs w:val="22"/>
        </w:rPr>
      </w:pPr>
    </w:p>
    <w:p w:rsidR="004F5324" w:rsidRPr="0023556F" w:rsidRDefault="004F5324">
      <w:pPr>
        <w:tabs>
          <w:tab w:val="left" w:pos="0"/>
          <w:tab w:val="left" w:pos="2340"/>
        </w:tabs>
        <w:spacing w:line="180" w:lineRule="exact"/>
        <w:ind w:right="-108"/>
        <w:jc w:val="center"/>
        <w:rPr>
          <w:rFonts w:cs="Arial"/>
          <w:b/>
          <w:bCs/>
          <w:sz w:val="22"/>
          <w:szCs w:val="22"/>
        </w:rPr>
      </w:pPr>
    </w:p>
    <w:p w:rsidR="002C4BED" w:rsidRPr="0023556F" w:rsidRDefault="00837AE9" w:rsidP="00875A52">
      <w:pPr>
        <w:pStyle w:val="Ttulo2"/>
        <w:jc w:val="center"/>
        <w:rPr>
          <w:rFonts w:cs="Arial"/>
        </w:rPr>
      </w:pPr>
      <w:r w:rsidRPr="0023556F">
        <w:rPr>
          <w:rFonts w:cs="Arial"/>
        </w:rPr>
        <w:t xml:space="preserve">México, D. F., a </w:t>
      </w:r>
      <w:r w:rsidR="00BD3402" w:rsidRPr="0023556F">
        <w:rPr>
          <w:rFonts w:cs="Arial"/>
        </w:rPr>
        <w:t>23</w:t>
      </w:r>
      <w:r w:rsidR="00295493" w:rsidRPr="0023556F">
        <w:rPr>
          <w:rFonts w:cs="Arial"/>
        </w:rPr>
        <w:t xml:space="preserve"> de </w:t>
      </w:r>
      <w:r w:rsidR="00875A52" w:rsidRPr="0023556F">
        <w:rPr>
          <w:rFonts w:cs="Arial"/>
        </w:rPr>
        <w:t>octubre de 2015</w:t>
      </w:r>
    </w:p>
    <w:p w:rsidR="002C4BED" w:rsidRPr="0023556F" w:rsidRDefault="002C4BED">
      <w:pPr>
        <w:tabs>
          <w:tab w:val="left" w:pos="0"/>
          <w:tab w:val="left" w:pos="2340"/>
        </w:tabs>
        <w:spacing w:line="180" w:lineRule="exact"/>
        <w:ind w:right="-108"/>
        <w:jc w:val="center"/>
        <w:rPr>
          <w:rFonts w:cs="Arial"/>
          <w:b/>
          <w:bCs/>
          <w:sz w:val="22"/>
          <w:szCs w:val="22"/>
        </w:rPr>
      </w:pPr>
    </w:p>
    <w:p w:rsidR="00FC4F76" w:rsidRPr="0023556F" w:rsidRDefault="00FC4F76">
      <w:pPr>
        <w:tabs>
          <w:tab w:val="left" w:pos="0"/>
          <w:tab w:val="left" w:pos="2340"/>
        </w:tabs>
        <w:spacing w:line="180" w:lineRule="exact"/>
        <w:ind w:right="-108"/>
        <w:jc w:val="center"/>
        <w:rPr>
          <w:rFonts w:cs="Arial"/>
          <w:b/>
          <w:bCs/>
          <w:sz w:val="22"/>
          <w:szCs w:val="22"/>
        </w:rPr>
      </w:pPr>
    </w:p>
    <w:p w:rsidR="00FC4F76" w:rsidRPr="0023556F" w:rsidRDefault="00FC4F76">
      <w:pPr>
        <w:tabs>
          <w:tab w:val="left" w:pos="0"/>
          <w:tab w:val="left" w:pos="2340"/>
        </w:tabs>
        <w:spacing w:line="180" w:lineRule="exact"/>
        <w:ind w:right="-108"/>
        <w:jc w:val="center"/>
        <w:rPr>
          <w:rFonts w:cs="Arial"/>
          <w:b/>
          <w:bCs/>
          <w:sz w:val="22"/>
          <w:szCs w:val="22"/>
        </w:rPr>
      </w:pPr>
    </w:p>
    <w:p w:rsidR="002C4BED" w:rsidRPr="0023556F" w:rsidRDefault="002C4BED">
      <w:pPr>
        <w:tabs>
          <w:tab w:val="left" w:pos="0"/>
          <w:tab w:val="left" w:pos="2340"/>
        </w:tabs>
        <w:spacing w:line="180" w:lineRule="exact"/>
        <w:ind w:right="-108"/>
        <w:jc w:val="center"/>
        <w:rPr>
          <w:rFonts w:cs="Arial"/>
          <w:b/>
          <w:bCs/>
          <w:sz w:val="22"/>
          <w:szCs w:val="22"/>
        </w:rPr>
      </w:pPr>
    </w:p>
    <w:p w:rsidR="002C4BED" w:rsidRPr="0023556F" w:rsidRDefault="002C4BED">
      <w:pPr>
        <w:tabs>
          <w:tab w:val="left" w:pos="0"/>
          <w:tab w:val="left" w:pos="2340"/>
        </w:tabs>
        <w:spacing w:line="180" w:lineRule="exact"/>
        <w:ind w:right="-108"/>
        <w:jc w:val="center"/>
        <w:rPr>
          <w:rFonts w:cs="Arial"/>
          <w:b/>
          <w:bCs/>
          <w:sz w:val="22"/>
          <w:szCs w:val="22"/>
        </w:rPr>
      </w:pPr>
    </w:p>
    <w:p w:rsidR="002C4BED" w:rsidRPr="0023556F" w:rsidRDefault="00CF543C">
      <w:pPr>
        <w:tabs>
          <w:tab w:val="left" w:pos="0"/>
          <w:tab w:val="left" w:pos="360"/>
          <w:tab w:val="left" w:pos="2340"/>
        </w:tabs>
        <w:spacing w:line="180" w:lineRule="exact"/>
        <w:ind w:right="-108"/>
        <w:jc w:val="center"/>
        <w:rPr>
          <w:rFonts w:cs="Arial"/>
          <w:b/>
          <w:bCs/>
          <w:sz w:val="22"/>
          <w:szCs w:val="22"/>
        </w:rPr>
      </w:pPr>
      <w:r w:rsidRPr="0023556F">
        <w:rPr>
          <w:rFonts w:cs="Arial"/>
          <w:b/>
          <w:bCs/>
          <w:sz w:val="22"/>
          <w:szCs w:val="22"/>
        </w:rPr>
        <w:t>_________________________________</w:t>
      </w:r>
    </w:p>
    <w:p w:rsidR="002C4BED" w:rsidRPr="0023556F" w:rsidRDefault="00BD3402" w:rsidP="008D65A9">
      <w:pPr>
        <w:pStyle w:val="Ttulo4"/>
        <w:jc w:val="center"/>
        <w:rPr>
          <w:rFonts w:cs="Arial"/>
        </w:rPr>
      </w:pPr>
      <w:r w:rsidRPr="0023556F">
        <w:rPr>
          <w:rFonts w:cs="Arial"/>
        </w:rPr>
        <w:t>ARQ. FRANCISCO ESCOBAR FARRERA</w:t>
      </w:r>
    </w:p>
    <w:p w:rsidR="008D65A9" w:rsidRPr="0023556F" w:rsidRDefault="00BD3402" w:rsidP="00BD3402">
      <w:pPr>
        <w:pStyle w:val="Ttulo4"/>
        <w:rPr>
          <w:rFonts w:cs="Arial"/>
        </w:rPr>
      </w:pPr>
      <w:r w:rsidRPr="0023556F">
        <w:rPr>
          <w:rFonts w:cs="Arial"/>
        </w:rPr>
        <w:t xml:space="preserve">                                                  SUBDIRECCIÓ</w:t>
      </w:r>
      <w:r w:rsidR="008D65A9" w:rsidRPr="0023556F">
        <w:rPr>
          <w:rFonts w:cs="Arial"/>
        </w:rPr>
        <w:t>N DE RECURSOS</w:t>
      </w:r>
    </w:p>
    <w:p w:rsidR="008D65A9" w:rsidRPr="0023556F" w:rsidRDefault="008D65A9" w:rsidP="008D65A9">
      <w:pPr>
        <w:pStyle w:val="Ttulo4"/>
        <w:jc w:val="center"/>
        <w:rPr>
          <w:rFonts w:cs="Arial"/>
        </w:rPr>
      </w:pPr>
      <w:r w:rsidRPr="0023556F">
        <w:rPr>
          <w:rFonts w:cs="Arial"/>
        </w:rPr>
        <w:t>MATERIALES Y SERVICIOS</w:t>
      </w:r>
    </w:p>
    <w:p w:rsidR="008E7761" w:rsidRPr="0023556F" w:rsidRDefault="00363702" w:rsidP="00CF1886">
      <w:pPr>
        <w:jc w:val="left"/>
        <w:rPr>
          <w:rFonts w:cs="Arial"/>
          <w:b/>
          <w:sz w:val="22"/>
          <w:szCs w:val="22"/>
        </w:rPr>
      </w:pPr>
      <w:r w:rsidRPr="0023556F">
        <w:rPr>
          <w:rFonts w:cs="Arial"/>
          <w:sz w:val="22"/>
          <w:szCs w:val="22"/>
        </w:rPr>
        <w:br w:type="page"/>
      </w:r>
      <w:r w:rsidR="008E7761" w:rsidRPr="0023556F">
        <w:rPr>
          <w:rFonts w:cs="Arial"/>
          <w:b/>
          <w:sz w:val="22"/>
          <w:szCs w:val="22"/>
        </w:rPr>
        <w:lastRenderedPageBreak/>
        <w:t>ANEXO 1. REQUISITOS DOCUMENTACIÓN LEGAL Y ADMINISTRATIVA</w:t>
      </w:r>
    </w:p>
    <w:tbl>
      <w:tblPr>
        <w:tblW w:w="10800" w:type="dxa"/>
        <w:tblInd w:w="-29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40"/>
        <w:gridCol w:w="1933"/>
        <w:gridCol w:w="1305"/>
        <w:gridCol w:w="1622"/>
      </w:tblGrid>
      <w:tr w:rsidR="008E7761" w:rsidRPr="0023556F" w:rsidTr="00D304DA">
        <w:trPr>
          <w:tblHeader/>
        </w:trPr>
        <w:tc>
          <w:tcPr>
            <w:tcW w:w="5940" w:type="dxa"/>
            <w:vMerge w:val="restart"/>
            <w:tcBorders>
              <w:top w:val="single" w:sz="18" w:space="0" w:color="auto"/>
            </w:tcBorders>
            <w:shd w:val="clear" w:color="00FFFF" w:fill="E0E0E0"/>
            <w:vAlign w:val="center"/>
          </w:tcPr>
          <w:p w:rsidR="008E7761" w:rsidRPr="0023556F" w:rsidRDefault="008E7761" w:rsidP="00915CD0">
            <w:pPr>
              <w:jc w:val="center"/>
              <w:rPr>
                <w:rFonts w:cs="Arial"/>
                <w:b/>
                <w:sz w:val="22"/>
                <w:szCs w:val="22"/>
              </w:rPr>
            </w:pPr>
            <w:r w:rsidRPr="0023556F">
              <w:rPr>
                <w:rFonts w:cs="Arial"/>
                <w:b/>
                <w:sz w:val="22"/>
                <w:szCs w:val="22"/>
              </w:rPr>
              <w:t>DOCUMENTOS SOLICITADOS.</w:t>
            </w:r>
          </w:p>
        </w:tc>
        <w:tc>
          <w:tcPr>
            <w:tcW w:w="1933" w:type="dxa"/>
            <w:vMerge w:val="restart"/>
            <w:tcBorders>
              <w:top w:val="single" w:sz="18" w:space="0" w:color="auto"/>
            </w:tcBorders>
            <w:shd w:val="clear" w:color="00FFFF" w:fill="E0E0E0"/>
            <w:vAlign w:val="center"/>
          </w:tcPr>
          <w:p w:rsidR="008E7761" w:rsidRPr="0023556F" w:rsidRDefault="008E7761" w:rsidP="00915CD0">
            <w:pPr>
              <w:jc w:val="center"/>
              <w:rPr>
                <w:rFonts w:cs="Arial"/>
                <w:b/>
                <w:sz w:val="22"/>
                <w:szCs w:val="22"/>
              </w:rPr>
            </w:pPr>
            <w:r w:rsidRPr="0023556F">
              <w:rPr>
                <w:rFonts w:cs="Arial"/>
                <w:b/>
                <w:sz w:val="22"/>
                <w:szCs w:val="22"/>
              </w:rPr>
              <w:t xml:space="preserve">REFERENCIA EN </w:t>
            </w:r>
            <w:r w:rsidR="001D3131" w:rsidRPr="0023556F">
              <w:rPr>
                <w:rFonts w:cs="Arial"/>
                <w:b/>
                <w:sz w:val="22"/>
                <w:szCs w:val="22"/>
              </w:rPr>
              <w:t>LA CONVOCATORIA</w:t>
            </w:r>
          </w:p>
        </w:tc>
        <w:tc>
          <w:tcPr>
            <w:tcW w:w="2927" w:type="dxa"/>
            <w:gridSpan w:val="2"/>
            <w:tcBorders>
              <w:top w:val="single" w:sz="18" w:space="0" w:color="auto"/>
              <w:bottom w:val="single" w:sz="6" w:space="0" w:color="auto"/>
            </w:tcBorders>
            <w:shd w:val="clear" w:color="00FFFF" w:fill="E0E0E0"/>
            <w:vAlign w:val="center"/>
          </w:tcPr>
          <w:p w:rsidR="008E7761" w:rsidRPr="0023556F" w:rsidRDefault="008E7761" w:rsidP="00915CD0">
            <w:pPr>
              <w:jc w:val="center"/>
              <w:rPr>
                <w:rFonts w:cs="Arial"/>
                <w:b/>
                <w:sz w:val="22"/>
                <w:szCs w:val="22"/>
              </w:rPr>
            </w:pPr>
            <w:r w:rsidRPr="0023556F">
              <w:rPr>
                <w:rFonts w:cs="Arial"/>
                <w:b/>
                <w:sz w:val="22"/>
                <w:szCs w:val="22"/>
              </w:rPr>
              <w:t>PRESENTA</w:t>
            </w:r>
          </w:p>
        </w:tc>
      </w:tr>
      <w:tr w:rsidR="008E7761" w:rsidRPr="0023556F" w:rsidTr="00D304DA">
        <w:trPr>
          <w:tblHeader/>
        </w:trPr>
        <w:tc>
          <w:tcPr>
            <w:tcW w:w="5940" w:type="dxa"/>
            <w:vMerge/>
            <w:tcBorders>
              <w:bottom w:val="single" w:sz="6" w:space="0" w:color="auto"/>
            </w:tcBorders>
            <w:shd w:val="clear" w:color="00FFFF" w:fill="E0E0E0"/>
            <w:vAlign w:val="center"/>
          </w:tcPr>
          <w:p w:rsidR="008E7761" w:rsidRPr="0023556F" w:rsidRDefault="008E7761" w:rsidP="00915CD0">
            <w:pPr>
              <w:jc w:val="center"/>
              <w:rPr>
                <w:rFonts w:cs="Arial"/>
                <w:b/>
                <w:sz w:val="22"/>
                <w:szCs w:val="22"/>
              </w:rPr>
            </w:pPr>
          </w:p>
        </w:tc>
        <w:tc>
          <w:tcPr>
            <w:tcW w:w="1933" w:type="dxa"/>
            <w:vMerge/>
            <w:tcBorders>
              <w:bottom w:val="single" w:sz="6" w:space="0" w:color="auto"/>
            </w:tcBorders>
            <w:shd w:val="clear" w:color="00FFFF" w:fill="E0E0E0"/>
            <w:vAlign w:val="center"/>
          </w:tcPr>
          <w:p w:rsidR="008E7761" w:rsidRPr="0023556F" w:rsidRDefault="008E7761" w:rsidP="00915CD0">
            <w:pPr>
              <w:jc w:val="center"/>
              <w:rPr>
                <w:rFonts w:cs="Arial"/>
                <w:b/>
                <w:sz w:val="22"/>
                <w:szCs w:val="22"/>
              </w:rPr>
            </w:pPr>
          </w:p>
        </w:tc>
        <w:tc>
          <w:tcPr>
            <w:tcW w:w="1305" w:type="dxa"/>
            <w:tcBorders>
              <w:top w:val="single" w:sz="18" w:space="0" w:color="auto"/>
              <w:bottom w:val="single" w:sz="6" w:space="0" w:color="auto"/>
            </w:tcBorders>
            <w:shd w:val="clear" w:color="00FFFF" w:fill="E0E0E0"/>
            <w:vAlign w:val="center"/>
          </w:tcPr>
          <w:p w:rsidR="008E7761" w:rsidRPr="0023556F" w:rsidRDefault="008E7761" w:rsidP="00915CD0">
            <w:pPr>
              <w:jc w:val="center"/>
              <w:rPr>
                <w:rFonts w:cs="Arial"/>
                <w:b/>
                <w:sz w:val="22"/>
                <w:szCs w:val="22"/>
              </w:rPr>
            </w:pPr>
            <w:r w:rsidRPr="0023556F">
              <w:rPr>
                <w:rFonts w:cs="Arial"/>
                <w:b/>
                <w:sz w:val="22"/>
                <w:szCs w:val="22"/>
              </w:rPr>
              <w:t>SI</w:t>
            </w:r>
          </w:p>
        </w:tc>
        <w:tc>
          <w:tcPr>
            <w:tcW w:w="1622" w:type="dxa"/>
            <w:tcBorders>
              <w:top w:val="single" w:sz="18" w:space="0" w:color="auto"/>
              <w:bottom w:val="single" w:sz="6" w:space="0" w:color="auto"/>
            </w:tcBorders>
            <w:shd w:val="clear" w:color="00FFFF" w:fill="E0E0E0"/>
            <w:vAlign w:val="center"/>
          </w:tcPr>
          <w:p w:rsidR="008E7761" w:rsidRPr="0023556F" w:rsidRDefault="008E7761" w:rsidP="00915CD0">
            <w:pPr>
              <w:jc w:val="center"/>
              <w:rPr>
                <w:rFonts w:cs="Arial"/>
                <w:b/>
                <w:sz w:val="22"/>
                <w:szCs w:val="22"/>
              </w:rPr>
            </w:pPr>
            <w:r w:rsidRPr="0023556F">
              <w:rPr>
                <w:rFonts w:cs="Arial"/>
                <w:b/>
                <w:sz w:val="22"/>
                <w:szCs w:val="22"/>
              </w:rPr>
              <w:t>NO</w:t>
            </w:r>
          </w:p>
        </w:tc>
      </w:tr>
      <w:tr w:rsidR="008E7761" w:rsidRPr="0023556F" w:rsidTr="00D304DA">
        <w:trPr>
          <w:trHeight w:val="262"/>
        </w:trPr>
        <w:tc>
          <w:tcPr>
            <w:tcW w:w="5940" w:type="dxa"/>
          </w:tcPr>
          <w:p w:rsidR="008E7761" w:rsidRPr="0023556F" w:rsidRDefault="008E7761" w:rsidP="00915CD0">
            <w:pPr>
              <w:tabs>
                <w:tab w:val="left" w:pos="0"/>
                <w:tab w:val="left" w:pos="1980"/>
                <w:tab w:val="left" w:pos="2340"/>
              </w:tabs>
              <w:spacing w:before="40" w:after="40"/>
              <w:rPr>
                <w:rFonts w:cs="Arial"/>
                <w:sz w:val="22"/>
                <w:szCs w:val="22"/>
                <w:u w:val="single"/>
              </w:rPr>
            </w:pPr>
            <w:r w:rsidRPr="0023556F">
              <w:rPr>
                <w:rFonts w:cs="Arial"/>
                <w:sz w:val="22"/>
                <w:szCs w:val="22"/>
              </w:rPr>
              <w:t xml:space="preserve">ACREDITACIÓN DE LA PERSONALIDAD DEL LICITANTE Y DE SU REPRESENTANTE, SEGÚN SE INDICA EN EL </w:t>
            </w:r>
            <w:r w:rsidRPr="0023556F">
              <w:rPr>
                <w:rFonts w:cs="Arial"/>
                <w:b/>
                <w:sz w:val="22"/>
                <w:szCs w:val="22"/>
              </w:rPr>
              <w:t>ANEXO 2,</w:t>
            </w:r>
            <w:r w:rsidRPr="0023556F">
              <w:rPr>
                <w:rFonts w:cs="Arial"/>
                <w:sz w:val="22"/>
                <w:szCs w:val="22"/>
              </w:rPr>
              <w:t xml:space="preserve"> EL CUAL FORMA PARTE INTEGRANTE DE LAS PRESENTES </w:t>
            </w:r>
            <w:r w:rsidR="001D3131" w:rsidRPr="0023556F">
              <w:rPr>
                <w:rFonts w:cs="Arial"/>
                <w:sz w:val="22"/>
                <w:szCs w:val="22"/>
              </w:rPr>
              <w:t>CONVOCATORIA</w:t>
            </w:r>
            <w:r w:rsidRPr="0023556F">
              <w:rPr>
                <w:rFonts w:cs="Arial"/>
                <w:sz w:val="22"/>
                <w:szCs w:val="22"/>
              </w:rPr>
              <w:t>.</w:t>
            </w:r>
          </w:p>
        </w:tc>
        <w:tc>
          <w:tcPr>
            <w:tcW w:w="1933" w:type="dxa"/>
          </w:tcPr>
          <w:p w:rsidR="008E7761" w:rsidRPr="0023556F" w:rsidRDefault="007B23A1" w:rsidP="00915CD0">
            <w:pPr>
              <w:tabs>
                <w:tab w:val="left" w:pos="-70"/>
                <w:tab w:val="left" w:pos="0"/>
                <w:tab w:val="left" w:pos="2340"/>
                <w:tab w:val="left" w:pos="2520"/>
              </w:tabs>
              <w:ind w:right="-56"/>
              <w:jc w:val="center"/>
              <w:rPr>
                <w:rFonts w:cs="Arial"/>
                <w:b/>
                <w:sz w:val="22"/>
                <w:szCs w:val="22"/>
              </w:rPr>
            </w:pPr>
            <w:r w:rsidRPr="0023556F">
              <w:rPr>
                <w:rFonts w:cs="Arial"/>
                <w:b/>
                <w:sz w:val="22"/>
                <w:szCs w:val="22"/>
              </w:rPr>
              <w:t>1</w:t>
            </w:r>
            <w:r w:rsidR="004B57CE" w:rsidRPr="0023556F">
              <w:rPr>
                <w:rFonts w:cs="Arial"/>
                <w:b/>
                <w:sz w:val="22"/>
                <w:szCs w:val="22"/>
              </w:rPr>
              <w:t>1</w:t>
            </w:r>
            <w:r w:rsidRPr="0023556F">
              <w:rPr>
                <w:rFonts w:cs="Arial"/>
                <w:b/>
                <w:sz w:val="22"/>
                <w:szCs w:val="22"/>
              </w:rPr>
              <w:t>.1.1</w:t>
            </w:r>
          </w:p>
        </w:tc>
        <w:tc>
          <w:tcPr>
            <w:tcW w:w="1305" w:type="dxa"/>
          </w:tcPr>
          <w:p w:rsidR="008E7761" w:rsidRPr="0023556F" w:rsidRDefault="008E7761" w:rsidP="00915CD0">
            <w:pPr>
              <w:rPr>
                <w:rFonts w:cs="Arial"/>
                <w:sz w:val="22"/>
                <w:szCs w:val="22"/>
              </w:rPr>
            </w:pPr>
          </w:p>
        </w:tc>
        <w:tc>
          <w:tcPr>
            <w:tcW w:w="1622" w:type="dxa"/>
          </w:tcPr>
          <w:p w:rsidR="008E7761" w:rsidRPr="0023556F" w:rsidRDefault="008E7761" w:rsidP="00915CD0">
            <w:pPr>
              <w:rPr>
                <w:rFonts w:cs="Arial"/>
                <w:sz w:val="22"/>
                <w:szCs w:val="22"/>
              </w:rPr>
            </w:pPr>
          </w:p>
        </w:tc>
      </w:tr>
      <w:tr w:rsidR="008E7761" w:rsidRPr="0023556F" w:rsidTr="00D304DA">
        <w:trPr>
          <w:trHeight w:val="85"/>
        </w:trPr>
        <w:tc>
          <w:tcPr>
            <w:tcW w:w="5940" w:type="dxa"/>
          </w:tcPr>
          <w:p w:rsidR="008E7761" w:rsidRPr="0023556F" w:rsidRDefault="008E7761" w:rsidP="00915CD0">
            <w:pPr>
              <w:tabs>
                <w:tab w:val="left" w:pos="0"/>
                <w:tab w:val="left" w:pos="1980"/>
                <w:tab w:val="left" w:pos="2340"/>
              </w:tabs>
              <w:spacing w:before="40" w:after="40"/>
              <w:rPr>
                <w:rFonts w:cs="Arial"/>
                <w:sz w:val="22"/>
                <w:szCs w:val="22"/>
              </w:rPr>
            </w:pPr>
            <w:r w:rsidRPr="0023556F">
              <w:rPr>
                <w:rFonts w:cs="Arial"/>
                <w:sz w:val="22"/>
                <w:szCs w:val="22"/>
              </w:rPr>
              <w:t>COPIA DE IDENTIFICACIÓN CON VALIDEZ OFICIAL DEL LICITANTE O SU REPRESENTANTE, ÚNICAMENTE SE ACEPTARÁ PASAPORTE VIGENTE, CREDENCIAL PARA VOTAR, CÉDULA PROFESIONAL O CARTILLA DEL S. M. N.</w:t>
            </w:r>
          </w:p>
        </w:tc>
        <w:tc>
          <w:tcPr>
            <w:tcW w:w="1933" w:type="dxa"/>
          </w:tcPr>
          <w:p w:rsidR="008E7761" w:rsidRPr="0023556F" w:rsidRDefault="004B57CE" w:rsidP="00915CD0">
            <w:pPr>
              <w:tabs>
                <w:tab w:val="left" w:pos="-70"/>
                <w:tab w:val="left" w:pos="0"/>
                <w:tab w:val="left" w:pos="2340"/>
                <w:tab w:val="left" w:pos="2520"/>
              </w:tabs>
              <w:ind w:right="-56"/>
              <w:jc w:val="center"/>
              <w:rPr>
                <w:rFonts w:cs="Arial"/>
                <w:b/>
                <w:sz w:val="22"/>
                <w:szCs w:val="22"/>
              </w:rPr>
            </w:pPr>
            <w:r w:rsidRPr="0023556F">
              <w:rPr>
                <w:rFonts w:cs="Arial"/>
                <w:b/>
                <w:sz w:val="22"/>
                <w:szCs w:val="22"/>
              </w:rPr>
              <w:t>11</w:t>
            </w:r>
            <w:r w:rsidR="007B23A1" w:rsidRPr="0023556F">
              <w:rPr>
                <w:rFonts w:cs="Arial"/>
                <w:b/>
                <w:sz w:val="22"/>
                <w:szCs w:val="22"/>
              </w:rPr>
              <w:t>.1.2</w:t>
            </w:r>
          </w:p>
        </w:tc>
        <w:tc>
          <w:tcPr>
            <w:tcW w:w="1305" w:type="dxa"/>
          </w:tcPr>
          <w:p w:rsidR="008E7761" w:rsidRPr="0023556F" w:rsidRDefault="008E7761" w:rsidP="00915CD0">
            <w:pPr>
              <w:rPr>
                <w:rFonts w:cs="Arial"/>
                <w:sz w:val="22"/>
                <w:szCs w:val="22"/>
              </w:rPr>
            </w:pPr>
          </w:p>
        </w:tc>
        <w:tc>
          <w:tcPr>
            <w:tcW w:w="1622" w:type="dxa"/>
          </w:tcPr>
          <w:p w:rsidR="008E7761" w:rsidRPr="0023556F" w:rsidRDefault="008E7761" w:rsidP="00915CD0">
            <w:pPr>
              <w:rPr>
                <w:rFonts w:cs="Arial"/>
                <w:sz w:val="22"/>
                <w:szCs w:val="22"/>
              </w:rPr>
            </w:pPr>
          </w:p>
        </w:tc>
      </w:tr>
      <w:tr w:rsidR="008E7761" w:rsidRPr="0023556F" w:rsidTr="00D304DA">
        <w:trPr>
          <w:trHeight w:val="342"/>
        </w:trPr>
        <w:tc>
          <w:tcPr>
            <w:tcW w:w="5940" w:type="dxa"/>
            <w:tcBorders>
              <w:top w:val="single" w:sz="6" w:space="0" w:color="auto"/>
              <w:bottom w:val="single" w:sz="6" w:space="0" w:color="auto"/>
            </w:tcBorders>
          </w:tcPr>
          <w:p w:rsidR="008E7761" w:rsidRPr="0023556F" w:rsidRDefault="008E7761" w:rsidP="002E60B7">
            <w:pPr>
              <w:tabs>
                <w:tab w:val="left" w:pos="0"/>
                <w:tab w:val="left" w:pos="1980"/>
                <w:tab w:val="left" w:pos="2340"/>
              </w:tabs>
              <w:spacing w:before="40" w:after="40"/>
              <w:rPr>
                <w:rFonts w:cs="Arial"/>
                <w:sz w:val="22"/>
                <w:szCs w:val="22"/>
              </w:rPr>
            </w:pPr>
            <w:r w:rsidRPr="0023556F">
              <w:rPr>
                <w:rFonts w:cs="Arial"/>
                <w:sz w:val="22"/>
                <w:szCs w:val="22"/>
              </w:rPr>
              <w:t xml:space="preserve">ESCRITO FIRMADO POR EL LICITANTE O SU REPRESENTANTE, PREFERENTEMENTE EN PAPEL MEMBRETADO, EN EL QUE MANIFIESTE LO QUE SE INDICA EN LOS INCISO DEL </w:t>
            </w:r>
            <w:r w:rsidRPr="0023556F">
              <w:rPr>
                <w:rFonts w:cs="Arial"/>
                <w:b/>
                <w:sz w:val="22"/>
                <w:szCs w:val="22"/>
              </w:rPr>
              <w:t>(A)</w:t>
            </w:r>
            <w:r w:rsidRPr="0023556F">
              <w:rPr>
                <w:rFonts w:cs="Arial"/>
                <w:sz w:val="22"/>
                <w:szCs w:val="22"/>
              </w:rPr>
              <w:t xml:space="preserve"> AL </w:t>
            </w:r>
            <w:r w:rsidRPr="0023556F">
              <w:rPr>
                <w:rFonts w:cs="Arial"/>
                <w:b/>
                <w:sz w:val="22"/>
                <w:szCs w:val="22"/>
              </w:rPr>
              <w:t>(</w:t>
            </w:r>
            <w:r w:rsidR="00732CD3" w:rsidRPr="0023556F">
              <w:rPr>
                <w:rFonts w:cs="Arial"/>
                <w:b/>
                <w:sz w:val="22"/>
                <w:szCs w:val="22"/>
              </w:rPr>
              <w:t>I</w:t>
            </w:r>
            <w:r w:rsidRPr="0023556F">
              <w:rPr>
                <w:rFonts w:cs="Arial"/>
                <w:sz w:val="22"/>
                <w:szCs w:val="22"/>
              </w:rPr>
              <w:t xml:space="preserve"> DE ESTE PUNTO:</w:t>
            </w:r>
          </w:p>
        </w:tc>
        <w:tc>
          <w:tcPr>
            <w:tcW w:w="1933" w:type="dxa"/>
            <w:tcBorders>
              <w:top w:val="single" w:sz="6" w:space="0" w:color="auto"/>
              <w:bottom w:val="single" w:sz="6" w:space="0" w:color="auto"/>
            </w:tcBorders>
          </w:tcPr>
          <w:p w:rsidR="008E7761" w:rsidRPr="0023556F" w:rsidRDefault="004B57CE" w:rsidP="00915CD0">
            <w:pPr>
              <w:tabs>
                <w:tab w:val="left" w:pos="-70"/>
                <w:tab w:val="left" w:pos="0"/>
                <w:tab w:val="left" w:pos="2340"/>
                <w:tab w:val="left" w:pos="2520"/>
              </w:tabs>
              <w:ind w:right="-56"/>
              <w:jc w:val="center"/>
              <w:rPr>
                <w:rFonts w:cs="Arial"/>
                <w:b/>
                <w:sz w:val="22"/>
                <w:szCs w:val="22"/>
              </w:rPr>
            </w:pPr>
            <w:r w:rsidRPr="0023556F">
              <w:rPr>
                <w:rFonts w:cs="Arial"/>
                <w:b/>
                <w:sz w:val="22"/>
                <w:szCs w:val="22"/>
              </w:rPr>
              <w:t>11</w:t>
            </w:r>
            <w:r w:rsidR="007B23A1" w:rsidRPr="0023556F">
              <w:rPr>
                <w:rFonts w:cs="Arial"/>
                <w:b/>
                <w:sz w:val="22"/>
                <w:szCs w:val="22"/>
              </w:rPr>
              <w:t>.1.</w:t>
            </w:r>
            <w:r w:rsidR="002E60B7" w:rsidRPr="0023556F">
              <w:rPr>
                <w:rFonts w:cs="Arial"/>
                <w:b/>
                <w:sz w:val="22"/>
                <w:szCs w:val="22"/>
              </w:rPr>
              <w:t>3</w:t>
            </w:r>
          </w:p>
        </w:tc>
        <w:tc>
          <w:tcPr>
            <w:tcW w:w="1305" w:type="dxa"/>
            <w:tcBorders>
              <w:top w:val="single" w:sz="6" w:space="0" w:color="auto"/>
              <w:bottom w:val="single" w:sz="6" w:space="0" w:color="auto"/>
            </w:tcBorders>
          </w:tcPr>
          <w:p w:rsidR="008E7761" w:rsidRPr="0023556F" w:rsidRDefault="008E7761" w:rsidP="00915CD0">
            <w:pPr>
              <w:rPr>
                <w:rFonts w:cs="Arial"/>
                <w:sz w:val="22"/>
                <w:szCs w:val="22"/>
              </w:rPr>
            </w:pPr>
          </w:p>
        </w:tc>
        <w:tc>
          <w:tcPr>
            <w:tcW w:w="1622" w:type="dxa"/>
            <w:tcBorders>
              <w:top w:val="single" w:sz="6" w:space="0" w:color="auto"/>
              <w:bottom w:val="single" w:sz="6" w:space="0" w:color="auto"/>
            </w:tcBorders>
          </w:tcPr>
          <w:p w:rsidR="008E7761" w:rsidRPr="0023556F" w:rsidRDefault="008E7761" w:rsidP="00915CD0">
            <w:pPr>
              <w:rPr>
                <w:rFonts w:cs="Arial"/>
                <w:sz w:val="22"/>
                <w:szCs w:val="22"/>
              </w:rPr>
            </w:pPr>
          </w:p>
        </w:tc>
      </w:tr>
      <w:tr w:rsidR="006B0E3F" w:rsidRPr="0023556F" w:rsidTr="00D304DA">
        <w:trPr>
          <w:trHeight w:val="342"/>
        </w:trPr>
        <w:tc>
          <w:tcPr>
            <w:tcW w:w="5940" w:type="dxa"/>
            <w:tcBorders>
              <w:top w:val="single" w:sz="6" w:space="0" w:color="auto"/>
              <w:bottom w:val="single" w:sz="6" w:space="0" w:color="auto"/>
            </w:tcBorders>
          </w:tcPr>
          <w:p w:rsidR="006B0E3F" w:rsidRPr="0023556F" w:rsidRDefault="006B0E3F" w:rsidP="006B0E3F">
            <w:pPr>
              <w:pStyle w:val="Textodeglobo1"/>
              <w:tabs>
                <w:tab w:val="left" w:pos="0"/>
                <w:tab w:val="left" w:pos="290"/>
                <w:tab w:val="left" w:pos="2340"/>
              </w:tabs>
              <w:spacing w:before="40" w:after="40"/>
              <w:rPr>
                <w:rFonts w:ascii="Arial" w:hAnsi="Arial" w:cs="Arial"/>
                <w:b/>
                <w:sz w:val="22"/>
                <w:szCs w:val="22"/>
              </w:rPr>
            </w:pPr>
            <w:r w:rsidRPr="0023556F">
              <w:rPr>
                <w:rFonts w:ascii="Arial" w:hAnsi="Arial" w:cs="Arial"/>
                <w:b/>
                <w:sz w:val="22"/>
                <w:szCs w:val="22"/>
              </w:rPr>
              <w:t>BAJO PROTESTA DE DECIR VERDAD:</w:t>
            </w:r>
          </w:p>
        </w:tc>
        <w:tc>
          <w:tcPr>
            <w:tcW w:w="1933" w:type="dxa"/>
            <w:tcBorders>
              <w:top w:val="single" w:sz="6" w:space="0" w:color="auto"/>
              <w:bottom w:val="single" w:sz="6" w:space="0" w:color="auto"/>
            </w:tcBorders>
          </w:tcPr>
          <w:p w:rsidR="006B0E3F" w:rsidRPr="0023556F" w:rsidRDefault="006B0E3F" w:rsidP="00915CD0">
            <w:pPr>
              <w:tabs>
                <w:tab w:val="left" w:pos="-70"/>
                <w:tab w:val="left" w:pos="0"/>
                <w:tab w:val="left" w:pos="2340"/>
                <w:tab w:val="left" w:pos="2520"/>
              </w:tabs>
              <w:ind w:right="-56"/>
              <w:jc w:val="center"/>
              <w:rPr>
                <w:rFonts w:cs="Arial"/>
                <w:b/>
                <w:sz w:val="22"/>
                <w:szCs w:val="22"/>
              </w:rPr>
            </w:pPr>
          </w:p>
        </w:tc>
        <w:tc>
          <w:tcPr>
            <w:tcW w:w="1305" w:type="dxa"/>
            <w:tcBorders>
              <w:top w:val="single" w:sz="6" w:space="0" w:color="auto"/>
              <w:bottom w:val="single" w:sz="6" w:space="0" w:color="auto"/>
            </w:tcBorders>
          </w:tcPr>
          <w:p w:rsidR="006B0E3F" w:rsidRPr="0023556F" w:rsidRDefault="006B0E3F" w:rsidP="00915CD0">
            <w:pPr>
              <w:rPr>
                <w:rFonts w:cs="Arial"/>
                <w:b/>
                <w:sz w:val="22"/>
                <w:szCs w:val="22"/>
              </w:rPr>
            </w:pPr>
          </w:p>
        </w:tc>
        <w:tc>
          <w:tcPr>
            <w:tcW w:w="1622" w:type="dxa"/>
            <w:tcBorders>
              <w:top w:val="single" w:sz="6" w:space="0" w:color="auto"/>
              <w:bottom w:val="single" w:sz="6" w:space="0" w:color="auto"/>
            </w:tcBorders>
          </w:tcPr>
          <w:p w:rsidR="006B0E3F" w:rsidRPr="0023556F" w:rsidRDefault="006B0E3F" w:rsidP="00915CD0">
            <w:pPr>
              <w:rPr>
                <w:rFonts w:cs="Arial"/>
                <w:b/>
                <w:sz w:val="22"/>
                <w:szCs w:val="22"/>
              </w:rPr>
            </w:pPr>
          </w:p>
        </w:tc>
      </w:tr>
      <w:tr w:rsidR="008E7761" w:rsidRPr="0023556F" w:rsidTr="00D304DA">
        <w:trPr>
          <w:trHeight w:val="342"/>
        </w:trPr>
        <w:tc>
          <w:tcPr>
            <w:tcW w:w="5940" w:type="dxa"/>
            <w:tcBorders>
              <w:top w:val="single" w:sz="6" w:space="0" w:color="auto"/>
              <w:bottom w:val="single" w:sz="6" w:space="0" w:color="auto"/>
            </w:tcBorders>
          </w:tcPr>
          <w:p w:rsidR="008E7761" w:rsidRPr="0023556F" w:rsidRDefault="008E7761" w:rsidP="002E60B7">
            <w:pPr>
              <w:pStyle w:val="Textodeglobo1"/>
              <w:tabs>
                <w:tab w:val="left" w:pos="0"/>
                <w:tab w:val="left" w:pos="290"/>
                <w:tab w:val="left" w:pos="2340"/>
              </w:tabs>
              <w:spacing w:before="40" w:after="40"/>
              <w:rPr>
                <w:rFonts w:ascii="Arial" w:hAnsi="Arial" w:cs="Arial"/>
                <w:sz w:val="22"/>
                <w:szCs w:val="22"/>
              </w:rPr>
            </w:pPr>
            <w:r w:rsidRPr="0023556F">
              <w:rPr>
                <w:rFonts w:ascii="Arial" w:hAnsi="Arial" w:cs="Arial"/>
                <w:sz w:val="22"/>
                <w:szCs w:val="22"/>
              </w:rPr>
              <w:t>QUE CONOC</w:t>
            </w:r>
            <w:r w:rsidR="002E60B7" w:rsidRPr="0023556F">
              <w:rPr>
                <w:rFonts w:ascii="Arial" w:hAnsi="Arial" w:cs="Arial"/>
                <w:sz w:val="22"/>
                <w:szCs w:val="22"/>
              </w:rPr>
              <w:t>E</w:t>
            </w:r>
            <w:r w:rsidRPr="0023556F">
              <w:rPr>
                <w:rFonts w:ascii="Arial" w:hAnsi="Arial" w:cs="Arial"/>
                <w:sz w:val="22"/>
                <w:szCs w:val="22"/>
              </w:rPr>
              <w:t xml:space="preserve"> EL CONTENIDO DE LOS ARTÍCULOS 50 Y 60 PENÚLTIMO PÁRRAFO DE LA LEY Y QUE NO ME ENCUENTRO EN ALGUNO DE LOS SUPUESTOS SEÑALADOS EN LOS MISMOS.</w:t>
            </w:r>
          </w:p>
        </w:tc>
        <w:tc>
          <w:tcPr>
            <w:tcW w:w="1933" w:type="dxa"/>
            <w:tcBorders>
              <w:top w:val="single" w:sz="6" w:space="0" w:color="auto"/>
              <w:bottom w:val="single" w:sz="6" w:space="0" w:color="auto"/>
            </w:tcBorders>
          </w:tcPr>
          <w:p w:rsidR="008E7761" w:rsidRPr="0023556F" w:rsidRDefault="002E60B7" w:rsidP="00915CD0">
            <w:pPr>
              <w:tabs>
                <w:tab w:val="left" w:pos="-70"/>
                <w:tab w:val="left" w:pos="0"/>
                <w:tab w:val="left" w:pos="2340"/>
                <w:tab w:val="left" w:pos="2520"/>
              </w:tabs>
              <w:ind w:right="-56"/>
              <w:jc w:val="center"/>
              <w:rPr>
                <w:rFonts w:cs="Arial"/>
                <w:b/>
                <w:sz w:val="22"/>
                <w:szCs w:val="22"/>
              </w:rPr>
            </w:pPr>
            <w:r w:rsidRPr="0023556F">
              <w:rPr>
                <w:rFonts w:cs="Arial"/>
                <w:b/>
                <w:sz w:val="22"/>
                <w:szCs w:val="22"/>
              </w:rPr>
              <w:t>A)</w:t>
            </w:r>
          </w:p>
        </w:tc>
        <w:tc>
          <w:tcPr>
            <w:tcW w:w="1305" w:type="dxa"/>
            <w:tcBorders>
              <w:top w:val="single" w:sz="6" w:space="0" w:color="auto"/>
              <w:bottom w:val="single" w:sz="6" w:space="0" w:color="auto"/>
            </w:tcBorders>
          </w:tcPr>
          <w:p w:rsidR="008E7761" w:rsidRPr="0023556F" w:rsidRDefault="008E7761" w:rsidP="00915CD0">
            <w:pPr>
              <w:rPr>
                <w:rFonts w:cs="Arial"/>
                <w:sz w:val="22"/>
                <w:szCs w:val="22"/>
              </w:rPr>
            </w:pPr>
          </w:p>
        </w:tc>
        <w:tc>
          <w:tcPr>
            <w:tcW w:w="1622" w:type="dxa"/>
            <w:tcBorders>
              <w:top w:val="single" w:sz="6" w:space="0" w:color="auto"/>
              <w:bottom w:val="single" w:sz="6" w:space="0" w:color="auto"/>
            </w:tcBorders>
          </w:tcPr>
          <w:p w:rsidR="008E7761" w:rsidRPr="0023556F" w:rsidRDefault="008E7761" w:rsidP="00915CD0">
            <w:pPr>
              <w:rPr>
                <w:rFonts w:cs="Arial"/>
                <w:sz w:val="22"/>
                <w:szCs w:val="22"/>
              </w:rPr>
            </w:pPr>
          </w:p>
        </w:tc>
      </w:tr>
      <w:tr w:rsidR="008E7761" w:rsidRPr="0023556F" w:rsidTr="00D304DA">
        <w:trPr>
          <w:trHeight w:val="342"/>
        </w:trPr>
        <w:tc>
          <w:tcPr>
            <w:tcW w:w="5940" w:type="dxa"/>
            <w:tcBorders>
              <w:top w:val="single" w:sz="6" w:space="0" w:color="auto"/>
              <w:bottom w:val="single" w:sz="6" w:space="0" w:color="auto"/>
            </w:tcBorders>
          </w:tcPr>
          <w:p w:rsidR="008E7761" w:rsidRPr="0023556F" w:rsidRDefault="006B0E3F" w:rsidP="002E60B7">
            <w:pPr>
              <w:pStyle w:val="Textodeglobo1"/>
              <w:tabs>
                <w:tab w:val="left" w:pos="0"/>
                <w:tab w:val="left" w:pos="290"/>
                <w:tab w:val="left" w:pos="2340"/>
              </w:tabs>
              <w:spacing w:before="40" w:after="40"/>
              <w:rPr>
                <w:rFonts w:ascii="Arial" w:hAnsi="Arial" w:cs="Arial"/>
                <w:sz w:val="22"/>
                <w:szCs w:val="22"/>
              </w:rPr>
            </w:pPr>
            <w:r w:rsidRPr="0023556F">
              <w:rPr>
                <w:rFonts w:ascii="Arial" w:hAnsi="Arial" w:cs="Arial"/>
                <w:sz w:val="22"/>
                <w:szCs w:val="22"/>
              </w:rPr>
              <w:t xml:space="preserve">QUE CUENTA CON FACULTADES SUFICIENTES PARA COMPROMETERSE POR SI O POR SU REPRESENTADA, SIN QUE RESULTE NECESARIO ACREDITAR SU PERSONALIDAD </w:t>
            </w:r>
            <w:r w:rsidR="008D65A9" w:rsidRPr="0023556F">
              <w:rPr>
                <w:rFonts w:ascii="Arial" w:hAnsi="Arial" w:cs="Arial"/>
                <w:sz w:val="22"/>
                <w:szCs w:val="22"/>
              </w:rPr>
              <w:t>JURÍDICA</w:t>
            </w:r>
            <w:r w:rsidRPr="0023556F">
              <w:rPr>
                <w:rFonts w:ascii="Arial" w:hAnsi="Arial" w:cs="Arial"/>
                <w:sz w:val="22"/>
                <w:szCs w:val="22"/>
              </w:rPr>
              <w:t>;</w:t>
            </w:r>
          </w:p>
        </w:tc>
        <w:tc>
          <w:tcPr>
            <w:tcW w:w="1933" w:type="dxa"/>
            <w:tcBorders>
              <w:top w:val="single" w:sz="6" w:space="0" w:color="auto"/>
              <w:bottom w:val="single" w:sz="6" w:space="0" w:color="auto"/>
            </w:tcBorders>
          </w:tcPr>
          <w:p w:rsidR="008E7761" w:rsidRPr="0023556F" w:rsidRDefault="002E60B7" w:rsidP="00915CD0">
            <w:pPr>
              <w:tabs>
                <w:tab w:val="left" w:pos="-70"/>
                <w:tab w:val="left" w:pos="0"/>
                <w:tab w:val="left" w:pos="2340"/>
                <w:tab w:val="left" w:pos="2520"/>
              </w:tabs>
              <w:ind w:right="-56"/>
              <w:jc w:val="center"/>
              <w:rPr>
                <w:rFonts w:cs="Arial"/>
                <w:b/>
                <w:sz w:val="22"/>
                <w:szCs w:val="22"/>
              </w:rPr>
            </w:pPr>
            <w:r w:rsidRPr="0023556F">
              <w:rPr>
                <w:rFonts w:cs="Arial"/>
                <w:b/>
                <w:sz w:val="22"/>
                <w:szCs w:val="22"/>
              </w:rPr>
              <w:t>B)</w:t>
            </w:r>
          </w:p>
        </w:tc>
        <w:tc>
          <w:tcPr>
            <w:tcW w:w="1305" w:type="dxa"/>
            <w:tcBorders>
              <w:top w:val="single" w:sz="6" w:space="0" w:color="auto"/>
              <w:bottom w:val="single" w:sz="6" w:space="0" w:color="auto"/>
            </w:tcBorders>
          </w:tcPr>
          <w:p w:rsidR="008E7761" w:rsidRPr="0023556F" w:rsidRDefault="008E7761" w:rsidP="00915CD0">
            <w:pPr>
              <w:rPr>
                <w:rFonts w:cs="Arial"/>
                <w:sz w:val="22"/>
                <w:szCs w:val="22"/>
              </w:rPr>
            </w:pPr>
          </w:p>
        </w:tc>
        <w:tc>
          <w:tcPr>
            <w:tcW w:w="1622" w:type="dxa"/>
            <w:tcBorders>
              <w:top w:val="single" w:sz="6" w:space="0" w:color="auto"/>
              <w:bottom w:val="single" w:sz="6" w:space="0" w:color="auto"/>
            </w:tcBorders>
          </w:tcPr>
          <w:p w:rsidR="008E7761" w:rsidRPr="0023556F" w:rsidRDefault="008E7761" w:rsidP="00915CD0">
            <w:pPr>
              <w:rPr>
                <w:rFonts w:cs="Arial"/>
                <w:sz w:val="22"/>
                <w:szCs w:val="22"/>
              </w:rPr>
            </w:pPr>
          </w:p>
        </w:tc>
      </w:tr>
      <w:tr w:rsidR="006B0E3F" w:rsidRPr="0023556F" w:rsidTr="00D304DA">
        <w:trPr>
          <w:trHeight w:val="342"/>
        </w:trPr>
        <w:tc>
          <w:tcPr>
            <w:tcW w:w="5940" w:type="dxa"/>
            <w:tcBorders>
              <w:top w:val="single" w:sz="6" w:space="0" w:color="auto"/>
              <w:bottom w:val="single" w:sz="6" w:space="0" w:color="auto"/>
            </w:tcBorders>
          </w:tcPr>
          <w:p w:rsidR="006B0E3F" w:rsidRPr="0023556F" w:rsidRDefault="006B0E3F" w:rsidP="002E60B7">
            <w:pPr>
              <w:pStyle w:val="Textodeglobo1"/>
              <w:tabs>
                <w:tab w:val="left" w:pos="0"/>
                <w:tab w:val="left" w:pos="290"/>
                <w:tab w:val="left" w:pos="2340"/>
              </w:tabs>
              <w:spacing w:before="40" w:after="40"/>
              <w:rPr>
                <w:rFonts w:ascii="Arial" w:hAnsi="Arial" w:cs="Arial"/>
                <w:sz w:val="22"/>
                <w:szCs w:val="22"/>
              </w:rPr>
            </w:pPr>
            <w:r w:rsidRPr="0023556F">
              <w:rPr>
                <w:rFonts w:ascii="Arial" w:hAnsi="Arial" w:cs="Arial"/>
                <w:sz w:val="22"/>
                <w:szCs w:val="22"/>
              </w:rPr>
              <w:t>QUE POR SI MISMO O A</w:t>
            </w:r>
            <w:r w:rsidR="008D65A9" w:rsidRPr="0023556F">
              <w:rPr>
                <w:rFonts w:ascii="Arial" w:hAnsi="Arial" w:cs="Arial"/>
                <w:sz w:val="22"/>
                <w:szCs w:val="22"/>
              </w:rPr>
              <w:t xml:space="preserve"> TRAVÉS</w:t>
            </w:r>
            <w:r w:rsidRPr="0023556F">
              <w:rPr>
                <w:rFonts w:ascii="Arial" w:hAnsi="Arial" w:cs="Arial"/>
                <w:sz w:val="22"/>
                <w:szCs w:val="22"/>
              </w:rPr>
              <w:t xml:space="preserve"> DE </w:t>
            </w:r>
            <w:r w:rsidR="008D65A9" w:rsidRPr="0023556F">
              <w:rPr>
                <w:rFonts w:ascii="Arial" w:hAnsi="Arial" w:cs="Arial"/>
                <w:sz w:val="22"/>
                <w:szCs w:val="22"/>
              </w:rPr>
              <w:t>INTERPÓSITA</w:t>
            </w:r>
            <w:r w:rsidRPr="0023556F">
              <w:rPr>
                <w:rFonts w:ascii="Arial" w:hAnsi="Arial" w:cs="Arial"/>
                <w:sz w:val="22"/>
                <w:szCs w:val="22"/>
              </w:rPr>
              <w:t xml:space="preserve"> PERSONA, SE </w:t>
            </w:r>
            <w:r w:rsidR="008D65A9" w:rsidRPr="0023556F">
              <w:rPr>
                <w:rFonts w:ascii="Arial" w:hAnsi="Arial" w:cs="Arial"/>
                <w:sz w:val="22"/>
                <w:szCs w:val="22"/>
              </w:rPr>
              <w:t>ABSTENDRÁ</w:t>
            </w:r>
            <w:r w:rsidRPr="0023556F">
              <w:rPr>
                <w:rFonts w:ascii="Arial" w:hAnsi="Arial" w:cs="Arial"/>
                <w:sz w:val="22"/>
                <w:szCs w:val="22"/>
              </w:rPr>
              <w:t xml:space="preserve"> DE ADOPTAR CONDUCTAS PARA QUE LOS SERVIDORES </w:t>
            </w:r>
            <w:r w:rsidR="008D65A9" w:rsidRPr="0023556F">
              <w:rPr>
                <w:rFonts w:ascii="Arial" w:hAnsi="Arial" w:cs="Arial"/>
                <w:sz w:val="22"/>
                <w:szCs w:val="22"/>
              </w:rPr>
              <w:t>PÚBLICOS</w:t>
            </w:r>
            <w:r w:rsidRPr="0023556F">
              <w:rPr>
                <w:rFonts w:ascii="Arial" w:hAnsi="Arial" w:cs="Arial"/>
                <w:sz w:val="22"/>
                <w:szCs w:val="22"/>
              </w:rPr>
              <w:t xml:space="preserve"> DE LA </w:t>
            </w:r>
            <w:proofErr w:type="spellStart"/>
            <w:r w:rsidRPr="0023556F">
              <w:rPr>
                <w:rFonts w:ascii="Arial" w:hAnsi="Arial" w:cs="Arial"/>
                <w:sz w:val="22"/>
                <w:szCs w:val="22"/>
              </w:rPr>
              <w:t>UPN</w:t>
            </w:r>
            <w:proofErr w:type="spellEnd"/>
            <w:r w:rsidRPr="0023556F">
              <w:rPr>
                <w:rFonts w:ascii="Arial" w:hAnsi="Arial" w:cs="Arial"/>
                <w:sz w:val="22"/>
                <w:szCs w:val="22"/>
              </w:rPr>
              <w:t xml:space="preserve">, INDUZCAN O ALTEREN LAS EVALUACIONES DE LAS PROPOSICIONES, EL RESULTADO DEL PROCEDIMIENTO, U OTROS ASPECTOS QUE LE OTORGUEN  CONDICIONES MAS VENTAJOSAS CON </w:t>
            </w:r>
            <w:r w:rsidR="008D65A9" w:rsidRPr="0023556F">
              <w:rPr>
                <w:rFonts w:ascii="Arial" w:hAnsi="Arial" w:cs="Arial"/>
                <w:sz w:val="22"/>
                <w:szCs w:val="22"/>
              </w:rPr>
              <w:t>RELACIÓN</w:t>
            </w:r>
            <w:r w:rsidRPr="0023556F">
              <w:rPr>
                <w:rFonts w:ascii="Arial" w:hAnsi="Arial" w:cs="Arial"/>
                <w:sz w:val="22"/>
                <w:szCs w:val="22"/>
              </w:rPr>
              <w:t xml:space="preserve"> A LOS </w:t>
            </w:r>
            <w:r w:rsidR="008D65A9" w:rsidRPr="0023556F">
              <w:rPr>
                <w:rFonts w:ascii="Arial" w:hAnsi="Arial" w:cs="Arial"/>
                <w:sz w:val="22"/>
                <w:szCs w:val="22"/>
              </w:rPr>
              <w:t>DEMÁS</w:t>
            </w:r>
            <w:r w:rsidRPr="0023556F">
              <w:rPr>
                <w:rFonts w:ascii="Arial" w:hAnsi="Arial" w:cs="Arial"/>
                <w:sz w:val="22"/>
                <w:szCs w:val="22"/>
              </w:rPr>
              <w:t xml:space="preserve"> </w:t>
            </w:r>
            <w:r w:rsidR="00524386" w:rsidRPr="0023556F">
              <w:rPr>
                <w:rFonts w:ascii="Arial" w:hAnsi="Arial" w:cs="Arial"/>
                <w:sz w:val="22"/>
                <w:szCs w:val="22"/>
              </w:rPr>
              <w:t>LICITANTES</w:t>
            </w:r>
          </w:p>
        </w:tc>
        <w:tc>
          <w:tcPr>
            <w:tcW w:w="1933" w:type="dxa"/>
            <w:tcBorders>
              <w:top w:val="single" w:sz="6" w:space="0" w:color="auto"/>
              <w:bottom w:val="single" w:sz="6" w:space="0" w:color="auto"/>
            </w:tcBorders>
          </w:tcPr>
          <w:p w:rsidR="006B0E3F" w:rsidRPr="0023556F" w:rsidRDefault="002E60B7" w:rsidP="00915CD0">
            <w:pPr>
              <w:tabs>
                <w:tab w:val="left" w:pos="-70"/>
                <w:tab w:val="left" w:pos="0"/>
                <w:tab w:val="left" w:pos="2340"/>
                <w:tab w:val="left" w:pos="2520"/>
              </w:tabs>
              <w:ind w:right="-56"/>
              <w:jc w:val="center"/>
              <w:rPr>
                <w:rFonts w:cs="Arial"/>
                <w:b/>
                <w:sz w:val="22"/>
                <w:szCs w:val="22"/>
              </w:rPr>
            </w:pPr>
            <w:r w:rsidRPr="0023556F">
              <w:rPr>
                <w:rFonts w:cs="Arial"/>
                <w:b/>
                <w:sz w:val="22"/>
                <w:szCs w:val="22"/>
              </w:rPr>
              <w:t>C)</w:t>
            </w:r>
          </w:p>
        </w:tc>
        <w:tc>
          <w:tcPr>
            <w:tcW w:w="1305" w:type="dxa"/>
            <w:tcBorders>
              <w:top w:val="single" w:sz="6" w:space="0" w:color="auto"/>
              <w:bottom w:val="single" w:sz="6" w:space="0" w:color="auto"/>
            </w:tcBorders>
          </w:tcPr>
          <w:p w:rsidR="006B0E3F" w:rsidRPr="0023556F" w:rsidRDefault="006B0E3F" w:rsidP="00915CD0">
            <w:pPr>
              <w:rPr>
                <w:rFonts w:cs="Arial"/>
                <w:sz w:val="22"/>
                <w:szCs w:val="22"/>
              </w:rPr>
            </w:pPr>
          </w:p>
        </w:tc>
        <w:tc>
          <w:tcPr>
            <w:tcW w:w="1622" w:type="dxa"/>
            <w:tcBorders>
              <w:top w:val="single" w:sz="6" w:space="0" w:color="auto"/>
              <w:bottom w:val="single" w:sz="6" w:space="0" w:color="auto"/>
            </w:tcBorders>
          </w:tcPr>
          <w:p w:rsidR="006B0E3F" w:rsidRPr="0023556F" w:rsidRDefault="006B0E3F" w:rsidP="00915CD0">
            <w:pPr>
              <w:rPr>
                <w:rFonts w:cs="Arial"/>
                <w:sz w:val="22"/>
                <w:szCs w:val="22"/>
              </w:rPr>
            </w:pPr>
          </w:p>
        </w:tc>
      </w:tr>
      <w:tr w:rsidR="008E7761" w:rsidRPr="0023556F" w:rsidTr="00D304DA">
        <w:trPr>
          <w:trHeight w:val="342"/>
        </w:trPr>
        <w:tc>
          <w:tcPr>
            <w:tcW w:w="5940" w:type="dxa"/>
            <w:tcBorders>
              <w:top w:val="single" w:sz="6" w:space="0" w:color="auto"/>
              <w:bottom w:val="single" w:sz="6" w:space="0" w:color="auto"/>
            </w:tcBorders>
          </w:tcPr>
          <w:p w:rsidR="008E7761" w:rsidRPr="0023556F" w:rsidRDefault="008E7761" w:rsidP="00915CD0">
            <w:pPr>
              <w:tabs>
                <w:tab w:val="left" w:pos="0"/>
                <w:tab w:val="left" w:pos="1980"/>
                <w:tab w:val="left" w:pos="2340"/>
              </w:tabs>
              <w:spacing w:before="40" w:after="40"/>
              <w:rPr>
                <w:rFonts w:cs="Arial"/>
                <w:b/>
                <w:sz w:val="22"/>
                <w:szCs w:val="22"/>
              </w:rPr>
            </w:pPr>
            <w:r w:rsidRPr="0023556F">
              <w:rPr>
                <w:rFonts w:cs="Arial"/>
                <w:b/>
                <w:sz w:val="22"/>
                <w:szCs w:val="22"/>
              </w:rPr>
              <w:t>MANIFESTACIONES SIMPLES EN LAS QUE SEÑALE:</w:t>
            </w:r>
          </w:p>
        </w:tc>
        <w:tc>
          <w:tcPr>
            <w:tcW w:w="1933" w:type="dxa"/>
            <w:tcBorders>
              <w:top w:val="single" w:sz="6" w:space="0" w:color="auto"/>
              <w:bottom w:val="single" w:sz="6" w:space="0" w:color="auto"/>
            </w:tcBorders>
          </w:tcPr>
          <w:p w:rsidR="008E7761" w:rsidRPr="0023556F" w:rsidRDefault="008E7761" w:rsidP="00915CD0">
            <w:pPr>
              <w:tabs>
                <w:tab w:val="left" w:pos="-70"/>
                <w:tab w:val="left" w:pos="0"/>
                <w:tab w:val="left" w:pos="2340"/>
                <w:tab w:val="left" w:pos="2520"/>
              </w:tabs>
              <w:ind w:right="-56"/>
              <w:jc w:val="center"/>
              <w:rPr>
                <w:rFonts w:cs="Arial"/>
                <w:b/>
                <w:sz w:val="22"/>
                <w:szCs w:val="22"/>
              </w:rPr>
            </w:pPr>
          </w:p>
        </w:tc>
        <w:tc>
          <w:tcPr>
            <w:tcW w:w="1305" w:type="dxa"/>
            <w:tcBorders>
              <w:top w:val="single" w:sz="6" w:space="0" w:color="auto"/>
              <w:bottom w:val="single" w:sz="6" w:space="0" w:color="auto"/>
            </w:tcBorders>
          </w:tcPr>
          <w:p w:rsidR="008E7761" w:rsidRPr="0023556F" w:rsidRDefault="008E7761" w:rsidP="00915CD0">
            <w:pPr>
              <w:rPr>
                <w:rFonts w:cs="Arial"/>
                <w:b/>
                <w:sz w:val="22"/>
                <w:szCs w:val="22"/>
              </w:rPr>
            </w:pPr>
          </w:p>
        </w:tc>
        <w:tc>
          <w:tcPr>
            <w:tcW w:w="1622" w:type="dxa"/>
            <w:tcBorders>
              <w:top w:val="single" w:sz="6" w:space="0" w:color="auto"/>
              <w:bottom w:val="single" w:sz="6" w:space="0" w:color="auto"/>
            </w:tcBorders>
          </w:tcPr>
          <w:p w:rsidR="008E7761" w:rsidRPr="0023556F" w:rsidRDefault="008E7761" w:rsidP="00915CD0">
            <w:pPr>
              <w:rPr>
                <w:rFonts w:cs="Arial"/>
                <w:b/>
                <w:sz w:val="22"/>
                <w:szCs w:val="22"/>
              </w:rPr>
            </w:pPr>
          </w:p>
        </w:tc>
      </w:tr>
      <w:tr w:rsidR="008E7761" w:rsidRPr="0023556F" w:rsidTr="00D304DA">
        <w:trPr>
          <w:trHeight w:val="342"/>
        </w:trPr>
        <w:tc>
          <w:tcPr>
            <w:tcW w:w="5940" w:type="dxa"/>
            <w:tcBorders>
              <w:top w:val="single" w:sz="6" w:space="0" w:color="auto"/>
              <w:bottom w:val="single" w:sz="6" w:space="0" w:color="auto"/>
            </w:tcBorders>
          </w:tcPr>
          <w:p w:rsidR="008E7761" w:rsidRPr="0023556F" w:rsidRDefault="008E7761" w:rsidP="00891714">
            <w:pPr>
              <w:pStyle w:val="Textodeglobo1"/>
              <w:tabs>
                <w:tab w:val="left" w:pos="0"/>
                <w:tab w:val="left" w:pos="290"/>
                <w:tab w:val="left" w:pos="2340"/>
                <w:tab w:val="left" w:pos="9660"/>
              </w:tabs>
              <w:spacing w:before="40" w:after="40"/>
              <w:rPr>
                <w:rFonts w:ascii="Arial" w:hAnsi="Arial" w:cs="Arial"/>
                <w:sz w:val="22"/>
                <w:szCs w:val="22"/>
              </w:rPr>
            </w:pPr>
            <w:r w:rsidRPr="0023556F">
              <w:rPr>
                <w:rFonts w:ascii="Arial" w:hAnsi="Arial" w:cs="Arial"/>
                <w:sz w:val="22"/>
                <w:szCs w:val="22"/>
              </w:rPr>
              <w:t>QUE CONO</w:t>
            </w:r>
            <w:r w:rsidR="002E60B7" w:rsidRPr="0023556F">
              <w:rPr>
                <w:rFonts w:ascii="Arial" w:hAnsi="Arial" w:cs="Arial"/>
                <w:sz w:val="22"/>
                <w:szCs w:val="22"/>
              </w:rPr>
              <w:t>CE</w:t>
            </w:r>
            <w:r w:rsidRPr="0023556F">
              <w:rPr>
                <w:rFonts w:ascii="Arial" w:hAnsi="Arial" w:cs="Arial"/>
                <w:sz w:val="22"/>
                <w:szCs w:val="22"/>
              </w:rPr>
              <w:t xml:space="preserve"> EL CONTENIDO DE LA</w:t>
            </w:r>
            <w:r w:rsidR="006B0E3F" w:rsidRPr="0023556F">
              <w:rPr>
                <w:rFonts w:ascii="Arial" w:hAnsi="Arial" w:cs="Arial"/>
                <w:sz w:val="22"/>
                <w:szCs w:val="22"/>
              </w:rPr>
              <w:t xml:space="preserve"> PRESENTE</w:t>
            </w:r>
            <w:r w:rsidRPr="0023556F">
              <w:rPr>
                <w:rFonts w:ascii="Arial" w:hAnsi="Arial" w:cs="Arial"/>
                <w:sz w:val="22"/>
                <w:szCs w:val="22"/>
              </w:rPr>
              <w:t xml:space="preserve"> </w:t>
            </w:r>
            <w:r w:rsidR="001D3131" w:rsidRPr="0023556F">
              <w:rPr>
                <w:rFonts w:ascii="Arial" w:hAnsi="Arial" w:cs="Arial"/>
                <w:sz w:val="22"/>
                <w:szCs w:val="22"/>
              </w:rPr>
              <w:t>CONVOCATORIA</w:t>
            </w:r>
            <w:r w:rsidRPr="0023556F">
              <w:rPr>
                <w:rFonts w:ascii="Arial" w:hAnsi="Arial" w:cs="Arial"/>
                <w:sz w:val="22"/>
                <w:szCs w:val="22"/>
              </w:rPr>
              <w:t xml:space="preserve"> Y SUS ANEXOS, QUE ESTOY DE ACUERDO EN PARTICIPAR EN LA </w:t>
            </w:r>
            <w:r w:rsidR="005654F7" w:rsidRPr="0023556F">
              <w:rPr>
                <w:rFonts w:ascii="Arial" w:hAnsi="Arial" w:cs="Arial"/>
                <w:sz w:val="22"/>
                <w:szCs w:val="22"/>
              </w:rPr>
              <w:t xml:space="preserve">INVITACIÓN </w:t>
            </w:r>
            <w:r w:rsidRPr="0023556F">
              <w:rPr>
                <w:rFonts w:ascii="Arial" w:hAnsi="Arial" w:cs="Arial"/>
                <w:sz w:val="22"/>
                <w:szCs w:val="22"/>
              </w:rPr>
              <w:t xml:space="preserve">Y PRESENTARÉ TODOS Y CADA UNO DE LOS REQUISITOS Y LAS CONDICIONES ESTABLECIDAS EN LAS </w:t>
            </w:r>
            <w:r w:rsidR="0058679D" w:rsidRPr="0023556F">
              <w:rPr>
                <w:rFonts w:ascii="Arial" w:hAnsi="Arial" w:cs="Arial"/>
                <w:sz w:val="22"/>
                <w:szCs w:val="22"/>
              </w:rPr>
              <w:t>MISMAS</w:t>
            </w:r>
            <w:r w:rsidRPr="0023556F">
              <w:rPr>
                <w:rFonts w:ascii="Arial" w:hAnsi="Arial" w:cs="Arial"/>
                <w:sz w:val="22"/>
                <w:szCs w:val="22"/>
              </w:rPr>
              <w:t>.</w:t>
            </w:r>
          </w:p>
        </w:tc>
        <w:tc>
          <w:tcPr>
            <w:tcW w:w="1933" w:type="dxa"/>
            <w:tcBorders>
              <w:top w:val="single" w:sz="6" w:space="0" w:color="auto"/>
              <w:bottom w:val="single" w:sz="6" w:space="0" w:color="auto"/>
            </w:tcBorders>
          </w:tcPr>
          <w:p w:rsidR="008E7761" w:rsidRPr="0023556F" w:rsidRDefault="002E60B7" w:rsidP="00915CD0">
            <w:pPr>
              <w:tabs>
                <w:tab w:val="left" w:pos="-70"/>
                <w:tab w:val="left" w:pos="0"/>
                <w:tab w:val="left" w:pos="2340"/>
                <w:tab w:val="left" w:pos="2520"/>
              </w:tabs>
              <w:ind w:right="-56"/>
              <w:jc w:val="center"/>
              <w:rPr>
                <w:rFonts w:cs="Arial"/>
                <w:b/>
                <w:sz w:val="22"/>
                <w:szCs w:val="22"/>
              </w:rPr>
            </w:pPr>
            <w:r w:rsidRPr="0023556F">
              <w:rPr>
                <w:rFonts w:cs="Arial"/>
                <w:b/>
                <w:sz w:val="22"/>
                <w:szCs w:val="22"/>
              </w:rPr>
              <w:t>D)</w:t>
            </w:r>
          </w:p>
        </w:tc>
        <w:tc>
          <w:tcPr>
            <w:tcW w:w="1305" w:type="dxa"/>
            <w:tcBorders>
              <w:top w:val="single" w:sz="6" w:space="0" w:color="auto"/>
              <w:bottom w:val="single" w:sz="6" w:space="0" w:color="auto"/>
            </w:tcBorders>
          </w:tcPr>
          <w:p w:rsidR="008E7761" w:rsidRPr="0023556F" w:rsidRDefault="008E7761" w:rsidP="00915CD0">
            <w:pPr>
              <w:rPr>
                <w:rFonts w:cs="Arial"/>
                <w:sz w:val="22"/>
                <w:szCs w:val="22"/>
              </w:rPr>
            </w:pPr>
          </w:p>
        </w:tc>
        <w:tc>
          <w:tcPr>
            <w:tcW w:w="1622" w:type="dxa"/>
            <w:tcBorders>
              <w:top w:val="single" w:sz="6" w:space="0" w:color="auto"/>
              <w:bottom w:val="single" w:sz="6" w:space="0" w:color="auto"/>
            </w:tcBorders>
          </w:tcPr>
          <w:p w:rsidR="008E7761" w:rsidRPr="0023556F" w:rsidRDefault="008E7761" w:rsidP="00915CD0">
            <w:pPr>
              <w:rPr>
                <w:rFonts w:cs="Arial"/>
                <w:sz w:val="22"/>
                <w:szCs w:val="22"/>
              </w:rPr>
            </w:pPr>
          </w:p>
        </w:tc>
      </w:tr>
      <w:tr w:rsidR="008E7761" w:rsidRPr="0023556F" w:rsidTr="00A05EAD">
        <w:trPr>
          <w:trHeight w:val="342"/>
        </w:trPr>
        <w:tc>
          <w:tcPr>
            <w:tcW w:w="5940" w:type="dxa"/>
            <w:tcBorders>
              <w:top w:val="single" w:sz="6" w:space="0" w:color="auto"/>
              <w:bottom w:val="single" w:sz="6" w:space="0" w:color="auto"/>
            </w:tcBorders>
          </w:tcPr>
          <w:p w:rsidR="008E7761" w:rsidRPr="0023556F" w:rsidRDefault="008E7761" w:rsidP="002E60B7">
            <w:pPr>
              <w:pStyle w:val="Textodeglobo1"/>
              <w:tabs>
                <w:tab w:val="left" w:pos="0"/>
                <w:tab w:val="left" w:pos="290"/>
                <w:tab w:val="left" w:pos="2340"/>
              </w:tabs>
              <w:spacing w:before="40" w:after="40"/>
              <w:rPr>
                <w:rFonts w:ascii="Arial" w:hAnsi="Arial" w:cs="Arial"/>
                <w:sz w:val="22"/>
                <w:szCs w:val="22"/>
                <w:u w:val="single"/>
              </w:rPr>
            </w:pPr>
            <w:r w:rsidRPr="0023556F">
              <w:rPr>
                <w:rFonts w:ascii="Arial" w:hAnsi="Arial" w:cs="Arial"/>
                <w:sz w:val="22"/>
                <w:szCs w:val="22"/>
              </w:rPr>
              <w:t xml:space="preserve">QUE EN CASO DE QUE </w:t>
            </w:r>
            <w:r w:rsidR="002E60B7" w:rsidRPr="0023556F">
              <w:rPr>
                <w:rFonts w:ascii="Arial" w:hAnsi="Arial" w:cs="Arial"/>
                <w:sz w:val="22"/>
                <w:szCs w:val="22"/>
              </w:rPr>
              <w:t>L</w:t>
            </w:r>
            <w:r w:rsidRPr="0023556F">
              <w:rPr>
                <w:rFonts w:ascii="Arial" w:hAnsi="Arial" w:cs="Arial"/>
                <w:sz w:val="22"/>
                <w:szCs w:val="22"/>
              </w:rPr>
              <w:t xml:space="preserve">E SEA ADJUDICADO EL </w:t>
            </w:r>
            <w:r w:rsidR="005F313F" w:rsidRPr="0023556F">
              <w:rPr>
                <w:rFonts w:ascii="Arial" w:hAnsi="Arial" w:cs="Arial"/>
                <w:sz w:val="22"/>
                <w:szCs w:val="22"/>
              </w:rPr>
              <w:t>CONTRATO</w:t>
            </w:r>
            <w:r w:rsidRPr="0023556F">
              <w:rPr>
                <w:rFonts w:ascii="Arial" w:hAnsi="Arial" w:cs="Arial"/>
                <w:sz w:val="22"/>
                <w:szCs w:val="22"/>
              </w:rPr>
              <w:t xml:space="preserve"> </w:t>
            </w:r>
            <w:r w:rsidR="006B0E3F" w:rsidRPr="0023556F">
              <w:rPr>
                <w:rFonts w:ascii="Arial" w:hAnsi="Arial" w:cs="Arial"/>
                <w:sz w:val="22"/>
                <w:szCs w:val="22"/>
              </w:rPr>
              <w:t>LOS DERECHOS Y OBLIGAC</w:t>
            </w:r>
            <w:r w:rsidR="00A77C3B" w:rsidRPr="0023556F">
              <w:rPr>
                <w:rFonts w:ascii="Arial" w:hAnsi="Arial" w:cs="Arial"/>
                <w:sz w:val="22"/>
                <w:szCs w:val="22"/>
              </w:rPr>
              <w:t>I</w:t>
            </w:r>
            <w:r w:rsidR="006B0E3F" w:rsidRPr="0023556F">
              <w:rPr>
                <w:rFonts w:ascii="Arial" w:hAnsi="Arial" w:cs="Arial"/>
                <w:sz w:val="22"/>
                <w:szCs w:val="22"/>
              </w:rPr>
              <w:t xml:space="preserve">ONES QUE SE DERIVEN DE LOS </w:t>
            </w:r>
            <w:r w:rsidR="005F313F" w:rsidRPr="0023556F">
              <w:rPr>
                <w:rFonts w:ascii="Arial" w:hAnsi="Arial" w:cs="Arial"/>
                <w:sz w:val="22"/>
                <w:szCs w:val="22"/>
              </w:rPr>
              <w:t>CONTRATO</w:t>
            </w:r>
            <w:r w:rsidR="006B0E3F" w:rsidRPr="0023556F">
              <w:rPr>
                <w:rFonts w:ascii="Arial" w:hAnsi="Arial" w:cs="Arial"/>
                <w:sz w:val="22"/>
                <w:szCs w:val="22"/>
              </w:rPr>
              <w:t xml:space="preserve">S NO </w:t>
            </w:r>
            <w:r w:rsidR="008D65A9" w:rsidRPr="0023556F">
              <w:rPr>
                <w:rFonts w:ascii="Arial" w:hAnsi="Arial" w:cs="Arial"/>
                <w:sz w:val="22"/>
                <w:szCs w:val="22"/>
              </w:rPr>
              <w:t>PODRÁN</w:t>
            </w:r>
            <w:r w:rsidR="006B0E3F" w:rsidRPr="0023556F">
              <w:rPr>
                <w:rFonts w:ascii="Arial" w:hAnsi="Arial" w:cs="Arial"/>
                <w:sz w:val="22"/>
                <w:szCs w:val="22"/>
              </w:rPr>
              <w:t xml:space="preserve"> SER </w:t>
            </w:r>
            <w:r w:rsidR="006B0E3F" w:rsidRPr="0023556F">
              <w:rPr>
                <w:rFonts w:ascii="Arial" w:hAnsi="Arial" w:cs="Arial"/>
                <w:sz w:val="22"/>
                <w:szCs w:val="22"/>
              </w:rPr>
              <w:lastRenderedPageBreak/>
              <w:t xml:space="preserve">TRANSFERIDOS POR EL PROVEEDOR A FAVOR DE CUALQUIER OTRA PERSONA, CON </w:t>
            </w:r>
            <w:r w:rsidR="008D65A9" w:rsidRPr="0023556F">
              <w:rPr>
                <w:rFonts w:ascii="Arial" w:hAnsi="Arial" w:cs="Arial"/>
                <w:sz w:val="22"/>
                <w:szCs w:val="22"/>
              </w:rPr>
              <w:t>EXCEPCIÓN</w:t>
            </w:r>
            <w:r w:rsidR="006B0E3F" w:rsidRPr="0023556F">
              <w:rPr>
                <w:rFonts w:ascii="Arial" w:hAnsi="Arial" w:cs="Arial"/>
                <w:sz w:val="22"/>
                <w:szCs w:val="22"/>
              </w:rPr>
              <w:t xml:space="preserve"> DE LOS DERECHOS DE COBRO, EN CUYO CASO SE </w:t>
            </w:r>
            <w:r w:rsidR="008D65A9" w:rsidRPr="0023556F">
              <w:rPr>
                <w:rFonts w:ascii="Arial" w:hAnsi="Arial" w:cs="Arial"/>
                <w:sz w:val="22"/>
                <w:szCs w:val="22"/>
              </w:rPr>
              <w:t>DEBERÁ</w:t>
            </w:r>
            <w:r w:rsidR="006B0E3F" w:rsidRPr="0023556F">
              <w:rPr>
                <w:rFonts w:ascii="Arial" w:hAnsi="Arial" w:cs="Arial"/>
                <w:sz w:val="22"/>
                <w:szCs w:val="22"/>
              </w:rPr>
              <w:t xml:space="preserve"> CONTAR CON EL CONSENTIMIENTO DE LA </w:t>
            </w:r>
            <w:proofErr w:type="spellStart"/>
            <w:r w:rsidR="006B0E3F" w:rsidRPr="0023556F">
              <w:rPr>
                <w:rFonts w:ascii="Arial" w:hAnsi="Arial" w:cs="Arial"/>
                <w:sz w:val="22"/>
                <w:szCs w:val="22"/>
              </w:rPr>
              <w:t>UPN</w:t>
            </w:r>
            <w:proofErr w:type="spellEnd"/>
            <w:r w:rsidR="006B0E3F" w:rsidRPr="0023556F">
              <w:rPr>
                <w:rFonts w:ascii="Arial" w:hAnsi="Arial" w:cs="Arial"/>
                <w:sz w:val="22"/>
                <w:szCs w:val="22"/>
              </w:rPr>
              <w:t>.</w:t>
            </w:r>
          </w:p>
        </w:tc>
        <w:tc>
          <w:tcPr>
            <w:tcW w:w="1933" w:type="dxa"/>
            <w:tcBorders>
              <w:top w:val="single" w:sz="6" w:space="0" w:color="auto"/>
              <w:bottom w:val="single" w:sz="6" w:space="0" w:color="auto"/>
            </w:tcBorders>
          </w:tcPr>
          <w:p w:rsidR="008E7761" w:rsidRPr="0023556F" w:rsidRDefault="002E60B7" w:rsidP="00915CD0">
            <w:pPr>
              <w:tabs>
                <w:tab w:val="left" w:pos="-70"/>
                <w:tab w:val="left" w:pos="0"/>
                <w:tab w:val="left" w:pos="2340"/>
                <w:tab w:val="left" w:pos="2520"/>
              </w:tabs>
              <w:ind w:right="-56"/>
              <w:jc w:val="center"/>
              <w:rPr>
                <w:rFonts w:cs="Arial"/>
                <w:b/>
                <w:sz w:val="22"/>
                <w:szCs w:val="22"/>
              </w:rPr>
            </w:pPr>
            <w:r w:rsidRPr="0023556F">
              <w:rPr>
                <w:rFonts w:cs="Arial"/>
                <w:b/>
                <w:sz w:val="22"/>
                <w:szCs w:val="22"/>
              </w:rPr>
              <w:lastRenderedPageBreak/>
              <w:t>E)</w:t>
            </w:r>
          </w:p>
        </w:tc>
        <w:tc>
          <w:tcPr>
            <w:tcW w:w="1305" w:type="dxa"/>
            <w:tcBorders>
              <w:top w:val="single" w:sz="6" w:space="0" w:color="auto"/>
              <w:bottom w:val="single" w:sz="6" w:space="0" w:color="auto"/>
            </w:tcBorders>
          </w:tcPr>
          <w:p w:rsidR="008E7761" w:rsidRPr="0023556F" w:rsidRDefault="008E7761" w:rsidP="00915CD0">
            <w:pPr>
              <w:rPr>
                <w:rFonts w:cs="Arial"/>
                <w:sz w:val="22"/>
                <w:szCs w:val="22"/>
              </w:rPr>
            </w:pPr>
          </w:p>
        </w:tc>
        <w:tc>
          <w:tcPr>
            <w:tcW w:w="1622" w:type="dxa"/>
            <w:tcBorders>
              <w:top w:val="single" w:sz="6" w:space="0" w:color="auto"/>
              <w:bottom w:val="single" w:sz="6" w:space="0" w:color="auto"/>
            </w:tcBorders>
          </w:tcPr>
          <w:p w:rsidR="008E7761" w:rsidRPr="0023556F" w:rsidRDefault="008E7761" w:rsidP="00915CD0">
            <w:pPr>
              <w:rPr>
                <w:rFonts w:cs="Arial"/>
                <w:sz w:val="22"/>
                <w:szCs w:val="22"/>
              </w:rPr>
            </w:pPr>
          </w:p>
        </w:tc>
      </w:tr>
      <w:tr w:rsidR="008E7761" w:rsidRPr="0023556F" w:rsidTr="00A05EAD">
        <w:trPr>
          <w:trHeight w:val="342"/>
        </w:trPr>
        <w:tc>
          <w:tcPr>
            <w:tcW w:w="5940" w:type="dxa"/>
            <w:tcBorders>
              <w:top w:val="single" w:sz="6" w:space="0" w:color="auto"/>
              <w:bottom w:val="single" w:sz="6" w:space="0" w:color="auto"/>
            </w:tcBorders>
          </w:tcPr>
          <w:p w:rsidR="008E7761" w:rsidRPr="0023556F" w:rsidRDefault="008E7761" w:rsidP="00891714">
            <w:pPr>
              <w:pStyle w:val="Textodeglobo1"/>
              <w:tabs>
                <w:tab w:val="left" w:pos="-70"/>
                <w:tab w:val="left" w:pos="0"/>
                <w:tab w:val="left" w:pos="110"/>
                <w:tab w:val="left" w:pos="290"/>
                <w:tab w:val="left" w:pos="2340"/>
              </w:tabs>
              <w:spacing w:before="40" w:after="40"/>
              <w:rPr>
                <w:rFonts w:ascii="Arial" w:hAnsi="Arial" w:cs="Arial"/>
                <w:sz w:val="22"/>
                <w:szCs w:val="22"/>
              </w:rPr>
            </w:pPr>
            <w:r w:rsidRPr="0023556F">
              <w:rPr>
                <w:rFonts w:ascii="Arial" w:hAnsi="Arial" w:cs="Arial"/>
                <w:sz w:val="22"/>
                <w:szCs w:val="22"/>
              </w:rPr>
              <w:lastRenderedPageBreak/>
              <w:t>QUE CUENT</w:t>
            </w:r>
            <w:r w:rsidR="002E60B7" w:rsidRPr="0023556F">
              <w:rPr>
                <w:rFonts w:ascii="Arial" w:hAnsi="Arial" w:cs="Arial"/>
                <w:sz w:val="22"/>
                <w:szCs w:val="22"/>
              </w:rPr>
              <w:t>A</w:t>
            </w:r>
            <w:r w:rsidRPr="0023556F">
              <w:rPr>
                <w:rFonts w:ascii="Arial" w:hAnsi="Arial" w:cs="Arial"/>
                <w:sz w:val="22"/>
                <w:szCs w:val="22"/>
              </w:rPr>
              <w:t xml:space="preserve"> CON LA CAPACIDAD REAL INSTALADA PARA EL CUMPLIMIENTO DE SUS OBLIGACIONES DERIVADAS DE LA PRESENTE </w:t>
            </w:r>
            <w:r w:rsidR="00891714" w:rsidRPr="0023556F">
              <w:rPr>
                <w:rFonts w:ascii="Arial" w:hAnsi="Arial" w:cs="Arial"/>
                <w:sz w:val="22"/>
                <w:szCs w:val="22"/>
              </w:rPr>
              <w:t>INVITACIÓN</w:t>
            </w:r>
            <w:r w:rsidRPr="0023556F">
              <w:rPr>
                <w:rFonts w:ascii="Arial" w:hAnsi="Arial" w:cs="Arial"/>
                <w:sz w:val="22"/>
                <w:szCs w:val="22"/>
              </w:rPr>
              <w:t>.</w:t>
            </w:r>
          </w:p>
        </w:tc>
        <w:tc>
          <w:tcPr>
            <w:tcW w:w="1933" w:type="dxa"/>
            <w:tcBorders>
              <w:top w:val="single" w:sz="6" w:space="0" w:color="auto"/>
              <w:bottom w:val="single" w:sz="6" w:space="0" w:color="auto"/>
            </w:tcBorders>
          </w:tcPr>
          <w:p w:rsidR="008E7761" w:rsidRPr="0023556F" w:rsidRDefault="002E60B7" w:rsidP="00915CD0">
            <w:pPr>
              <w:tabs>
                <w:tab w:val="left" w:pos="-70"/>
                <w:tab w:val="left" w:pos="0"/>
                <w:tab w:val="left" w:pos="2340"/>
                <w:tab w:val="left" w:pos="2520"/>
              </w:tabs>
              <w:ind w:right="-56"/>
              <w:jc w:val="center"/>
              <w:rPr>
                <w:rFonts w:cs="Arial"/>
                <w:b/>
                <w:sz w:val="22"/>
                <w:szCs w:val="22"/>
              </w:rPr>
            </w:pPr>
            <w:r w:rsidRPr="0023556F">
              <w:rPr>
                <w:rFonts w:cs="Arial"/>
                <w:b/>
                <w:sz w:val="22"/>
                <w:szCs w:val="22"/>
              </w:rPr>
              <w:t>F)</w:t>
            </w:r>
          </w:p>
        </w:tc>
        <w:tc>
          <w:tcPr>
            <w:tcW w:w="1305" w:type="dxa"/>
            <w:tcBorders>
              <w:top w:val="single" w:sz="6" w:space="0" w:color="auto"/>
              <w:bottom w:val="single" w:sz="6" w:space="0" w:color="auto"/>
            </w:tcBorders>
          </w:tcPr>
          <w:p w:rsidR="008E7761" w:rsidRPr="0023556F" w:rsidRDefault="008E7761" w:rsidP="00915CD0">
            <w:pPr>
              <w:rPr>
                <w:rFonts w:cs="Arial"/>
                <w:sz w:val="22"/>
                <w:szCs w:val="22"/>
              </w:rPr>
            </w:pPr>
          </w:p>
        </w:tc>
        <w:tc>
          <w:tcPr>
            <w:tcW w:w="1622" w:type="dxa"/>
            <w:tcBorders>
              <w:top w:val="single" w:sz="6" w:space="0" w:color="auto"/>
              <w:bottom w:val="single" w:sz="6" w:space="0" w:color="auto"/>
            </w:tcBorders>
          </w:tcPr>
          <w:p w:rsidR="008E7761" w:rsidRPr="0023556F" w:rsidRDefault="008E7761" w:rsidP="00915CD0">
            <w:pPr>
              <w:rPr>
                <w:rFonts w:cs="Arial"/>
                <w:sz w:val="22"/>
                <w:szCs w:val="22"/>
              </w:rPr>
            </w:pPr>
          </w:p>
        </w:tc>
      </w:tr>
      <w:tr w:rsidR="008334D4" w:rsidRPr="0023556F" w:rsidTr="00154661">
        <w:trPr>
          <w:trHeight w:val="342"/>
        </w:trPr>
        <w:tc>
          <w:tcPr>
            <w:tcW w:w="5940" w:type="dxa"/>
            <w:tcBorders>
              <w:top w:val="single" w:sz="6" w:space="0" w:color="auto"/>
              <w:bottom w:val="single" w:sz="6" w:space="0" w:color="auto"/>
            </w:tcBorders>
          </w:tcPr>
          <w:p w:rsidR="008334D4" w:rsidRPr="0023556F" w:rsidRDefault="00A05EAD" w:rsidP="002E60B7">
            <w:pPr>
              <w:pStyle w:val="Textodeglobo1"/>
              <w:tabs>
                <w:tab w:val="left" w:pos="-70"/>
                <w:tab w:val="left" w:pos="0"/>
                <w:tab w:val="left" w:pos="110"/>
                <w:tab w:val="left" w:pos="290"/>
                <w:tab w:val="left" w:pos="2340"/>
              </w:tabs>
              <w:spacing w:before="40" w:after="40"/>
              <w:rPr>
                <w:rFonts w:ascii="Arial" w:hAnsi="Arial" w:cs="Arial"/>
                <w:sz w:val="22"/>
                <w:szCs w:val="22"/>
              </w:rPr>
            </w:pPr>
            <w:r w:rsidRPr="0023556F">
              <w:rPr>
                <w:rFonts w:ascii="Arial" w:hAnsi="Arial" w:cs="Arial"/>
                <w:sz w:val="22"/>
                <w:szCs w:val="22"/>
              </w:rPr>
              <w:t xml:space="preserve">QUE LOS BIENES </w:t>
            </w:r>
            <w:r w:rsidR="002E60B7" w:rsidRPr="0023556F">
              <w:rPr>
                <w:rFonts w:ascii="Arial" w:hAnsi="Arial" w:cs="Arial"/>
                <w:sz w:val="22"/>
                <w:szCs w:val="22"/>
              </w:rPr>
              <w:t>OFERTADOS</w:t>
            </w:r>
            <w:r w:rsidRPr="0023556F">
              <w:rPr>
                <w:rFonts w:ascii="Arial" w:hAnsi="Arial" w:cs="Arial"/>
                <w:sz w:val="22"/>
                <w:szCs w:val="22"/>
              </w:rPr>
              <w:t xml:space="preserve"> CUMPLEN CON LAS NORMAS OFICIALES MEXICANAS (</w:t>
            </w:r>
            <w:proofErr w:type="spellStart"/>
            <w:r w:rsidRPr="0023556F">
              <w:rPr>
                <w:rFonts w:ascii="Arial" w:hAnsi="Arial" w:cs="Arial"/>
                <w:sz w:val="22"/>
                <w:szCs w:val="22"/>
              </w:rPr>
              <w:t>NOM</w:t>
            </w:r>
            <w:proofErr w:type="spellEnd"/>
            <w:r w:rsidRPr="0023556F">
              <w:rPr>
                <w:rFonts w:ascii="Arial" w:hAnsi="Arial" w:cs="Arial"/>
                <w:sz w:val="22"/>
                <w:szCs w:val="22"/>
              </w:rPr>
              <w:t xml:space="preserve">), Y EN SU CASO, CON LAS NORMAS MEXICANAS, Y A FALTA DE ÉSTAS CON LAS INTERNACIONALES </w:t>
            </w:r>
          </w:p>
        </w:tc>
        <w:tc>
          <w:tcPr>
            <w:tcW w:w="1933" w:type="dxa"/>
            <w:tcBorders>
              <w:top w:val="single" w:sz="6" w:space="0" w:color="auto"/>
              <w:bottom w:val="single" w:sz="6" w:space="0" w:color="auto"/>
            </w:tcBorders>
          </w:tcPr>
          <w:p w:rsidR="008334D4" w:rsidRPr="0023556F" w:rsidRDefault="002E60B7" w:rsidP="00915CD0">
            <w:pPr>
              <w:tabs>
                <w:tab w:val="left" w:pos="-70"/>
                <w:tab w:val="left" w:pos="0"/>
                <w:tab w:val="left" w:pos="2340"/>
                <w:tab w:val="left" w:pos="2520"/>
              </w:tabs>
              <w:ind w:right="-56"/>
              <w:jc w:val="center"/>
              <w:rPr>
                <w:rFonts w:cs="Arial"/>
                <w:b/>
                <w:sz w:val="22"/>
                <w:szCs w:val="22"/>
              </w:rPr>
            </w:pPr>
            <w:r w:rsidRPr="0023556F">
              <w:rPr>
                <w:rFonts w:cs="Arial"/>
                <w:b/>
                <w:sz w:val="22"/>
                <w:szCs w:val="22"/>
              </w:rPr>
              <w:t>G)</w:t>
            </w:r>
          </w:p>
        </w:tc>
        <w:tc>
          <w:tcPr>
            <w:tcW w:w="1305" w:type="dxa"/>
            <w:tcBorders>
              <w:top w:val="single" w:sz="6" w:space="0" w:color="auto"/>
              <w:bottom w:val="single" w:sz="6" w:space="0" w:color="auto"/>
            </w:tcBorders>
          </w:tcPr>
          <w:p w:rsidR="008334D4" w:rsidRPr="0023556F" w:rsidRDefault="008334D4" w:rsidP="00915CD0">
            <w:pPr>
              <w:rPr>
                <w:rFonts w:cs="Arial"/>
                <w:sz w:val="22"/>
                <w:szCs w:val="22"/>
              </w:rPr>
            </w:pPr>
          </w:p>
        </w:tc>
        <w:tc>
          <w:tcPr>
            <w:tcW w:w="1622" w:type="dxa"/>
            <w:tcBorders>
              <w:top w:val="single" w:sz="6" w:space="0" w:color="auto"/>
              <w:bottom w:val="single" w:sz="6" w:space="0" w:color="auto"/>
            </w:tcBorders>
          </w:tcPr>
          <w:p w:rsidR="008334D4" w:rsidRPr="0023556F" w:rsidRDefault="008334D4" w:rsidP="00915CD0">
            <w:pPr>
              <w:rPr>
                <w:rFonts w:cs="Arial"/>
                <w:sz w:val="22"/>
                <w:szCs w:val="22"/>
              </w:rPr>
            </w:pPr>
          </w:p>
        </w:tc>
      </w:tr>
      <w:tr w:rsidR="00732CD3" w:rsidRPr="0023556F" w:rsidTr="00E01456">
        <w:trPr>
          <w:trHeight w:val="342"/>
        </w:trPr>
        <w:tc>
          <w:tcPr>
            <w:tcW w:w="5940" w:type="dxa"/>
            <w:tcBorders>
              <w:top w:val="single" w:sz="6" w:space="0" w:color="auto"/>
              <w:bottom w:val="single" w:sz="6" w:space="0" w:color="auto"/>
            </w:tcBorders>
          </w:tcPr>
          <w:p w:rsidR="00732CD3" w:rsidRPr="0023556F" w:rsidRDefault="00732CD3" w:rsidP="00E01456">
            <w:pPr>
              <w:pStyle w:val="Textodeglobo1"/>
              <w:tabs>
                <w:tab w:val="left" w:pos="-70"/>
                <w:tab w:val="left" w:pos="0"/>
                <w:tab w:val="left" w:pos="110"/>
                <w:tab w:val="left" w:pos="290"/>
                <w:tab w:val="left" w:pos="2340"/>
              </w:tabs>
              <w:spacing w:before="40" w:after="40"/>
              <w:rPr>
                <w:rFonts w:ascii="Arial" w:hAnsi="Arial" w:cs="Arial"/>
                <w:b/>
                <w:sz w:val="22"/>
                <w:szCs w:val="22"/>
              </w:rPr>
            </w:pPr>
            <w:r w:rsidRPr="0023556F">
              <w:rPr>
                <w:rFonts w:ascii="Arial" w:hAnsi="Arial" w:cs="Arial"/>
                <w:sz w:val="22"/>
                <w:szCs w:val="22"/>
              </w:rPr>
              <w:t>COPIA DEL ACUSE DE ENTREGA DE MUESTRAS</w:t>
            </w:r>
          </w:p>
        </w:tc>
        <w:tc>
          <w:tcPr>
            <w:tcW w:w="1933" w:type="dxa"/>
            <w:tcBorders>
              <w:top w:val="single" w:sz="6" w:space="0" w:color="auto"/>
              <w:bottom w:val="single" w:sz="6" w:space="0" w:color="auto"/>
            </w:tcBorders>
          </w:tcPr>
          <w:p w:rsidR="00732CD3" w:rsidRPr="0023556F" w:rsidRDefault="00732CD3" w:rsidP="00E01456">
            <w:pPr>
              <w:pStyle w:val="Textodeglobo1"/>
              <w:tabs>
                <w:tab w:val="left" w:pos="-70"/>
                <w:tab w:val="left" w:pos="0"/>
                <w:tab w:val="left" w:pos="110"/>
                <w:tab w:val="left" w:pos="290"/>
                <w:tab w:val="left" w:pos="2340"/>
              </w:tabs>
              <w:spacing w:before="40" w:after="40"/>
              <w:jc w:val="center"/>
              <w:rPr>
                <w:rFonts w:ascii="Arial" w:hAnsi="Arial" w:cs="Arial"/>
                <w:b/>
                <w:sz w:val="22"/>
                <w:szCs w:val="22"/>
              </w:rPr>
            </w:pPr>
            <w:r w:rsidRPr="0023556F">
              <w:rPr>
                <w:rFonts w:ascii="Arial" w:hAnsi="Arial" w:cs="Arial"/>
                <w:b/>
                <w:sz w:val="22"/>
                <w:szCs w:val="22"/>
              </w:rPr>
              <w:t>H)</w:t>
            </w:r>
          </w:p>
        </w:tc>
        <w:tc>
          <w:tcPr>
            <w:tcW w:w="1305" w:type="dxa"/>
            <w:tcBorders>
              <w:top w:val="single" w:sz="6" w:space="0" w:color="auto"/>
              <w:bottom w:val="single" w:sz="6" w:space="0" w:color="auto"/>
            </w:tcBorders>
          </w:tcPr>
          <w:p w:rsidR="00732CD3" w:rsidRPr="0023556F" w:rsidRDefault="00732CD3" w:rsidP="00E01456">
            <w:pPr>
              <w:pStyle w:val="Textodeglobo1"/>
              <w:tabs>
                <w:tab w:val="left" w:pos="-70"/>
                <w:tab w:val="left" w:pos="0"/>
                <w:tab w:val="left" w:pos="110"/>
                <w:tab w:val="left" w:pos="290"/>
                <w:tab w:val="left" w:pos="2340"/>
              </w:tabs>
              <w:spacing w:before="40" w:after="40"/>
              <w:rPr>
                <w:rFonts w:ascii="Arial" w:hAnsi="Arial" w:cs="Arial"/>
                <w:sz w:val="22"/>
                <w:szCs w:val="22"/>
              </w:rPr>
            </w:pPr>
          </w:p>
        </w:tc>
        <w:tc>
          <w:tcPr>
            <w:tcW w:w="1622" w:type="dxa"/>
            <w:tcBorders>
              <w:top w:val="single" w:sz="6" w:space="0" w:color="auto"/>
              <w:bottom w:val="single" w:sz="6" w:space="0" w:color="auto"/>
            </w:tcBorders>
          </w:tcPr>
          <w:p w:rsidR="00732CD3" w:rsidRPr="0023556F" w:rsidRDefault="00732CD3" w:rsidP="00E01456">
            <w:pPr>
              <w:pStyle w:val="Textodeglobo1"/>
              <w:tabs>
                <w:tab w:val="left" w:pos="-70"/>
                <w:tab w:val="left" w:pos="0"/>
                <w:tab w:val="left" w:pos="110"/>
                <w:tab w:val="left" w:pos="290"/>
                <w:tab w:val="left" w:pos="2340"/>
              </w:tabs>
              <w:spacing w:before="40" w:after="40"/>
              <w:rPr>
                <w:rFonts w:ascii="Arial" w:hAnsi="Arial" w:cs="Arial"/>
                <w:sz w:val="22"/>
                <w:szCs w:val="22"/>
              </w:rPr>
            </w:pPr>
          </w:p>
        </w:tc>
      </w:tr>
      <w:tr w:rsidR="00732CD3" w:rsidRPr="0023556F" w:rsidTr="00154661">
        <w:trPr>
          <w:trHeight w:val="342"/>
        </w:trPr>
        <w:tc>
          <w:tcPr>
            <w:tcW w:w="5940" w:type="dxa"/>
            <w:tcBorders>
              <w:top w:val="single" w:sz="6" w:space="0" w:color="auto"/>
              <w:bottom w:val="single" w:sz="6" w:space="0" w:color="auto"/>
            </w:tcBorders>
          </w:tcPr>
          <w:p w:rsidR="00732CD3" w:rsidRPr="0023556F" w:rsidRDefault="00732CD3" w:rsidP="00732CD3">
            <w:pPr>
              <w:pStyle w:val="Textoindependiente31"/>
              <w:widowControl/>
              <w:tabs>
                <w:tab w:val="left" w:pos="557"/>
                <w:tab w:val="left" w:pos="1330"/>
                <w:tab w:val="left" w:pos="1440"/>
              </w:tabs>
              <w:spacing w:line="240" w:lineRule="exact"/>
              <w:rPr>
                <w:rFonts w:cs="Arial"/>
                <w:sz w:val="22"/>
                <w:szCs w:val="22"/>
              </w:rPr>
            </w:pPr>
            <w:r w:rsidRPr="0023556F">
              <w:rPr>
                <w:rFonts w:cs="Arial"/>
                <w:sz w:val="22"/>
                <w:szCs w:val="22"/>
              </w:rPr>
              <w:t xml:space="preserve">MANIFIESTO  QUE  MI  REPRESENTADA  SE ENCUENTRA CLASIFICADA COMO _______, DECLARANDO QUE EL NÚMERO DE PERSONAS QUE INTEGRAN MI PLANTA DE EMPLEADOS ES DE  ______ TRABAJADORES, Y MI RANGO DE MONTO DE VENTAS ANUALES ES DE $_______CONFORME A LA CLASIFICACIÓN DE LA “LEY PARA EL DESARROLLO DE LA COMPETITIVIDAD DE LA MICRO, PEQUEÑA Y MEDIANA EMPRESA” Y EL “ACUERDO POR EL QUE SE ESTABLECE LA ESTRATIFICACIÓN DE LAS MICRO, PEQUEÑAS Y MEDIANAS EMPRESAS”. </w:t>
            </w:r>
          </w:p>
        </w:tc>
        <w:tc>
          <w:tcPr>
            <w:tcW w:w="1933" w:type="dxa"/>
            <w:tcBorders>
              <w:top w:val="single" w:sz="6" w:space="0" w:color="auto"/>
              <w:bottom w:val="single" w:sz="6" w:space="0" w:color="auto"/>
            </w:tcBorders>
          </w:tcPr>
          <w:p w:rsidR="00732CD3" w:rsidRPr="0023556F" w:rsidRDefault="00732CD3" w:rsidP="00A05EAD">
            <w:pPr>
              <w:pStyle w:val="Textodeglobo1"/>
              <w:tabs>
                <w:tab w:val="left" w:pos="-70"/>
                <w:tab w:val="left" w:pos="0"/>
                <w:tab w:val="left" w:pos="110"/>
                <w:tab w:val="left" w:pos="290"/>
                <w:tab w:val="left" w:pos="2340"/>
              </w:tabs>
              <w:spacing w:before="40" w:after="40"/>
              <w:jc w:val="center"/>
              <w:rPr>
                <w:rFonts w:ascii="Arial" w:hAnsi="Arial" w:cs="Arial"/>
                <w:b/>
                <w:sz w:val="22"/>
                <w:szCs w:val="22"/>
              </w:rPr>
            </w:pPr>
            <w:r w:rsidRPr="0023556F">
              <w:rPr>
                <w:rFonts w:ascii="Arial" w:hAnsi="Arial" w:cs="Arial"/>
                <w:b/>
                <w:sz w:val="22"/>
                <w:szCs w:val="22"/>
              </w:rPr>
              <w:t>I)</w:t>
            </w:r>
          </w:p>
        </w:tc>
        <w:tc>
          <w:tcPr>
            <w:tcW w:w="1305" w:type="dxa"/>
            <w:tcBorders>
              <w:top w:val="single" w:sz="6" w:space="0" w:color="auto"/>
              <w:bottom w:val="single" w:sz="6" w:space="0" w:color="auto"/>
            </w:tcBorders>
          </w:tcPr>
          <w:p w:rsidR="00732CD3" w:rsidRPr="0023556F" w:rsidRDefault="00732CD3" w:rsidP="00A05EAD">
            <w:pPr>
              <w:pStyle w:val="Textodeglobo1"/>
              <w:tabs>
                <w:tab w:val="left" w:pos="-70"/>
                <w:tab w:val="left" w:pos="0"/>
                <w:tab w:val="left" w:pos="110"/>
                <w:tab w:val="left" w:pos="290"/>
                <w:tab w:val="left" w:pos="2340"/>
              </w:tabs>
              <w:spacing w:before="40" w:after="40"/>
              <w:rPr>
                <w:rFonts w:ascii="Arial" w:hAnsi="Arial" w:cs="Arial"/>
                <w:sz w:val="22"/>
                <w:szCs w:val="22"/>
              </w:rPr>
            </w:pPr>
          </w:p>
        </w:tc>
        <w:tc>
          <w:tcPr>
            <w:tcW w:w="1622" w:type="dxa"/>
            <w:tcBorders>
              <w:top w:val="single" w:sz="6" w:space="0" w:color="auto"/>
              <w:bottom w:val="single" w:sz="6" w:space="0" w:color="auto"/>
            </w:tcBorders>
          </w:tcPr>
          <w:p w:rsidR="00732CD3" w:rsidRPr="0023556F" w:rsidRDefault="00732CD3" w:rsidP="00A05EAD">
            <w:pPr>
              <w:pStyle w:val="Textodeglobo1"/>
              <w:tabs>
                <w:tab w:val="left" w:pos="-70"/>
                <w:tab w:val="left" w:pos="0"/>
                <w:tab w:val="left" w:pos="110"/>
                <w:tab w:val="left" w:pos="290"/>
                <w:tab w:val="left" w:pos="2340"/>
              </w:tabs>
              <w:spacing w:before="40" w:after="40"/>
              <w:rPr>
                <w:rFonts w:ascii="Arial" w:hAnsi="Arial" w:cs="Arial"/>
                <w:sz w:val="22"/>
                <w:szCs w:val="22"/>
              </w:rPr>
            </w:pPr>
          </w:p>
        </w:tc>
      </w:tr>
      <w:tr w:rsidR="008E7761" w:rsidRPr="0023556F" w:rsidTr="00A05EAD">
        <w:trPr>
          <w:trHeight w:val="342"/>
        </w:trPr>
        <w:tc>
          <w:tcPr>
            <w:tcW w:w="5940" w:type="dxa"/>
            <w:tcBorders>
              <w:top w:val="single" w:sz="18" w:space="0" w:color="auto"/>
              <w:bottom w:val="single" w:sz="18" w:space="0" w:color="auto"/>
            </w:tcBorders>
          </w:tcPr>
          <w:p w:rsidR="008E7761" w:rsidRPr="0023556F" w:rsidRDefault="008D65A9" w:rsidP="00915CD0">
            <w:pPr>
              <w:pStyle w:val="Textodeglobo1"/>
              <w:tabs>
                <w:tab w:val="left" w:pos="-70"/>
                <w:tab w:val="left" w:pos="0"/>
                <w:tab w:val="left" w:pos="110"/>
                <w:tab w:val="left" w:pos="290"/>
                <w:tab w:val="left" w:pos="2340"/>
              </w:tabs>
              <w:spacing w:before="40" w:after="40"/>
              <w:rPr>
                <w:rFonts w:ascii="Arial" w:hAnsi="Arial" w:cs="Arial"/>
                <w:b/>
                <w:sz w:val="22"/>
                <w:szCs w:val="22"/>
              </w:rPr>
            </w:pPr>
            <w:r w:rsidRPr="0023556F">
              <w:rPr>
                <w:rFonts w:ascii="Arial" w:hAnsi="Arial" w:cs="Arial"/>
                <w:b/>
                <w:sz w:val="22"/>
                <w:szCs w:val="22"/>
              </w:rPr>
              <w:t>PROPOSICIÓN</w:t>
            </w:r>
            <w:r w:rsidR="002E60B7" w:rsidRPr="0023556F">
              <w:rPr>
                <w:rFonts w:ascii="Arial" w:hAnsi="Arial" w:cs="Arial"/>
                <w:b/>
                <w:sz w:val="22"/>
                <w:szCs w:val="22"/>
              </w:rPr>
              <w:t xml:space="preserve"> </w:t>
            </w:r>
            <w:r w:rsidRPr="0023556F">
              <w:rPr>
                <w:rFonts w:ascii="Arial" w:hAnsi="Arial" w:cs="Arial"/>
                <w:b/>
                <w:sz w:val="22"/>
                <w:szCs w:val="22"/>
              </w:rPr>
              <w:t>TÉCNICA</w:t>
            </w:r>
            <w:r w:rsidR="002E60B7" w:rsidRPr="0023556F">
              <w:rPr>
                <w:rFonts w:ascii="Arial" w:hAnsi="Arial" w:cs="Arial"/>
                <w:b/>
                <w:sz w:val="22"/>
                <w:szCs w:val="22"/>
              </w:rPr>
              <w:t xml:space="preserve"> Y </w:t>
            </w:r>
            <w:r w:rsidRPr="0023556F">
              <w:rPr>
                <w:rFonts w:ascii="Arial" w:hAnsi="Arial" w:cs="Arial"/>
                <w:b/>
                <w:sz w:val="22"/>
                <w:szCs w:val="22"/>
              </w:rPr>
              <w:t>ECONÓMICA</w:t>
            </w:r>
          </w:p>
        </w:tc>
        <w:tc>
          <w:tcPr>
            <w:tcW w:w="1933" w:type="dxa"/>
            <w:tcBorders>
              <w:top w:val="single" w:sz="18" w:space="0" w:color="auto"/>
              <w:bottom w:val="single" w:sz="18" w:space="0" w:color="auto"/>
            </w:tcBorders>
          </w:tcPr>
          <w:p w:rsidR="008E7761" w:rsidRPr="0023556F" w:rsidRDefault="008E7761" w:rsidP="00A05EAD">
            <w:pPr>
              <w:pStyle w:val="Textodeglobo1"/>
              <w:tabs>
                <w:tab w:val="left" w:pos="-70"/>
                <w:tab w:val="left" w:pos="0"/>
                <w:tab w:val="left" w:pos="110"/>
                <w:tab w:val="left" w:pos="290"/>
                <w:tab w:val="left" w:pos="2340"/>
              </w:tabs>
              <w:spacing w:before="40" w:after="40"/>
              <w:jc w:val="center"/>
              <w:rPr>
                <w:rFonts w:ascii="Arial" w:hAnsi="Arial" w:cs="Arial"/>
                <w:b/>
                <w:sz w:val="22"/>
                <w:szCs w:val="22"/>
              </w:rPr>
            </w:pPr>
            <w:r w:rsidRPr="0023556F">
              <w:rPr>
                <w:rFonts w:ascii="Arial" w:hAnsi="Arial" w:cs="Arial"/>
                <w:b/>
                <w:sz w:val="22"/>
                <w:szCs w:val="22"/>
              </w:rPr>
              <w:t>1</w:t>
            </w:r>
            <w:r w:rsidR="004B57CE" w:rsidRPr="0023556F">
              <w:rPr>
                <w:rFonts w:ascii="Arial" w:hAnsi="Arial" w:cs="Arial"/>
                <w:b/>
                <w:sz w:val="22"/>
                <w:szCs w:val="22"/>
              </w:rPr>
              <w:t>1</w:t>
            </w:r>
            <w:r w:rsidR="007B23A1" w:rsidRPr="0023556F">
              <w:rPr>
                <w:rFonts w:ascii="Arial" w:hAnsi="Arial" w:cs="Arial"/>
                <w:b/>
                <w:sz w:val="22"/>
                <w:szCs w:val="22"/>
              </w:rPr>
              <w:t>.</w:t>
            </w:r>
            <w:r w:rsidR="001A6A2A" w:rsidRPr="0023556F">
              <w:rPr>
                <w:rFonts w:ascii="Arial" w:hAnsi="Arial" w:cs="Arial"/>
                <w:b/>
                <w:sz w:val="22"/>
                <w:szCs w:val="22"/>
              </w:rPr>
              <w:t>2</w:t>
            </w:r>
          </w:p>
        </w:tc>
        <w:tc>
          <w:tcPr>
            <w:tcW w:w="1305" w:type="dxa"/>
            <w:tcBorders>
              <w:top w:val="single" w:sz="18" w:space="0" w:color="auto"/>
              <w:bottom w:val="single" w:sz="18" w:space="0" w:color="auto"/>
            </w:tcBorders>
          </w:tcPr>
          <w:p w:rsidR="008E7761" w:rsidRPr="0023556F" w:rsidRDefault="008E7761" w:rsidP="00A05EAD">
            <w:pPr>
              <w:pStyle w:val="Textodeglobo1"/>
              <w:tabs>
                <w:tab w:val="left" w:pos="-70"/>
                <w:tab w:val="left" w:pos="0"/>
                <w:tab w:val="left" w:pos="110"/>
                <w:tab w:val="left" w:pos="290"/>
                <w:tab w:val="left" w:pos="2340"/>
              </w:tabs>
              <w:spacing w:before="40" w:after="40"/>
              <w:rPr>
                <w:rFonts w:ascii="Arial" w:hAnsi="Arial" w:cs="Arial"/>
                <w:b/>
                <w:sz w:val="22"/>
                <w:szCs w:val="22"/>
              </w:rPr>
            </w:pPr>
          </w:p>
        </w:tc>
        <w:tc>
          <w:tcPr>
            <w:tcW w:w="1622" w:type="dxa"/>
            <w:tcBorders>
              <w:top w:val="single" w:sz="18" w:space="0" w:color="auto"/>
              <w:bottom w:val="single" w:sz="18" w:space="0" w:color="auto"/>
            </w:tcBorders>
          </w:tcPr>
          <w:p w:rsidR="008E7761" w:rsidRPr="0023556F" w:rsidRDefault="008E7761" w:rsidP="00A05EAD">
            <w:pPr>
              <w:pStyle w:val="Textodeglobo1"/>
              <w:tabs>
                <w:tab w:val="left" w:pos="-70"/>
                <w:tab w:val="left" w:pos="0"/>
                <w:tab w:val="left" w:pos="110"/>
                <w:tab w:val="left" w:pos="290"/>
                <w:tab w:val="left" w:pos="2340"/>
              </w:tabs>
              <w:spacing w:before="40" w:after="40"/>
              <w:rPr>
                <w:rFonts w:ascii="Arial" w:hAnsi="Arial" w:cs="Arial"/>
                <w:b/>
                <w:sz w:val="22"/>
                <w:szCs w:val="22"/>
              </w:rPr>
            </w:pPr>
          </w:p>
        </w:tc>
      </w:tr>
    </w:tbl>
    <w:p w:rsidR="008E7761" w:rsidRPr="0023556F" w:rsidRDefault="008E7761" w:rsidP="008E7761">
      <w:pPr>
        <w:pStyle w:val="Textoindependiente21"/>
        <w:tabs>
          <w:tab w:val="left" w:pos="0"/>
          <w:tab w:val="left" w:pos="2340"/>
        </w:tabs>
        <w:ind w:right="-108"/>
        <w:jc w:val="center"/>
        <w:rPr>
          <w:rFonts w:cs="Arial"/>
          <w:b/>
          <w:sz w:val="22"/>
          <w:szCs w:val="22"/>
        </w:rPr>
      </w:pPr>
    </w:p>
    <w:tbl>
      <w:tblPr>
        <w:tblW w:w="10800" w:type="dxa"/>
        <w:tblInd w:w="-2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60"/>
        <w:gridCol w:w="1980"/>
        <w:gridCol w:w="180"/>
        <w:gridCol w:w="2700"/>
        <w:gridCol w:w="4680"/>
      </w:tblGrid>
      <w:tr w:rsidR="008E7761" w:rsidRPr="0023556F" w:rsidTr="00915CD0">
        <w:tc>
          <w:tcPr>
            <w:tcW w:w="10800" w:type="dxa"/>
            <w:gridSpan w:val="5"/>
            <w:tcBorders>
              <w:top w:val="single" w:sz="18" w:space="0" w:color="auto"/>
              <w:left w:val="single" w:sz="18" w:space="0" w:color="auto"/>
              <w:bottom w:val="single" w:sz="18" w:space="0" w:color="auto"/>
              <w:right w:val="single" w:sz="18" w:space="0" w:color="auto"/>
            </w:tcBorders>
            <w:shd w:val="clear" w:color="auto" w:fill="808080"/>
          </w:tcPr>
          <w:p w:rsidR="008E7761" w:rsidRPr="0023556F" w:rsidRDefault="008E7761" w:rsidP="00915CD0">
            <w:pPr>
              <w:pStyle w:val="Ttulo1"/>
              <w:tabs>
                <w:tab w:val="left" w:pos="0"/>
                <w:tab w:val="left" w:pos="2340"/>
              </w:tabs>
              <w:spacing w:line="240" w:lineRule="exact"/>
              <w:ind w:right="-108"/>
              <w:rPr>
                <w:rFonts w:ascii="Arial" w:hAnsi="Arial" w:cs="Arial"/>
                <w:sz w:val="22"/>
                <w:szCs w:val="22"/>
              </w:rPr>
            </w:pPr>
            <w:r w:rsidRPr="0023556F">
              <w:rPr>
                <w:rFonts w:ascii="Arial" w:hAnsi="Arial" w:cs="Arial"/>
                <w:sz w:val="22"/>
                <w:szCs w:val="22"/>
              </w:rPr>
              <w:t>L i c i t a n t e</w:t>
            </w:r>
          </w:p>
        </w:tc>
      </w:tr>
      <w:tr w:rsidR="008E7761" w:rsidRPr="0023556F" w:rsidTr="00915CD0">
        <w:trPr>
          <w:trHeight w:val="99"/>
        </w:trPr>
        <w:tc>
          <w:tcPr>
            <w:tcW w:w="1260" w:type="dxa"/>
            <w:tcBorders>
              <w:top w:val="single" w:sz="18" w:space="0" w:color="auto"/>
              <w:left w:val="single" w:sz="18" w:space="0" w:color="auto"/>
              <w:bottom w:val="nil"/>
              <w:right w:val="nil"/>
            </w:tcBorders>
          </w:tcPr>
          <w:p w:rsidR="008E7761" w:rsidRPr="0023556F" w:rsidRDefault="008E7761" w:rsidP="00915CD0">
            <w:pPr>
              <w:tabs>
                <w:tab w:val="left" w:pos="0"/>
                <w:tab w:val="left" w:pos="2340"/>
              </w:tabs>
              <w:spacing w:line="240" w:lineRule="exact"/>
              <w:ind w:left="-70" w:right="-70"/>
              <w:jc w:val="center"/>
              <w:rPr>
                <w:rFonts w:cs="Arial"/>
                <w:sz w:val="22"/>
                <w:szCs w:val="22"/>
              </w:rPr>
            </w:pPr>
            <w:r w:rsidRPr="0023556F">
              <w:rPr>
                <w:rFonts w:cs="Arial"/>
                <w:sz w:val="22"/>
                <w:szCs w:val="22"/>
              </w:rPr>
              <w:t>Nombre:</w:t>
            </w:r>
          </w:p>
        </w:tc>
        <w:tc>
          <w:tcPr>
            <w:tcW w:w="9540" w:type="dxa"/>
            <w:gridSpan w:val="4"/>
            <w:tcBorders>
              <w:top w:val="single" w:sz="18" w:space="0" w:color="auto"/>
              <w:left w:val="nil"/>
              <w:bottom w:val="nil"/>
              <w:right w:val="single" w:sz="18" w:space="0" w:color="auto"/>
            </w:tcBorders>
          </w:tcPr>
          <w:p w:rsidR="008E7761" w:rsidRPr="0023556F" w:rsidRDefault="008E7761" w:rsidP="00915CD0">
            <w:pPr>
              <w:tabs>
                <w:tab w:val="left" w:pos="0"/>
                <w:tab w:val="left" w:pos="2340"/>
              </w:tabs>
              <w:spacing w:line="240" w:lineRule="exact"/>
              <w:ind w:right="-108"/>
              <w:rPr>
                <w:rFonts w:cs="Arial"/>
                <w:sz w:val="22"/>
                <w:szCs w:val="22"/>
              </w:rPr>
            </w:pPr>
          </w:p>
        </w:tc>
      </w:tr>
      <w:tr w:rsidR="008E7761" w:rsidRPr="0023556F" w:rsidTr="00915CD0">
        <w:tc>
          <w:tcPr>
            <w:tcW w:w="1260" w:type="dxa"/>
            <w:tcBorders>
              <w:top w:val="nil"/>
              <w:left w:val="single" w:sz="18" w:space="0" w:color="auto"/>
              <w:bottom w:val="nil"/>
              <w:right w:val="nil"/>
            </w:tcBorders>
          </w:tcPr>
          <w:p w:rsidR="008E7761" w:rsidRPr="0023556F" w:rsidRDefault="008E7761" w:rsidP="00915CD0">
            <w:pPr>
              <w:tabs>
                <w:tab w:val="left" w:pos="0"/>
                <w:tab w:val="left" w:pos="2340"/>
              </w:tabs>
              <w:spacing w:line="240" w:lineRule="exact"/>
              <w:ind w:left="-70" w:right="-70"/>
              <w:jc w:val="center"/>
              <w:rPr>
                <w:rFonts w:cs="Arial"/>
                <w:sz w:val="22"/>
                <w:szCs w:val="22"/>
              </w:rPr>
            </w:pPr>
            <w:r w:rsidRPr="0023556F">
              <w:rPr>
                <w:rFonts w:cs="Arial"/>
                <w:sz w:val="22"/>
                <w:szCs w:val="22"/>
              </w:rPr>
              <w:t>Domicilio:</w:t>
            </w:r>
          </w:p>
        </w:tc>
        <w:tc>
          <w:tcPr>
            <w:tcW w:w="9540" w:type="dxa"/>
            <w:gridSpan w:val="4"/>
            <w:tcBorders>
              <w:top w:val="nil"/>
              <w:left w:val="nil"/>
              <w:bottom w:val="nil"/>
              <w:right w:val="single" w:sz="18" w:space="0" w:color="auto"/>
            </w:tcBorders>
          </w:tcPr>
          <w:p w:rsidR="008E7761" w:rsidRPr="0023556F" w:rsidRDefault="008E7761" w:rsidP="00915CD0">
            <w:pPr>
              <w:tabs>
                <w:tab w:val="left" w:pos="0"/>
                <w:tab w:val="left" w:pos="2340"/>
              </w:tabs>
              <w:spacing w:line="240" w:lineRule="exact"/>
              <w:ind w:right="-108"/>
              <w:rPr>
                <w:rFonts w:cs="Arial"/>
                <w:sz w:val="22"/>
                <w:szCs w:val="22"/>
              </w:rPr>
            </w:pPr>
          </w:p>
        </w:tc>
      </w:tr>
      <w:tr w:rsidR="008E7761" w:rsidRPr="0023556F" w:rsidTr="00915CD0">
        <w:tc>
          <w:tcPr>
            <w:tcW w:w="1260" w:type="dxa"/>
            <w:tcBorders>
              <w:top w:val="nil"/>
              <w:left w:val="single" w:sz="18" w:space="0" w:color="auto"/>
              <w:bottom w:val="single" w:sz="18" w:space="0" w:color="auto"/>
              <w:right w:val="nil"/>
            </w:tcBorders>
          </w:tcPr>
          <w:p w:rsidR="008E7761" w:rsidRPr="0023556F" w:rsidRDefault="008E7761" w:rsidP="00915CD0">
            <w:pPr>
              <w:tabs>
                <w:tab w:val="left" w:pos="0"/>
                <w:tab w:val="left" w:pos="2340"/>
              </w:tabs>
              <w:spacing w:line="240" w:lineRule="exact"/>
              <w:ind w:left="-70" w:right="-70"/>
              <w:jc w:val="center"/>
              <w:rPr>
                <w:rFonts w:cs="Arial"/>
                <w:sz w:val="22"/>
                <w:szCs w:val="22"/>
              </w:rPr>
            </w:pPr>
            <w:r w:rsidRPr="0023556F">
              <w:rPr>
                <w:rFonts w:cs="Arial"/>
                <w:sz w:val="22"/>
                <w:szCs w:val="22"/>
              </w:rPr>
              <w:t>Teléfono y fax:</w:t>
            </w:r>
          </w:p>
        </w:tc>
        <w:tc>
          <w:tcPr>
            <w:tcW w:w="9540" w:type="dxa"/>
            <w:gridSpan w:val="4"/>
            <w:tcBorders>
              <w:top w:val="nil"/>
              <w:left w:val="nil"/>
              <w:bottom w:val="single" w:sz="18" w:space="0" w:color="auto"/>
              <w:right w:val="single" w:sz="18" w:space="0" w:color="auto"/>
            </w:tcBorders>
          </w:tcPr>
          <w:p w:rsidR="008E7761" w:rsidRPr="0023556F" w:rsidRDefault="008E7761" w:rsidP="00915CD0">
            <w:pPr>
              <w:tabs>
                <w:tab w:val="left" w:pos="0"/>
                <w:tab w:val="left" w:pos="2340"/>
              </w:tabs>
              <w:spacing w:line="240" w:lineRule="exact"/>
              <w:ind w:right="-108"/>
              <w:rPr>
                <w:rFonts w:cs="Arial"/>
                <w:sz w:val="22"/>
                <w:szCs w:val="22"/>
              </w:rPr>
            </w:pPr>
          </w:p>
        </w:tc>
      </w:tr>
      <w:tr w:rsidR="008E7761" w:rsidRPr="0023556F" w:rsidTr="00915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1"/>
          <w:wBefore w:w="3420" w:type="dxa"/>
          <w:wAfter w:w="4680" w:type="dxa"/>
        </w:trPr>
        <w:tc>
          <w:tcPr>
            <w:tcW w:w="2700" w:type="dxa"/>
          </w:tcPr>
          <w:p w:rsidR="008E7761" w:rsidRPr="0023556F" w:rsidRDefault="008E7761" w:rsidP="00915CD0">
            <w:pPr>
              <w:tabs>
                <w:tab w:val="left" w:pos="0"/>
                <w:tab w:val="left" w:pos="2340"/>
              </w:tabs>
              <w:spacing w:line="240" w:lineRule="exact"/>
              <w:jc w:val="center"/>
              <w:rPr>
                <w:rFonts w:cs="Arial"/>
                <w:sz w:val="22"/>
                <w:szCs w:val="22"/>
              </w:rPr>
            </w:pPr>
            <w:r w:rsidRPr="0023556F">
              <w:rPr>
                <w:rFonts w:cs="Arial"/>
                <w:sz w:val="22"/>
                <w:szCs w:val="22"/>
              </w:rPr>
              <w:t>Firma del LICITANTE</w:t>
            </w:r>
          </w:p>
        </w:tc>
      </w:tr>
      <w:tr w:rsidR="008E7761" w:rsidRPr="0023556F" w:rsidTr="00915CD0">
        <w:trPr>
          <w:cantSplit/>
          <w:trHeight w:val="221"/>
        </w:trPr>
        <w:tc>
          <w:tcPr>
            <w:tcW w:w="10800" w:type="dxa"/>
            <w:gridSpan w:val="5"/>
            <w:tcBorders>
              <w:top w:val="single" w:sz="18" w:space="0" w:color="auto"/>
              <w:left w:val="single" w:sz="18" w:space="0" w:color="auto"/>
              <w:bottom w:val="nil"/>
              <w:right w:val="single" w:sz="18" w:space="0" w:color="auto"/>
            </w:tcBorders>
            <w:shd w:val="clear" w:color="auto" w:fill="C0C0C0"/>
          </w:tcPr>
          <w:p w:rsidR="008E7761" w:rsidRPr="0023556F" w:rsidRDefault="008E7761" w:rsidP="00915CD0">
            <w:pPr>
              <w:pStyle w:val="Ttulo5"/>
              <w:tabs>
                <w:tab w:val="clear" w:pos="142"/>
                <w:tab w:val="clear" w:pos="426"/>
                <w:tab w:val="left" w:pos="0"/>
                <w:tab w:val="left" w:pos="2340"/>
              </w:tabs>
              <w:rPr>
                <w:rFonts w:ascii="Arial" w:hAnsi="Arial" w:cs="Arial"/>
                <w:sz w:val="22"/>
                <w:szCs w:val="22"/>
              </w:rPr>
            </w:pPr>
            <w:r w:rsidRPr="0023556F">
              <w:rPr>
                <w:rFonts w:ascii="Arial" w:hAnsi="Arial" w:cs="Arial"/>
                <w:sz w:val="22"/>
                <w:szCs w:val="22"/>
              </w:rPr>
              <w:t xml:space="preserve">Para uso exclusivo de la </w:t>
            </w:r>
            <w:proofErr w:type="spellStart"/>
            <w:r w:rsidRPr="0023556F">
              <w:rPr>
                <w:rFonts w:ascii="Arial" w:hAnsi="Arial" w:cs="Arial"/>
                <w:sz w:val="22"/>
                <w:szCs w:val="22"/>
              </w:rPr>
              <w:t>UPN</w:t>
            </w:r>
            <w:proofErr w:type="spellEnd"/>
          </w:p>
        </w:tc>
      </w:tr>
      <w:tr w:rsidR="008E7761" w:rsidRPr="0023556F" w:rsidTr="00915CD0">
        <w:trPr>
          <w:trHeight w:val="1163"/>
        </w:trPr>
        <w:tc>
          <w:tcPr>
            <w:tcW w:w="3240" w:type="dxa"/>
            <w:gridSpan w:val="2"/>
            <w:tcBorders>
              <w:top w:val="nil"/>
              <w:left w:val="single" w:sz="18" w:space="0" w:color="auto"/>
              <w:bottom w:val="single" w:sz="18" w:space="0" w:color="auto"/>
              <w:right w:val="nil"/>
            </w:tcBorders>
          </w:tcPr>
          <w:p w:rsidR="008E7761" w:rsidRPr="0023556F" w:rsidRDefault="008E7761" w:rsidP="00915CD0">
            <w:pPr>
              <w:tabs>
                <w:tab w:val="left" w:pos="0"/>
                <w:tab w:val="left" w:pos="2340"/>
              </w:tabs>
              <w:spacing w:line="240" w:lineRule="exact"/>
              <w:ind w:left="-70" w:right="-70"/>
              <w:jc w:val="center"/>
              <w:rPr>
                <w:rFonts w:cs="Arial"/>
                <w:sz w:val="22"/>
                <w:szCs w:val="22"/>
              </w:rPr>
            </w:pPr>
            <w:r w:rsidRPr="0023556F">
              <w:rPr>
                <w:rFonts w:cs="Arial"/>
                <w:sz w:val="22"/>
                <w:szCs w:val="22"/>
              </w:rPr>
              <w:t>ACUSE DE RECIBO</w:t>
            </w:r>
          </w:p>
          <w:p w:rsidR="008E7761" w:rsidRPr="0023556F" w:rsidRDefault="008E7761" w:rsidP="00915CD0">
            <w:pPr>
              <w:tabs>
                <w:tab w:val="left" w:pos="0"/>
                <w:tab w:val="left" w:pos="2340"/>
              </w:tabs>
              <w:spacing w:line="240" w:lineRule="exact"/>
              <w:ind w:left="-70" w:right="-70"/>
              <w:jc w:val="center"/>
              <w:rPr>
                <w:rFonts w:cs="Arial"/>
                <w:sz w:val="22"/>
                <w:szCs w:val="22"/>
              </w:rPr>
            </w:pPr>
          </w:p>
          <w:p w:rsidR="008E7761" w:rsidRPr="0023556F" w:rsidRDefault="008E7761" w:rsidP="00915CD0">
            <w:pPr>
              <w:tabs>
                <w:tab w:val="left" w:pos="0"/>
                <w:tab w:val="left" w:pos="2340"/>
              </w:tabs>
              <w:spacing w:line="240" w:lineRule="exact"/>
              <w:ind w:left="-70" w:right="-70"/>
              <w:jc w:val="center"/>
              <w:rPr>
                <w:rFonts w:cs="Arial"/>
                <w:sz w:val="22"/>
                <w:szCs w:val="22"/>
              </w:rPr>
            </w:pPr>
          </w:p>
          <w:p w:rsidR="008E7761" w:rsidRPr="0023556F" w:rsidRDefault="008E7761" w:rsidP="00915CD0">
            <w:pPr>
              <w:tabs>
                <w:tab w:val="left" w:pos="0"/>
                <w:tab w:val="left" w:pos="2340"/>
              </w:tabs>
              <w:spacing w:line="240" w:lineRule="exact"/>
              <w:ind w:left="-70" w:right="-70"/>
              <w:jc w:val="center"/>
              <w:rPr>
                <w:rFonts w:cs="Arial"/>
                <w:sz w:val="22"/>
                <w:szCs w:val="22"/>
              </w:rPr>
            </w:pPr>
            <w:r w:rsidRPr="0023556F">
              <w:rPr>
                <w:rFonts w:cs="Arial"/>
                <w:sz w:val="22"/>
                <w:szCs w:val="22"/>
              </w:rPr>
              <w:t>NOMBRE Y FIRMA</w:t>
            </w:r>
          </w:p>
        </w:tc>
        <w:tc>
          <w:tcPr>
            <w:tcW w:w="7560" w:type="dxa"/>
            <w:gridSpan w:val="3"/>
            <w:tcBorders>
              <w:top w:val="nil"/>
              <w:left w:val="nil"/>
              <w:bottom w:val="single" w:sz="18" w:space="0" w:color="auto"/>
              <w:right w:val="single" w:sz="18" w:space="0" w:color="auto"/>
            </w:tcBorders>
          </w:tcPr>
          <w:p w:rsidR="008E7761" w:rsidRPr="0023556F" w:rsidRDefault="008E7761" w:rsidP="00915CD0">
            <w:pPr>
              <w:pStyle w:val="Textoindependiente21"/>
              <w:tabs>
                <w:tab w:val="left" w:pos="0"/>
                <w:tab w:val="left" w:pos="720"/>
                <w:tab w:val="left" w:pos="2340"/>
              </w:tabs>
              <w:spacing w:line="180" w:lineRule="exact"/>
              <w:ind w:right="-108"/>
              <w:jc w:val="center"/>
              <w:rPr>
                <w:rFonts w:cs="Arial"/>
                <w:b/>
                <w:sz w:val="22"/>
                <w:szCs w:val="22"/>
              </w:rPr>
            </w:pPr>
            <w:r w:rsidRPr="0023556F">
              <w:rPr>
                <w:rFonts w:cs="Arial"/>
                <w:b/>
                <w:sz w:val="22"/>
                <w:szCs w:val="22"/>
              </w:rPr>
              <w:t>Nota importante:</w:t>
            </w:r>
          </w:p>
          <w:p w:rsidR="008E7761" w:rsidRPr="0023556F" w:rsidRDefault="008E7761" w:rsidP="00915CD0">
            <w:pPr>
              <w:pStyle w:val="Textoindependiente21"/>
              <w:tabs>
                <w:tab w:val="left" w:pos="0"/>
                <w:tab w:val="left" w:pos="720"/>
                <w:tab w:val="left" w:pos="2340"/>
              </w:tabs>
              <w:spacing w:line="180" w:lineRule="exact"/>
              <w:ind w:right="-108"/>
              <w:jc w:val="center"/>
              <w:rPr>
                <w:rFonts w:cs="Arial"/>
                <w:b/>
                <w:sz w:val="22"/>
                <w:szCs w:val="22"/>
              </w:rPr>
            </w:pPr>
          </w:p>
          <w:p w:rsidR="008E7761" w:rsidRPr="0023556F" w:rsidRDefault="008E7761" w:rsidP="00915CD0">
            <w:pPr>
              <w:tabs>
                <w:tab w:val="left" w:pos="0"/>
                <w:tab w:val="left" w:pos="2340"/>
              </w:tabs>
              <w:spacing w:line="160" w:lineRule="exact"/>
              <w:ind w:left="110" w:right="290"/>
              <w:rPr>
                <w:rFonts w:cs="Arial"/>
                <w:b/>
                <w:i/>
                <w:sz w:val="22"/>
                <w:szCs w:val="22"/>
              </w:rPr>
            </w:pPr>
            <w:r w:rsidRPr="0023556F">
              <w:rPr>
                <w:rFonts w:cs="Arial"/>
                <w:sz w:val="22"/>
                <w:szCs w:val="22"/>
              </w:rPr>
              <w:t xml:space="preserve">El presente acuse se extiende exclusivamente para hacer constar la entrega de los documentos relacionados en el mismo, los cuales son revisados en el acto cuantitativamente, sin entrar al análisis detallado de su contenido, por lo que no se deberá considerar que dichos documentos </w:t>
            </w:r>
            <w:proofErr w:type="gramStart"/>
            <w:r w:rsidRPr="0023556F">
              <w:rPr>
                <w:rFonts w:cs="Arial"/>
                <w:sz w:val="22"/>
                <w:szCs w:val="22"/>
              </w:rPr>
              <w:t>cumplen</w:t>
            </w:r>
            <w:proofErr w:type="gramEnd"/>
            <w:r w:rsidRPr="0023556F">
              <w:rPr>
                <w:rFonts w:cs="Arial"/>
                <w:sz w:val="22"/>
                <w:szCs w:val="22"/>
              </w:rPr>
              <w:t xml:space="preserve"> hasta en tanto sean revisados cualitativamente por la Subdirección de Recursos Materiales y Servicios</w:t>
            </w:r>
            <w:r w:rsidRPr="0023556F">
              <w:rPr>
                <w:rFonts w:cs="Arial"/>
                <w:i/>
                <w:sz w:val="22"/>
                <w:szCs w:val="22"/>
              </w:rPr>
              <w:t>.</w:t>
            </w:r>
          </w:p>
        </w:tc>
      </w:tr>
    </w:tbl>
    <w:p w:rsidR="008E7761" w:rsidRPr="0023556F" w:rsidRDefault="008E7761" w:rsidP="008E7761">
      <w:pPr>
        <w:pStyle w:val="Textoindependiente21"/>
        <w:tabs>
          <w:tab w:val="left" w:pos="0"/>
          <w:tab w:val="left" w:pos="2340"/>
        </w:tabs>
        <w:ind w:right="-108"/>
        <w:jc w:val="center"/>
        <w:rPr>
          <w:rFonts w:cs="Arial"/>
          <w:b/>
          <w:sz w:val="22"/>
          <w:szCs w:val="22"/>
        </w:rPr>
      </w:pPr>
    </w:p>
    <w:p w:rsidR="008E7761" w:rsidRPr="0023556F" w:rsidRDefault="008E7761" w:rsidP="000277B2">
      <w:pPr>
        <w:pStyle w:val="Textoindependiente21"/>
        <w:tabs>
          <w:tab w:val="left" w:pos="0"/>
          <w:tab w:val="left" w:pos="2340"/>
        </w:tabs>
        <w:ind w:right="-108"/>
        <w:jc w:val="center"/>
        <w:rPr>
          <w:rFonts w:cs="Arial"/>
          <w:sz w:val="22"/>
          <w:szCs w:val="22"/>
        </w:rPr>
      </w:pPr>
      <w:r w:rsidRPr="0023556F">
        <w:rPr>
          <w:rFonts w:cs="Arial"/>
          <w:sz w:val="22"/>
          <w:szCs w:val="22"/>
        </w:rPr>
        <w:br w:type="page"/>
      </w:r>
    </w:p>
    <w:p w:rsidR="008E7761" w:rsidRPr="0023556F" w:rsidRDefault="008E7761" w:rsidP="008E7761">
      <w:pPr>
        <w:pStyle w:val="Ttulo5"/>
        <w:tabs>
          <w:tab w:val="clear" w:pos="142"/>
          <w:tab w:val="clear" w:pos="426"/>
          <w:tab w:val="left" w:pos="0"/>
          <w:tab w:val="left" w:pos="2340"/>
        </w:tabs>
        <w:spacing w:line="180" w:lineRule="exact"/>
        <w:jc w:val="both"/>
        <w:rPr>
          <w:rFonts w:ascii="Arial" w:hAnsi="Arial" w:cs="Arial"/>
          <w:sz w:val="22"/>
          <w:szCs w:val="22"/>
        </w:rPr>
      </w:pPr>
      <w:r w:rsidRPr="0023556F">
        <w:rPr>
          <w:rFonts w:ascii="Arial" w:hAnsi="Arial" w:cs="Arial"/>
          <w:sz w:val="22"/>
          <w:szCs w:val="22"/>
        </w:rPr>
        <w:lastRenderedPageBreak/>
        <w:t xml:space="preserve">ANEXO 2. </w:t>
      </w:r>
      <w:r w:rsidR="008D65A9" w:rsidRPr="0023556F">
        <w:rPr>
          <w:rFonts w:ascii="Arial" w:hAnsi="Arial" w:cs="Arial"/>
          <w:sz w:val="22"/>
          <w:szCs w:val="22"/>
        </w:rPr>
        <w:t>ACREDITACIÓN</w:t>
      </w:r>
      <w:r w:rsidRPr="0023556F">
        <w:rPr>
          <w:rFonts w:ascii="Arial" w:hAnsi="Arial" w:cs="Arial"/>
          <w:sz w:val="22"/>
          <w:szCs w:val="22"/>
        </w:rPr>
        <w:t xml:space="preserve"> DE PERSONALIDAD</w:t>
      </w:r>
    </w:p>
    <w:p w:rsidR="008E7761" w:rsidRPr="0023556F" w:rsidRDefault="008E7761" w:rsidP="008E7761">
      <w:pPr>
        <w:pStyle w:val="Ttulo5"/>
        <w:tabs>
          <w:tab w:val="clear" w:pos="142"/>
          <w:tab w:val="clear" w:pos="426"/>
          <w:tab w:val="left" w:pos="0"/>
          <w:tab w:val="left" w:pos="2340"/>
        </w:tabs>
        <w:spacing w:line="180" w:lineRule="exact"/>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0080"/>
      </w:tblGrid>
      <w:tr w:rsidR="008E7761" w:rsidRPr="0023556F" w:rsidTr="00915CD0">
        <w:tc>
          <w:tcPr>
            <w:tcW w:w="10080" w:type="dxa"/>
            <w:shd w:val="clear" w:color="auto" w:fill="C0C0C0"/>
          </w:tcPr>
          <w:p w:rsidR="008E7761" w:rsidRPr="0023556F" w:rsidRDefault="008E7761" w:rsidP="00915CD0">
            <w:pPr>
              <w:pStyle w:val="Ttulo"/>
              <w:tabs>
                <w:tab w:val="left" w:pos="0"/>
                <w:tab w:val="left" w:pos="2340"/>
              </w:tabs>
              <w:spacing w:before="60" w:after="60"/>
              <w:rPr>
                <w:rFonts w:cs="Arial"/>
                <w:b w:val="0"/>
                <w:i/>
                <w:sz w:val="22"/>
                <w:szCs w:val="22"/>
                <w:lang w:val="es-MX"/>
              </w:rPr>
            </w:pPr>
            <w:r w:rsidRPr="0023556F">
              <w:rPr>
                <w:rFonts w:cs="Arial"/>
                <w:sz w:val="22"/>
                <w:szCs w:val="22"/>
                <w:lang w:val="es-MX"/>
              </w:rPr>
              <w:br w:type="page"/>
            </w:r>
            <w:r w:rsidRPr="0023556F">
              <w:rPr>
                <w:rFonts w:cs="Arial"/>
                <w:sz w:val="22"/>
                <w:szCs w:val="22"/>
                <w:lang w:val="es-MX"/>
              </w:rPr>
              <w:br w:type="page"/>
              <w:t>FORMATO PARA ACREDITACIÓN DE LA PERSONALIDAD</w:t>
            </w:r>
          </w:p>
        </w:tc>
      </w:tr>
    </w:tbl>
    <w:p w:rsidR="008E7761" w:rsidRPr="0023556F" w:rsidRDefault="008E7761" w:rsidP="008E7761">
      <w:pPr>
        <w:tabs>
          <w:tab w:val="left" w:pos="0"/>
          <w:tab w:val="left" w:pos="2340"/>
        </w:tabs>
        <w:spacing w:line="240" w:lineRule="exact"/>
        <w:ind w:right="-108"/>
        <w:rPr>
          <w:rFonts w:cs="Arial"/>
          <w:b/>
          <w:sz w:val="22"/>
          <w:szCs w:val="22"/>
        </w:rPr>
      </w:pPr>
    </w:p>
    <w:p w:rsidR="008E7761" w:rsidRPr="0023556F" w:rsidRDefault="00514389" w:rsidP="008E7761">
      <w:pPr>
        <w:tabs>
          <w:tab w:val="left" w:pos="0"/>
          <w:tab w:val="left" w:pos="2340"/>
        </w:tabs>
        <w:spacing w:line="240" w:lineRule="exact"/>
        <w:ind w:right="-108"/>
        <w:rPr>
          <w:rFonts w:cs="Arial"/>
          <w:i/>
          <w:iCs/>
          <w:sz w:val="22"/>
          <w:szCs w:val="22"/>
        </w:rPr>
      </w:pPr>
      <w:r w:rsidRPr="0023556F">
        <w:rPr>
          <w:rFonts w:cs="Arial"/>
          <w:i/>
          <w:iCs/>
          <w:sz w:val="22"/>
          <w:szCs w:val="22"/>
        </w:rPr>
        <w:t xml:space="preserve">(Nombre del Representante) </w:t>
      </w:r>
      <w:r w:rsidRPr="0023556F">
        <w:rPr>
          <w:rFonts w:cs="Arial"/>
          <w:b/>
          <w:bCs/>
          <w:sz w:val="22"/>
          <w:szCs w:val="22"/>
        </w:rPr>
        <w:t>manifiesto bajo protesta de decir verdad</w:t>
      </w:r>
      <w:r w:rsidRPr="0023556F">
        <w:rPr>
          <w:rFonts w:cs="Arial"/>
          <w:sz w:val="22"/>
          <w:szCs w:val="22"/>
        </w:rPr>
        <w:t xml:space="preserve">, que los datos aquí asentados, son ciertos y han sido debidamente verificados, así mismo cuento con facultades suficientes para suscribir la propuesta en la presente Invitación Nacional a cuando menos tres personas, a nombre y representación de </w:t>
      </w:r>
      <w:r w:rsidRPr="0023556F">
        <w:rPr>
          <w:rFonts w:cs="Arial"/>
          <w:i/>
          <w:iCs/>
          <w:sz w:val="22"/>
          <w:szCs w:val="22"/>
        </w:rPr>
        <w:t>(Nombre del LICITANTE).</w:t>
      </w:r>
    </w:p>
    <w:p w:rsidR="00514389" w:rsidRPr="0023556F" w:rsidRDefault="00514389" w:rsidP="008E7761">
      <w:pPr>
        <w:tabs>
          <w:tab w:val="left" w:pos="0"/>
          <w:tab w:val="left" w:pos="2340"/>
        </w:tabs>
        <w:spacing w:line="240" w:lineRule="exact"/>
        <w:ind w:right="-108"/>
        <w:rPr>
          <w:rFonts w:cs="Arial"/>
          <w:b/>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3600"/>
      </w:tblGrid>
      <w:tr w:rsidR="008E7761" w:rsidRPr="0023556F" w:rsidTr="00915CD0">
        <w:tc>
          <w:tcPr>
            <w:tcW w:w="2230" w:type="dxa"/>
          </w:tcPr>
          <w:p w:rsidR="008E7761" w:rsidRPr="0023556F" w:rsidRDefault="005654F7" w:rsidP="00891714">
            <w:pPr>
              <w:tabs>
                <w:tab w:val="left" w:pos="0"/>
                <w:tab w:val="left" w:pos="2340"/>
              </w:tabs>
              <w:spacing w:before="20" w:after="20" w:line="240" w:lineRule="exact"/>
              <w:ind w:right="-108"/>
              <w:rPr>
                <w:rFonts w:cs="Arial"/>
                <w:sz w:val="20"/>
                <w:szCs w:val="20"/>
              </w:rPr>
            </w:pPr>
            <w:r w:rsidRPr="0023556F">
              <w:rPr>
                <w:rFonts w:cs="Arial"/>
                <w:sz w:val="20"/>
                <w:szCs w:val="20"/>
              </w:rPr>
              <w:t>INVITACIÓN</w:t>
            </w:r>
            <w:r w:rsidR="008E7761" w:rsidRPr="0023556F">
              <w:rPr>
                <w:rFonts w:cs="Arial"/>
                <w:sz w:val="20"/>
                <w:szCs w:val="20"/>
              </w:rPr>
              <w:t xml:space="preserve"> No.</w:t>
            </w:r>
          </w:p>
        </w:tc>
        <w:tc>
          <w:tcPr>
            <w:tcW w:w="3600" w:type="dxa"/>
          </w:tcPr>
          <w:p w:rsidR="008E7761" w:rsidRPr="0023556F" w:rsidRDefault="008E7761" w:rsidP="00915CD0">
            <w:pPr>
              <w:tabs>
                <w:tab w:val="left" w:pos="0"/>
                <w:tab w:val="left" w:pos="2340"/>
              </w:tabs>
              <w:spacing w:before="20" w:after="20" w:line="240" w:lineRule="exact"/>
              <w:ind w:right="-108"/>
              <w:rPr>
                <w:rFonts w:cs="Arial"/>
                <w:b/>
                <w:sz w:val="20"/>
                <w:szCs w:val="20"/>
              </w:rPr>
            </w:pPr>
          </w:p>
        </w:tc>
      </w:tr>
    </w:tbl>
    <w:p w:rsidR="008E7761" w:rsidRPr="0023556F" w:rsidRDefault="008E7761" w:rsidP="008E7761">
      <w:pPr>
        <w:tabs>
          <w:tab w:val="left" w:pos="0"/>
          <w:tab w:val="left" w:pos="2340"/>
        </w:tabs>
        <w:ind w:right="-108"/>
        <w:rPr>
          <w:rFonts w:cs="Arial"/>
          <w:b/>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2160"/>
        <w:gridCol w:w="2880"/>
        <w:gridCol w:w="2837"/>
      </w:tblGrid>
      <w:tr w:rsidR="008E7761" w:rsidRPr="0023556F" w:rsidTr="00915CD0">
        <w:trPr>
          <w:cantSplit/>
        </w:trPr>
        <w:tc>
          <w:tcPr>
            <w:tcW w:w="2230" w:type="dxa"/>
          </w:tcPr>
          <w:p w:rsidR="008E7761" w:rsidRPr="0023556F" w:rsidRDefault="008E7761" w:rsidP="00915CD0">
            <w:pPr>
              <w:tabs>
                <w:tab w:val="left" w:pos="0"/>
                <w:tab w:val="left" w:pos="2340"/>
              </w:tabs>
              <w:spacing w:before="20" w:after="20" w:line="240" w:lineRule="exact"/>
              <w:ind w:right="-108"/>
              <w:rPr>
                <w:rFonts w:cs="Arial"/>
                <w:sz w:val="20"/>
                <w:szCs w:val="20"/>
              </w:rPr>
            </w:pPr>
            <w:r w:rsidRPr="0023556F">
              <w:rPr>
                <w:rFonts w:cs="Arial"/>
                <w:sz w:val="20"/>
                <w:szCs w:val="20"/>
              </w:rPr>
              <w:t>Domicilio,  Calle y número:</w:t>
            </w:r>
          </w:p>
        </w:tc>
        <w:tc>
          <w:tcPr>
            <w:tcW w:w="7877" w:type="dxa"/>
            <w:gridSpan w:val="3"/>
          </w:tcPr>
          <w:p w:rsidR="008E7761" w:rsidRPr="0023556F" w:rsidRDefault="008E7761" w:rsidP="00915CD0">
            <w:pPr>
              <w:tabs>
                <w:tab w:val="left" w:pos="0"/>
                <w:tab w:val="left" w:pos="2340"/>
              </w:tabs>
              <w:spacing w:before="20" w:after="20" w:line="240" w:lineRule="exact"/>
              <w:ind w:right="-108"/>
              <w:rPr>
                <w:rFonts w:cs="Arial"/>
                <w:sz w:val="20"/>
                <w:szCs w:val="20"/>
              </w:rPr>
            </w:pPr>
          </w:p>
        </w:tc>
      </w:tr>
      <w:tr w:rsidR="008E7761" w:rsidRPr="0023556F" w:rsidTr="00915CD0">
        <w:trPr>
          <w:cantSplit/>
        </w:trPr>
        <w:tc>
          <w:tcPr>
            <w:tcW w:w="2230" w:type="dxa"/>
          </w:tcPr>
          <w:p w:rsidR="008E7761" w:rsidRPr="0023556F" w:rsidRDefault="008E7761" w:rsidP="00915CD0">
            <w:pPr>
              <w:tabs>
                <w:tab w:val="left" w:pos="0"/>
                <w:tab w:val="left" w:pos="2340"/>
              </w:tabs>
              <w:spacing w:before="20" w:after="20" w:line="240" w:lineRule="exact"/>
              <w:ind w:right="-108"/>
              <w:rPr>
                <w:rFonts w:cs="Arial"/>
                <w:sz w:val="20"/>
                <w:szCs w:val="20"/>
              </w:rPr>
            </w:pPr>
            <w:r w:rsidRPr="0023556F">
              <w:rPr>
                <w:rFonts w:cs="Arial"/>
                <w:sz w:val="20"/>
                <w:szCs w:val="20"/>
              </w:rPr>
              <w:t>Colonia:</w:t>
            </w:r>
          </w:p>
        </w:tc>
        <w:tc>
          <w:tcPr>
            <w:tcW w:w="2160" w:type="dxa"/>
          </w:tcPr>
          <w:p w:rsidR="008E7761" w:rsidRPr="0023556F" w:rsidRDefault="008E7761" w:rsidP="00915CD0">
            <w:pPr>
              <w:tabs>
                <w:tab w:val="left" w:pos="0"/>
                <w:tab w:val="left" w:pos="2340"/>
              </w:tabs>
              <w:spacing w:before="20" w:after="20" w:line="240" w:lineRule="exact"/>
              <w:ind w:right="-108"/>
              <w:rPr>
                <w:rFonts w:cs="Arial"/>
                <w:sz w:val="20"/>
                <w:szCs w:val="20"/>
              </w:rPr>
            </w:pPr>
          </w:p>
        </w:tc>
        <w:tc>
          <w:tcPr>
            <w:tcW w:w="2880" w:type="dxa"/>
          </w:tcPr>
          <w:p w:rsidR="008E7761" w:rsidRPr="0023556F" w:rsidRDefault="008E7761" w:rsidP="00915CD0">
            <w:pPr>
              <w:tabs>
                <w:tab w:val="left" w:pos="0"/>
                <w:tab w:val="left" w:pos="2340"/>
              </w:tabs>
              <w:spacing w:before="20" w:after="20" w:line="240" w:lineRule="exact"/>
              <w:ind w:right="-108"/>
              <w:rPr>
                <w:rFonts w:cs="Arial"/>
                <w:sz w:val="20"/>
                <w:szCs w:val="20"/>
              </w:rPr>
            </w:pPr>
            <w:r w:rsidRPr="0023556F">
              <w:rPr>
                <w:rFonts w:cs="Arial"/>
                <w:sz w:val="20"/>
                <w:szCs w:val="20"/>
              </w:rPr>
              <w:t xml:space="preserve">Delegación </w:t>
            </w:r>
            <w:r w:rsidR="005F313F" w:rsidRPr="0023556F">
              <w:rPr>
                <w:rFonts w:cs="Arial"/>
                <w:sz w:val="20"/>
                <w:szCs w:val="20"/>
              </w:rPr>
              <w:t>o</w:t>
            </w:r>
            <w:r w:rsidRPr="0023556F">
              <w:rPr>
                <w:rFonts w:cs="Arial"/>
                <w:sz w:val="20"/>
                <w:szCs w:val="20"/>
              </w:rPr>
              <w:t xml:space="preserve"> Municipio:</w:t>
            </w:r>
          </w:p>
        </w:tc>
        <w:tc>
          <w:tcPr>
            <w:tcW w:w="2837" w:type="dxa"/>
          </w:tcPr>
          <w:p w:rsidR="008E7761" w:rsidRPr="0023556F" w:rsidRDefault="008E7761" w:rsidP="00915CD0">
            <w:pPr>
              <w:tabs>
                <w:tab w:val="left" w:pos="0"/>
                <w:tab w:val="left" w:pos="2340"/>
              </w:tabs>
              <w:spacing w:before="20" w:after="20" w:line="240" w:lineRule="exact"/>
              <w:ind w:right="-108"/>
              <w:rPr>
                <w:rFonts w:cs="Arial"/>
                <w:sz w:val="20"/>
                <w:szCs w:val="20"/>
              </w:rPr>
            </w:pPr>
          </w:p>
        </w:tc>
      </w:tr>
      <w:tr w:rsidR="008E7761" w:rsidRPr="0023556F" w:rsidTr="00915CD0">
        <w:trPr>
          <w:cantSplit/>
        </w:trPr>
        <w:tc>
          <w:tcPr>
            <w:tcW w:w="2230" w:type="dxa"/>
          </w:tcPr>
          <w:p w:rsidR="008E7761" w:rsidRPr="0023556F" w:rsidRDefault="008E7761" w:rsidP="00915CD0">
            <w:pPr>
              <w:tabs>
                <w:tab w:val="left" w:pos="0"/>
                <w:tab w:val="left" w:pos="2340"/>
              </w:tabs>
              <w:spacing w:before="20" w:after="20" w:line="240" w:lineRule="exact"/>
              <w:ind w:right="-108"/>
              <w:rPr>
                <w:rFonts w:cs="Arial"/>
                <w:sz w:val="20"/>
                <w:szCs w:val="20"/>
              </w:rPr>
            </w:pPr>
            <w:r w:rsidRPr="0023556F">
              <w:rPr>
                <w:rFonts w:cs="Arial"/>
                <w:sz w:val="20"/>
                <w:szCs w:val="20"/>
              </w:rPr>
              <w:t>Código Postal:</w:t>
            </w:r>
          </w:p>
        </w:tc>
        <w:tc>
          <w:tcPr>
            <w:tcW w:w="2160" w:type="dxa"/>
          </w:tcPr>
          <w:p w:rsidR="008E7761" w:rsidRPr="0023556F" w:rsidRDefault="008E7761" w:rsidP="00915CD0">
            <w:pPr>
              <w:tabs>
                <w:tab w:val="left" w:pos="0"/>
                <w:tab w:val="left" w:pos="2340"/>
              </w:tabs>
              <w:spacing w:before="20" w:after="20" w:line="240" w:lineRule="exact"/>
              <w:ind w:right="-108"/>
              <w:rPr>
                <w:rFonts w:cs="Arial"/>
                <w:sz w:val="20"/>
                <w:szCs w:val="20"/>
              </w:rPr>
            </w:pPr>
          </w:p>
        </w:tc>
        <w:tc>
          <w:tcPr>
            <w:tcW w:w="2880" w:type="dxa"/>
          </w:tcPr>
          <w:p w:rsidR="008E7761" w:rsidRPr="0023556F" w:rsidRDefault="008E7761" w:rsidP="00915CD0">
            <w:pPr>
              <w:tabs>
                <w:tab w:val="left" w:pos="0"/>
                <w:tab w:val="left" w:pos="2340"/>
              </w:tabs>
              <w:spacing w:before="20" w:after="20" w:line="240" w:lineRule="exact"/>
              <w:ind w:right="-108"/>
              <w:rPr>
                <w:rFonts w:cs="Arial"/>
                <w:sz w:val="20"/>
                <w:szCs w:val="20"/>
              </w:rPr>
            </w:pPr>
            <w:r w:rsidRPr="0023556F">
              <w:rPr>
                <w:rFonts w:cs="Arial"/>
                <w:sz w:val="20"/>
                <w:szCs w:val="20"/>
              </w:rPr>
              <w:t>Entidad Federativa:</w:t>
            </w:r>
          </w:p>
        </w:tc>
        <w:tc>
          <w:tcPr>
            <w:tcW w:w="2837" w:type="dxa"/>
          </w:tcPr>
          <w:p w:rsidR="008E7761" w:rsidRPr="0023556F" w:rsidRDefault="008E7761" w:rsidP="00915CD0">
            <w:pPr>
              <w:tabs>
                <w:tab w:val="left" w:pos="0"/>
                <w:tab w:val="left" w:pos="2340"/>
              </w:tabs>
              <w:spacing w:before="20" w:after="20" w:line="240" w:lineRule="exact"/>
              <w:ind w:right="-108"/>
              <w:rPr>
                <w:rFonts w:cs="Arial"/>
                <w:sz w:val="20"/>
                <w:szCs w:val="20"/>
              </w:rPr>
            </w:pPr>
          </w:p>
        </w:tc>
      </w:tr>
      <w:tr w:rsidR="008E7761" w:rsidRPr="0023556F" w:rsidTr="00915CD0">
        <w:trPr>
          <w:cantSplit/>
        </w:trPr>
        <w:tc>
          <w:tcPr>
            <w:tcW w:w="2230" w:type="dxa"/>
          </w:tcPr>
          <w:p w:rsidR="008E7761" w:rsidRPr="0023556F" w:rsidRDefault="008E7761" w:rsidP="00915CD0">
            <w:pPr>
              <w:tabs>
                <w:tab w:val="left" w:pos="0"/>
                <w:tab w:val="left" w:pos="2340"/>
              </w:tabs>
              <w:spacing w:before="20" w:after="20" w:line="240" w:lineRule="exact"/>
              <w:ind w:right="-108"/>
              <w:rPr>
                <w:rFonts w:cs="Arial"/>
                <w:sz w:val="20"/>
                <w:szCs w:val="20"/>
              </w:rPr>
            </w:pPr>
            <w:r w:rsidRPr="0023556F">
              <w:rPr>
                <w:rFonts w:cs="Arial"/>
                <w:sz w:val="20"/>
                <w:szCs w:val="20"/>
              </w:rPr>
              <w:t>Teléfonos:</w:t>
            </w:r>
          </w:p>
        </w:tc>
        <w:tc>
          <w:tcPr>
            <w:tcW w:w="2160" w:type="dxa"/>
          </w:tcPr>
          <w:p w:rsidR="008E7761" w:rsidRPr="0023556F" w:rsidRDefault="008E7761" w:rsidP="00915CD0">
            <w:pPr>
              <w:tabs>
                <w:tab w:val="left" w:pos="0"/>
                <w:tab w:val="left" w:pos="2340"/>
              </w:tabs>
              <w:spacing w:before="20" w:after="20" w:line="240" w:lineRule="exact"/>
              <w:ind w:right="-108"/>
              <w:rPr>
                <w:rFonts w:cs="Arial"/>
                <w:sz w:val="20"/>
                <w:szCs w:val="20"/>
              </w:rPr>
            </w:pPr>
          </w:p>
        </w:tc>
        <w:tc>
          <w:tcPr>
            <w:tcW w:w="2880" w:type="dxa"/>
          </w:tcPr>
          <w:p w:rsidR="008E7761" w:rsidRPr="0023556F" w:rsidRDefault="008E7761" w:rsidP="00915CD0">
            <w:pPr>
              <w:tabs>
                <w:tab w:val="left" w:pos="0"/>
                <w:tab w:val="left" w:pos="2340"/>
              </w:tabs>
              <w:spacing w:before="20" w:after="20" w:line="240" w:lineRule="exact"/>
              <w:ind w:right="-108"/>
              <w:rPr>
                <w:rFonts w:cs="Arial"/>
                <w:sz w:val="20"/>
                <w:szCs w:val="20"/>
              </w:rPr>
            </w:pPr>
            <w:r w:rsidRPr="0023556F">
              <w:rPr>
                <w:rFonts w:cs="Arial"/>
                <w:sz w:val="20"/>
                <w:szCs w:val="20"/>
              </w:rPr>
              <w:t>Fax:</w:t>
            </w:r>
          </w:p>
        </w:tc>
        <w:tc>
          <w:tcPr>
            <w:tcW w:w="2837" w:type="dxa"/>
          </w:tcPr>
          <w:p w:rsidR="008E7761" w:rsidRPr="0023556F" w:rsidRDefault="008E7761" w:rsidP="00915CD0">
            <w:pPr>
              <w:tabs>
                <w:tab w:val="left" w:pos="0"/>
                <w:tab w:val="left" w:pos="2340"/>
              </w:tabs>
              <w:spacing w:before="20" w:after="20" w:line="240" w:lineRule="exact"/>
              <w:ind w:right="-108"/>
              <w:rPr>
                <w:rFonts w:cs="Arial"/>
                <w:sz w:val="20"/>
                <w:szCs w:val="20"/>
              </w:rPr>
            </w:pPr>
          </w:p>
        </w:tc>
      </w:tr>
      <w:tr w:rsidR="008E7761" w:rsidRPr="0023556F" w:rsidTr="00915CD0">
        <w:trPr>
          <w:cantSplit/>
        </w:trPr>
        <w:tc>
          <w:tcPr>
            <w:tcW w:w="2230" w:type="dxa"/>
          </w:tcPr>
          <w:p w:rsidR="008E7761" w:rsidRPr="0023556F" w:rsidRDefault="008E7761" w:rsidP="00915CD0">
            <w:pPr>
              <w:tabs>
                <w:tab w:val="left" w:pos="0"/>
                <w:tab w:val="left" w:pos="2340"/>
              </w:tabs>
              <w:spacing w:before="20" w:after="20" w:line="240" w:lineRule="exact"/>
              <w:ind w:right="-108"/>
              <w:rPr>
                <w:rFonts w:cs="Arial"/>
                <w:sz w:val="20"/>
                <w:szCs w:val="20"/>
              </w:rPr>
            </w:pPr>
            <w:r w:rsidRPr="0023556F">
              <w:rPr>
                <w:rFonts w:cs="Arial"/>
                <w:sz w:val="20"/>
                <w:szCs w:val="20"/>
              </w:rPr>
              <w:t>Correo Electrónico:</w:t>
            </w:r>
          </w:p>
        </w:tc>
        <w:tc>
          <w:tcPr>
            <w:tcW w:w="2160" w:type="dxa"/>
          </w:tcPr>
          <w:p w:rsidR="008E7761" w:rsidRPr="0023556F" w:rsidRDefault="008E7761" w:rsidP="00915CD0">
            <w:pPr>
              <w:tabs>
                <w:tab w:val="left" w:pos="0"/>
                <w:tab w:val="left" w:pos="2340"/>
              </w:tabs>
              <w:spacing w:before="20" w:after="20" w:line="240" w:lineRule="exact"/>
              <w:ind w:right="-108"/>
              <w:rPr>
                <w:rFonts w:cs="Arial"/>
                <w:sz w:val="20"/>
                <w:szCs w:val="20"/>
              </w:rPr>
            </w:pPr>
          </w:p>
        </w:tc>
        <w:tc>
          <w:tcPr>
            <w:tcW w:w="2880" w:type="dxa"/>
          </w:tcPr>
          <w:p w:rsidR="008E7761" w:rsidRPr="0023556F" w:rsidRDefault="008E7761" w:rsidP="00915CD0">
            <w:pPr>
              <w:tabs>
                <w:tab w:val="left" w:pos="0"/>
                <w:tab w:val="left" w:pos="2340"/>
              </w:tabs>
              <w:spacing w:before="20" w:after="20" w:line="240" w:lineRule="exact"/>
              <w:ind w:right="-108"/>
              <w:rPr>
                <w:rFonts w:cs="Arial"/>
                <w:sz w:val="20"/>
                <w:szCs w:val="20"/>
              </w:rPr>
            </w:pPr>
            <w:r w:rsidRPr="0023556F">
              <w:rPr>
                <w:rFonts w:cs="Arial"/>
                <w:sz w:val="20"/>
                <w:szCs w:val="20"/>
              </w:rPr>
              <w:t>Registro Federal de Contribuyentes:</w:t>
            </w:r>
          </w:p>
        </w:tc>
        <w:tc>
          <w:tcPr>
            <w:tcW w:w="2837" w:type="dxa"/>
          </w:tcPr>
          <w:p w:rsidR="008E7761" w:rsidRPr="0023556F" w:rsidRDefault="008E7761" w:rsidP="00915CD0">
            <w:pPr>
              <w:tabs>
                <w:tab w:val="left" w:pos="0"/>
                <w:tab w:val="left" w:pos="2340"/>
              </w:tabs>
              <w:spacing w:before="20" w:after="20" w:line="240" w:lineRule="exact"/>
              <w:ind w:right="-108"/>
              <w:rPr>
                <w:rFonts w:cs="Arial"/>
                <w:sz w:val="20"/>
                <w:szCs w:val="20"/>
              </w:rPr>
            </w:pPr>
          </w:p>
        </w:tc>
      </w:tr>
    </w:tbl>
    <w:p w:rsidR="008E7761" w:rsidRPr="0023556F" w:rsidRDefault="008E7761" w:rsidP="008E7761">
      <w:pPr>
        <w:tabs>
          <w:tab w:val="left" w:pos="0"/>
          <w:tab w:val="left" w:pos="2340"/>
        </w:tabs>
        <w:spacing w:line="240" w:lineRule="exact"/>
        <w:ind w:right="-108"/>
        <w:rPr>
          <w:rFonts w:cs="Arial"/>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0"/>
        <w:gridCol w:w="1620"/>
        <w:gridCol w:w="900"/>
        <w:gridCol w:w="2117"/>
      </w:tblGrid>
      <w:tr w:rsidR="008E7761" w:rsidRPr="0023556F" w:rsidTr="00915CD0">
        <w:trPr>
          <w:cantSplit/>
        </w:trPr>
        <w:tc>
          <w:tcPr>
            <w:tcW w:w="5470" w:type="dxa"/>
          </w:tcPr>
          <w:p w:rsidR="008E7761" w:rsidRPr="0023556F" w:rsidRDefault="008E7761" w:rsidP="00915CD0">
            <w:pPr>
              <w:tabs>
                <w:tab w:val="left" w:pos="0"/>
                <w:tab w:val="left" w:pos="2340"/>
              </w:tabs>
              <w:spacing w:before="20" w:after="20" w:line="240" w:lineRule="exact"/>
              <w:ind w:right="-108"/>
              <w:rPr>
                <w:rFonts w:cs="Arial"/>
                <w:sz w:val="20"/>
                <w:szCs w:val="20"/>
              </w:rPr>
            </w:pPr>
            <w:r w:rsidRPr="0023556F">
              <w:rPr>
                <w:rFonts w:cs="Arial"/>
                <w:sz w:val="20"/>
                <w:szCs w:val="20"/>
              </w:rPr>
              <w:t>No. de la Escritura de su acta constitutiva:</w:t>
            </w:r>
          </w:p>
        </w:tc>
        <w:tc>
          <w:tcPr>
            <w:tcW w:w="1620" w:type="dxa"/>
          </w:tcPr>
          <w:p w:rsidR="008E7761" w:rsidRPr="0023556F" w:rsidRDefault="008E7761" w:rsidP="00915CD0">
            <w:pPr>
              <w:tabs>
                <w:tab w:val="left" w:pos="0"/>
                <w:tab w:val="left" w:pos="2340"/>
              </w:tabs>
              <w:spacing w:before="20" w:after="20" w:line="240" w:lineRule="exact"/>
              <w:ind w:right="-108"/>
              <w:rPr>
                <w:rFonts w:cs="Arial"/>
                <w:sz w:val="20"/>
                <w:szCs w:val="20"/>
              </w:rPr>
            </w:pPr>
          </w:p>
        </w:tc>
        <w:tc>
          <w:tcPr>
            <w:tcW w:w="900" w:type="dxa"/>
          </w:tcPr>
          <w:p w:rsidR="008E7761" w:rsidRPr="0023556F" w:rsidRDefault="008E7761" w:rsidP="00915CD0">
            <w:pPr>
              <w:tabs>
                <w:tab w:val="left" w:pos="0"/>
                <w:tab w:val="left" w:pos="2340"/>
              </w:tabs>
              <w:spacing w:before="20" w:after="20" w:line="240" w:lineRule="exact"/>
              <w:ind w:right="-108"/>
              <w:rPr>
                <w:rFonts w:cs="Arial"/>
                <w:sz w:val="20"/>
                <w:szCs w:val="20"/>
              </w:rPr>
            </w:pPr>
            <w:r w:rsidRPr="0023556F">
              <w:rPr>
                <w:rFonts w:cs="Arial"/>
                <w:sz w:val="20"/>
                <w:szCs w:val="20"/>
              </w:rPr>
              <w:t>De fecha:</w:t>
            </w:r>
          </w:p>
        </w:tc>
        <w:tc>
          <w:tcPr>
            <w:tcW w:w="2117" w:type="dxa"/>
          </w:tcPr>
          <w:p w:rsidR="008E7761" w:rsidRPr="0023556F" w:rsidRDefault="008E7761" w:rsidP="00915CD0">
            <w:pPr>
              <w:tabs>
                <w:tab w:val="left" w:pos="0"/>
                <w:tab w:val="left" w:pos="2340"/>
              </w:tabs>
              <w:spacing w:before="20" w:after="20" w:line="240" w:lineRule="exact"/>
              <w:ind w:right="-108"/>
              <w:rPr>
                <w:rFonts w:cs="Arial"/>
                <w:sz w:val="20"/>
                <w:szCs w:val="20"/>
              </w:rPr>
            </w:pPr>
          </w:p>
        </w:tc>
      </w:tr>
      <w:tr w:rsidR="008E7761" w:rsidRPr="0023556F" w:rsidTr="00915CD0">
        <w:trPr>
          <w:cantSplit/>
        </w:trPr>
        <w:tc>
          <w:tcPr>
            <w:tcW w:w="10107" w:type="dxa"/>
            <w:gridSpan w:val="4"/>
          </w:tcPr>
          <w:p w:rsidR="008E7761" w:rsidRPr="0023556F" w:rsidRDefault="008E7761" w:rsidP="00915CD0">
            <w:pPr>
              <w:pStyle w:val="Textodeglobo1"/>
              <w:tabs>
                <w:tab w:val="left" w:pos="0"/>
                <w:tab w:val="left" w:pos="2340"/>
              </w:tabs>
              <w:spacing w:before="20" w:after="20" w:line="200" w:lineRule="exact"/>
              <w:jc w:val="center"/>
              <w:rPr>
                <w:rFonts w:ascii="Arial" w:hAnsi="Arial" w:cs="Arial"/>
                <w:sz w:val="20"/>
                <w:szCs w:val="20"/>
              </w:rPr>
            </w:pPr>
            <w:r w:rsidRPr="0023556F">
              <w:rPr>
                <w:rFonts w:ascii="Arial" w:hAnsi="Arial" w:cs="Arial"/>
                <w:sz w:val="20"/>
                <w:szCs w:val="20"/>
              </w:rPr>
              <w:t>Nombre, número y lugar del Notario Público ante el cual se dio fe de la misma:</w:t>
            </w:r>
          </w:p>
        </w:tc>
      </w:tr>
      <w:tr w:rsidR="008E7761" w:rsidRPr="0023556F" w:rsidTr="00915CD0">
        <w:trPr>
          <w:cantSplit/>
        </w:trPr>
        <w:tc>
          <w:tcPr>
            <w:tcW w:w="10107" w:type="dxa"/>
            <w:gridSpan w:val="4"/>
          </w:tcPr>
          <w:p w:rsidR="008E7761" w:rsidRPr="0023556F" w:rsidRDefault="008E7761" w:rsidP="00915CD0">
            <w:pPr>
              <w:tabs>
                <w:tab w:val="left" w:pos="0"/>
                <w:tab w:val="left" w:pos="2340"/>
              </w:tabs>
              <w:spacing w:before="20" w:after="20" w:line="240" w:lineRule="exact"/>
              <w:ind w:right="-108"/>
              <w:rPr>
                <w:rFonts w:cs="Arial"/>
                <w:sz w:val="20"/>
                <w:szCs w:val="20"/>
              </w:rPr>
            </w:pPr>
          </w:p>
        </w:tc>
      </w:tr>
      <w:tr w:rsidR="008E7761" w:rsidRPr="0023556F" w:rsidTr="00915CD0">
        <w:trPr>
          <w:cantSplit/>
        </w:trPr>
        <w:tc>
          <w:tcPr>
            <w:tcW w:w="10107" w:type="dxa"/>
            <w:gridSpan w:val="4"/>
          </w:tcPr>
          <w:p w:rsidR="008E7761" w:rsidRPr="0023556F" w:rsidRDefault="008E7761" w:rsidP="00915CD0">
            <w:pPr>
              <w:tabs>
                <w:tab w:val="left" w:pos="0"/>
                <w:tab w:val="left" w:pos="2340"/>
              </w:tabs>
              <w:spacing w:before="20" w:after="20" w:line="240" w:lineRule="exact"/>
              <w:ind w:right="-108"/>
              <w:jc w:val="center"/>
              <w:rPr>
                <w:rFonts w:cs="Arial"/>
                <w:sz w:val="20"/>
                <w:szCs w:val="20"/>
              </w:rPr>
            </w:pPr>
            <w:r w:rsidRPr="0023556F">
              <w:rPr>
                <w:rFonts w:cs="Arial"/>
                <w:sz w:val="20"/>
                <w:szCs w:val="20"/>
              </w:rPr>
              <w:t>Descripción del objeto Social:</w:t>
            </w:r>
          </w:p>
        </w:tc>
      </w:tr>
      <w:tr w:rsidR="008E7761" w:rsidRPr="0023556F" w:rsidTr="00915CD0">
        <w:trPr>
          <w:cantSplit/>
        </w:trPr>
        <w:tc>
          <w:tcPr>
            <w:tcW w:w="10107" w:type="dxa"/>
            <w:gridSpan w:val="4"/>
          </w:tcPr>
          <w:p w:rsidR="008E7761" w:rsidRPr="0023556F" w:rsidRDefault="008E7761" w:rsidP="00915CD0">
            <w:pPr>
              <w:tabs>
                <w:tab w:val="left" w:pos="0"/>
                <w:tab w:val="left" w:pos="2340"/>
              </w:tabs>
              <w:spacing w:before="20" w:after="20" w:line="240" w:lineRule="exact"/>
              <w:ind w:right="-108"/>
              <w:rPr>
                <w:rFonts w:cs="Arial"/>
                <w:sz w:val="20"/>
                <w:szCs w:val="20"/>
              </w:rPr>
            </w:pPr>
          </w:p>
        </w:tc>
      </w:tr>
      <w:tr w:rsidR="008E7761" w:rsidRPr="0023556F" w:rsidTr="00915CD0">
        <w:trPr>
          <w:cantSplit/>
        </w:trPr>
        <w:tc>
          <w:tcPr>
            <w:tcW w:w="10107" w:type="dxa"/>
            <w:gridSpan w:val="4"/>
          </w:tcPr>
          <w:p w:rsidR="008E7761" w:rsidRPr="0023556F" w:rsidRDefault="008E7761" w:rsidP="00915CD0">
            <w:pPr>
              <w:tabs>
                <w:tab w:val="left" w:pos="0"/>
                <w:tab w:val="left" w:pos="2340"/>
              </w:tabs>
              <w:spacing w:before="20" w:after="20" w:line="240" w:lineRule="exact"/>
              <w:ind w:right="-108"/>
              <w:jc w:val="center"/>
              <w:rPr>
                <w:rFonts w:cs="Arial"/>
                <w:sz w:val="20"/>
                <w:szCs w:val="20"/>
              </w:rPr>
            </w:pPr>
            <w:r w:rsidRPr="0023556F">
              <w:rPr>
                <w:rFonts w:cs="Arial"/>
                <w:sz w:val="20"/>
                <w:szCs w:val="20"/>
              </w:rPr>
              <w:t>Reformas al acta constitutiva:</w:t>
            </w:r>
          </w:p>
        </w:tc>
      </w:tr>
      <w:tr w:rsidR="008E7761" w:rsidRPr="0023556F" w:rsidTr="00915CD0">
        <w:trPr>
          <w:cantSplit/>
        </w:trPr>
        <w:tc>
          <w:tcPr>
            <w:tcW w:w="10107" w:type="dxa"/>
            <w:gridSpan w:val="4"/>
          </w:tcPr>
          <w:p w:rsidR="008E7761" w:rsidRPr="0023556F" w:rsidRDefault="008E7761" w:rsidP="00915CD0">
            <w:pPr>
              <w:tabs>
                <w:tab w:val="left" w:pos="0"/>
                <w:tab w:val="left" w:pos="2340"/>
              </w:tabs>
              <w:spacing w:before="20" w:after="20" w:line="240" w:lineRule="exact"/>
              <w:ind w:right="-108"/>
              <w:rPr>
                <w:rFonts w:cs="Arial"/>
                <w:sz w:val="20"/>
                <w:szCs w:val="20"/>
              </w:rPr>
            </w:pPr>
          </w:p>
        </w:tc>
      </w:tr>
      <w:tr w:rsidR="008E7761" w:rsidRPr="0023556F" w:rsidTr="00915CD0">
        <w:trPr>
          <w:cantSplit/>
        </w:trPr>
        <w:tc>
          <w:tcPr>
            <w:tcW w:w="10107" w:type="dxa"/>
            <w:gridSpan w:val="4"/>
          </w:tcPr>
          <w:p w:rsidR="008E7761" w:rsidRPr="0023556F" w:rsidRDefault="008E7761" w:rsidP="00915CD0">
            <w:pPr>
              <w:tabs>
                <w:tab w:val="left" w:pos="0"/>
                <w:tab w:val="left" w:pos="2340"/>
              </w:tabs>
              <w:spacing w:before="20" w:after="20" w:line="240" w:lineRule="exact"/>
              <w:ind w:right="-108"/>
              <w:jc w:val="center"/>
              <w:rPr>
                <w:rFonts w:cs="Arial"/>
                <w:sz w:val="20"/>
                <w:szCs w:val="20"/>
              </w:rPr>
            </w:pPr>
            <w:r w:rsidRPr="0023556F">
              <w:rPr>
                <w:rFonts w:cs="Arial"/>
                <w:sz w:val="20"/>
                <w:szCs w:val="20"/>
              </w:rPr>
              <w:t>Fecha y número de la inscripción en el Registro Público de la Propiedad y del Comercio</w:t>
            </w:r>
          </w:p>
        </w:tc>
      </w:tr>
      <w:tr w:rsidR="008E7761" w:rsidRPr="0023556F" w:rsidTr="00915CD0">
        <w:trPr>
          <w:cantSplit/>
        </w:trPr>
        <w:tc>
          <w:tcPr>
            <w:tcW w:w="10107" w:type="dxa"/>
            <w:gridSpan w:val="4"/>
          </w:tcPr>
          <w:p w:rsidR="008E7761" w:rsidRPr="0023556F" w:rsidRDefault="008E7761" w:rsidP="00915CD0">
            <w:pPr>
              <w:tabs>
                <w:tab w:val="left" w:pos="0"/>
                <w:tab w:val="left" w:pos="2340"/>
              </w:tabs>
              <w:spacing w:before="20" w:after="20" w:line="240" w:lineRule="exact"/>
              <w:ind w:right="-108"/>
              <w:rPr>
                <w:rFonts w:cs="Arial"/>
                <w:sz w:val="20"/>
                <w:szCs w:val="20"/>
              </w:rPr>
            </w:pPr>
          </w:p>
        </w:tc>
      </w:tr>
      <w:tr w:rsidR="008E7761" w:rsidRPr="0023556F" w:rsidTr="00915CD0">
        <w:trPr>
          <w:cantSplit/>
        </w:trPr>
        <w:tc>
          <w:tcPr>
            <w:tcW w:w="10107" w:type="dxa"/>
            <w:gridSpan w:val="4"/>
          </w:tcPr>
          <w:p w:rsidR="008E7761" w:rsidRPr="0023556F" w:rsidRDefault="008E7761" w:rsidP="00915CD0">
            <w:pPr>
              <w:tabs>
                <w:tab w:val="left" w:pos="0"/>
                <w:tab w:val="left" w:pos="2340"/>
              </w:tabs>
              <w:spacing w:before="20" w:after="20" w:line="240" w:lineRule="exact"/>
              <w:ind w:right="-108"/>
              <w:jc w:val="center"/>
              <w:rPr>
                <w:rFonts w:cs="Arial"/>
                <w:sz w:val="20"/>
                <w:szCs w:val="20"/>
              </w:rPr>
            </w:pPr>
            <w:r w:rsidRPr="0023556F">
              <w:rPr>
                <w:rFonts w:cs="Arial"/>
                <w:sz w:val="20"/>
                <w:szCs w:val="20"/>
              </w:rPr>
              <w:t>Relación de Accionistas:</w:t>
            </w:r>
          </w:p>
        </w:tc>
      </w:tr>
      <w:tr w:rsidR="008E7761" w:rsidRPr="0023556F" w:rsidTr="00915CD0">
        <w:trPr>
          <w:cantSplit/>
        </w:trPr>
        <w:tc>
          <w:tcPr>
            <w:tcW w:w="10107" w:type="dxa"/>
            <w:gridSpan w:val="4"/>
          </w:tcPr>
          <w:p w:rsidR="008E7761" w:rsidRPr="0023556F" w:rsidRDefault="008E7761" w:rsidP="00915CD0">
            <w:pPr>
              <w:tabs>
                <w:tab w:val="left" w:pos="0"/>
                <w:tab w:val="left" w:pos="2340"/>
              </w:tabs>
              <w:spacing w:before="20" w:after="20" w:line="240" w:lineRule="exact"/>
              <w:ind w:right="-108"/>
              <w:rPr>
                <w:rFonts w:cs="Arial"/>
                <w:sz w:val="20"/>
                <w:szCs w:val="20"/>
              </w:rPr>
            </w:pPr>
          </w:p>
        </w:tc>
      </w:tr>
    </w:tbl>
    <w:p w:rsidR="008E7761" w:rsidRPr="0023556F" w:rsidRDefault="008E7761" w:rsidP="008E7761">
      <w:pPr>
        <w:tabs>
          <w:tab w:val="left" w:pos="0"/>
          <w:tab w:val="left" w:pos="2340"/>
        </w:tabs>
        <w:spacing w:line="240" w:lineRule="exact"/>
        <w:ind w:right="-108"/>
        <w:rPr>
          <w:rFonts w:cs="Arial"/>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92"/>
        <w:gridCol w:w="1878"/>
        <w:gridCol w:w="1491"/>
        <w:gridCol w:w="849"/>
        <w:gridCol w:w="1397"/>
      </w:tblGrid>
      <w:tr w:rsidR="008E7761" w:rsidRPr="0023556F" w:rsidTr="00915CD0">
        <w:trPr>
          <w:cantSplit/>
        </w:trPr>
        <w:tc>
          <w:tcPr>
            <w:tcW w:w="4492" w:type="dxa"/>
          </w:tcPr>
          <w:p w:rsidR="008E7761" w:rsidRPr="0023556F" w:rsidRDefault="008E7761" w:rsidP="00915CD0">
            <w:pPr>
              <w:tabs>
                <w:tab w:val="left" w:pos="0"/>
                <w:tab w:val="left" w:pos="2340"/>
              </w:tabs>
              <w:spacing w:before="20" w:after="20" w:line="240" w:lineRule="exact"/>
              <w:ind w:right="-108"/>
              <w:rPr>
                <w:rFonts w:cs="Arial"/>
                <w:sz w:val="20"/>
                <w:szCs w:val="20"/>
              </w:rPr>
            </w:pPr>
            <w:r w:rsidRPr="0023556F">
              <w:rPr>
                <w:rFonts w:cs="Arial"/>
                <w:color w:val="000000"/>
                <w:sz w:val="20"/>
                <w:szCs w:val="20"/>
              </w:rPr>
              <w:t>Nombre del Apoderado o Representante:</w:t>
            </w:r>
          </w:p>
        </w:tc>
        <w:tc>
          <w:tcPr>
            <w:tcW w:w="5615" w:type="dxa"/>
            <w:gridSpan w:val="4"/>
          </w:tcPr>
          <w:p w:rsidR="008E7761" w:rsidRPr="0023556F" w:rsidRDefault="008E7761" w:rsidP="00915CD0">
            <w:pPr>
              <w:tabs>
                <w:tab w:val="left" w:pos="0"/>
                <w:tab w:val="left" w:pos="2340"/>
              </w:tabs>
              <w:spacing w:before="20" w:after="20" w:line="240" w:lineRule="exact"/>
              <w:ind w:right="-108"/>
              <w:rPr>
                <w:rFonts w:cs="Arial"/>
                <w:sz w:val="20"/>
                <w:szCs w:val="20"/>
              </w:rPr>
            </w:pPr>
          </w:p>
        </w:tc>
      </w:tr>
      <w:tr w:rsidR="008E7761" w:rsidRPr="0023556F" w:rsidTr="00915CD0">
        <w:trPr>
          <w:cantSplit/>
        </w:trPr>
        <w:tc>
          <w:tcPr>
            <w:tcW w:w="6370" w:type="dxa"/>
            <w:gridSpan w:val="2"/>
          </w:tcPr>
          <w:p w:rsidR="008E7761" w:rsidRPr="0023556F" w:rsidRDefault="008E7761" w:rsidP="00915CD0">
            <w:pPr>
              <w:tabs>
                <w:tab w:val="left" w:pos="0"/>
                <w:tab w:val="left" w:pos="2340"/>
              </w:tabs>
              <w:spacing w:before="20" w:after="20" w:line="240" w:lineRule="exact"/>
              <w:ind w:right="-108"/>
              <w:rPr>
                <w:rFonts w:cs="Arial"/>
                <w:sz w:val="20"/>
                <w:szCs w:val="20"/>
              </w:rPr>
            </w:pPr>
            <w:r w:rsidRPr="0023556F">
              <w:rPr>
                <w:rFonts w:cs="Arial"/>
                <w:color w:val="000000"/>
                <w:sz w:val="20"/>
                <w:szCs w:val="20"/>
              </w:rPr>
              <w:t>No. de la Escritura Pública mediante el cual acredita su personalidad y facultades:</w:t>
            </w:r>
          </w:p>
        </w:tc>
        <w:tc>
          <w:tcPr>
            <w:tcW w:w="1491" w:type="dxa"/>
          </w:tcPr>
          <w:p w:rsidR="008E7761" w:rsidRPr="0023556F" w:rsidRDefault="008E7761" w:rsidP="00915CD0">
            <w:pPr>
              <w:tabs>
                <w:tab w:val="left" w:pos="0"/>
                <w:tab w:val="left" w:pos="2340"/>
              </w:tabs>
              <w:spacing w:before="20" w:after="20" w:line="240" w:lineRule="exact"/>
              <w:ind w:right="-108"/>
              <w:rPr>
                <w:rFonts w:cs="Arial"/>
                <w:sz w:val="20"/>
                <w:szCs w:val="20"/>
              </w:rPr>
            </w:pPr>
          </w:p>
        </w:tc>
        <w:tc>
          <w:tcPr>
            <w:tcW w:w="849" w:type="dxa"/>
          </w:tcPr>
          <w:p w:rsidR="008E7761" w:rsidRPr="0023556F" w:rsidRDefault="008E7761" w:rsidP="00915CD0">
            <w:pPr>
              <w:tabs>
                <w:tab w:val="left" w:pos="0"/>
                <w:tab w:val="left" w:pos="2340"/>
              </w:tabs>
              <w:spacing w:before="20" w:after="20" w:line="240" w:lineRule="exact"/>
              <w:ind w:right="-108"/>
              <w:rPr>
                <w:rFonts w:cs="Arial"/>
                <w:sz w:val="20"/>
                <w:szCs w:val="20"/>
              </w:rPr>
            </w:pPr>
            <w:r w:rsidRPr="0023556F">
              <w:rPr>
                <w:rFonts w:cs="Arial"/>
                <w:sz w:val="20"/>
                <w:szCs w:val="20"/>
              </w:rPr>
              <w:t>De fecha:</w:t>
            </w:r>
          </w:p>
        </w:tc>
        <w:tc>
          <w:tcPr>
            <w:tcW w:w="1397" w:type="dxa"/>
          </w:tcPr>
          <w:p w:rsidR="008E7761" w:rsidRPr="0023556F" w:rsidRDefault="008E7761" w:rsidP="00915CD0">
            <w:pPr>
              <w:tabs>
                <w:tab w:val="left" w:pos="0"/>
                <w:tab w:val="left" w:pos="2340"/>
              </w:tabs>
              <w:spacing w:before="20" w:after="20" w:line="240" w:lineRule="exact"/>
              <w:ind w:right="-108"/>
              <w:rPr>
                <w:rFonts w:cs="Arial"/>
                <w:sz w:val="20"/>
                <w:szCs w:val="20"/>
              </w:rPr>
            </w:pPr>
          </w:p>
        </w:tc>
      </w:tr>
      <w:tr w:rsidR="008E7761" w:rsidRPr="0023556F" w:rsidTr="00915CD0">
        <w:trPr>
          <w:cantSplit/>
        </w:trPr>
        <w:tc>
          <w:tcPr>
            <w:tcW w:w="10107" w:type="dxa"/>
            <w:gridSpan w:val="5"/>
          </w:tcPr>
          <w:p w:rsidR="008E7761" w:rsidRPr="0023556F" w:rsidRDefault="008E7761" w:rsidP="00915CD0">
            <w:pPr>
              <w:tabs>
                <w:tab w:val="left" w:pos="0"/>
                <w:tab w:val="left" w:pos="2340"/>
              </w:tabs>
              <w:spacing w:before="20" w:after="20" w:line="240" w:lineRule="exact"/>
              <w:ind w:right="-108"/>
              <w:jc w:val="center"/>
              <w:rPr>
                <w:rFonts w:cs="Arial"/>
                <w:sz w:val="20"/>
                <w:szCs w:val="20"/>
              </w:rPr>
            </w:pPr>
            <w:r w:rsidRPr="0023556F">
              <w:rPr>
                <w:rFonts w:cs="Arial"/>
                <w:sz w:val="20"/>
                <w:szCs w:val="20"/>
              </w:rPr>
              <w:t>Nombre, número y lugar del Notario Público ante el cual se dio fe de la misma:</w:t>
            </w:r>
          </w:p>
        </w:tc>
      </w:tr>
      <w:tr w:rsidR="008E7761" w:rsidRPr="0023556F" w:rsidTr="00915CD0">
        <w:trPr>
          <w:cantSplit/>
        </w:trPr>
        <w:tc>
          <w:tcPr>
            <w:tcW w:w="10107" w:type="dxa"/>
            <w:gridSpan w:val="5"/>
          </w:tcPr>
          <w:p w:rsidR="008E7761" w:rsidRPr="0023556F" w:rsidRDefault="008E7761" w:rsidP="00915CD0">
            <w:pPr>
              <w:tabs>
                <w:tab w:val="left" w:pos="0"/>
                <w:tab w:val="left" w:pos="2340"/>
              </w:tabs>
              <w:spacing w:before="20" w:after="20" w:line="240" w:lineRule="exact"/>
              <w:ind w:right="-108"/>
              <w:rPr>
                <w:rFonts w:cs="Arial"/>
                <w:sz w:val="20"/>
                <w:szCs w:val="20"/>
              </w:rPr>
            </w:pPr>
          </w:p>
        </w:tc>
      </w:tr>
    </w:tbl>
    <w:p w:rsidR="008E7761" w:rsidRPr="0023556F" w:rsidRDefault="008E7761" w:rsidP="008E7761">
      <w:pPr>
        <w:tabs>
          <w:tab w:val="left" w:pos="0"/>
          <w:tab w:val="left" w:pos="2340"/>
        </w:tabs>
        <w:spacing w:line="240" w:lineRule="exact"/>
        <w:ind w:right="-108"/>
        <w:jc w:val="center"/>
        <w:rPr>
          <w:rFonts w:cs="Arial"/>
          <w:sz w:val="20"/>
          <w:szCs w:val="20"/>
        </w:rPr>
      </w:pPr>
    </w:p>
    <w:p w:rsidR="008E7761" w:rsidRPr="0023556F" w:rsidRDefault="008E7761" w:rsidP="008E7761">
      <w:pPr>
        <w:tabs>
          <w:tab w:val="left" w:pos="0"/>
          <w:tab w:val="left" w:pos="2340"/>
        </w:tabs>
        <w:spacing w:line="240" w:lineRule="exact"/>
        <w:ind w:right="-108"/>
        <w:jc w:val="center"/>
        <w:rPr>
          <w:rFonts w:cs="Arial"/>
          <w:sz w:val="20"/>
          <w:szCs w:val="20"/>
        </w:rPr>
      </w:pPr>
      <w:r w:rsidRPr="0023556F">
        <w:rPr>
          <w:rFonts w:cs="Arial"/>
          <w:sz w:val="20"/>
          <w:szCs w:val="20"/>
        </w:rPr>
        <w:t xml:space="preserve">México D. F., a    de            </w:t>
      </w:r>
      <w:proofErr w:type="spellStart"/>
      <w:r w:rsidRPr="0023556F">
        <w:rPr>
          <w:rFonts w:cs="Arial"/>
          <w:sz w:val="20"/>
          <w:szCs w:val="20"/>
        </w:rPr>
        <w:t>de</w:t>
      </w:r>
      <w:proofErr w:type="spellEnd"/>
      <w:r w:rsidRPr="0023556F">
        <w:rPr>
          <w:rFonts w:cs="Arial"/>
          <w:sz w:val="20"/>
          <w:szCs w:val="20"/>
        </w:rPr>
        <w:t xml:space="preserve"> </w:t>
      </w:r>
      <w:r w:rsidR="006C23C9" w:rsidRPr="0023556F">
        <w:rPr>
          <w:rFonts w:cs="Arial"/>
          <w:sz w:val="20"/>
          <w:szCs w:val="20"/>
        </w:rPr>
        <w:t>20</w:t>
      </w:r>
      <w:r w:rsidR="008D65A9" w:rsidRPr="0023556F">
        <w:rPr>
          <w:rFonts w:cs="Arial"/>
          <w:sz w:val="20"/>
          <w:szCs w:val="20"/>
        </w:rPr>
        <w:t>15</w:t>
      </w:r>
    </w:p>
    <w:p w:rsidR="008E7761" w:rsidRPr="0023556F" w:rsidRDefault="008E7761" w:rsidP="008E7761">
      <w:pPr>
        <w:tabs>
          <w:tab w:val="left" w:pos="0"/>
          <w:tab w:val="left" w:pos="2340"/>
        </w:tabs>
        <w:spacing w:line="240" w:lineRule="exact"/>
        <w:ind w:right="-108"/>
        <w:jc w:val="center"/>
        <w:rPr>
          <w:rFonts w:cs="Arial"/>
          <w:sz w:val="20"/>
          <w:szCs w:val="20"/>
        </w:rPr>
      </w:pPr>
      <w:r w:rsidRPr="0023556F">
        <w:rPr>
          <w:rFonts w:cs="Arial"/>
          <w:sz w:val="20"/>
          <w:szCs w:val="20"/>
        </w:rPr>
        <w:t>Protesto lo necesario</w:t>
      </w:r>
    </w:p>
    <w:p w:rsidR="008D65A9" w:rsidRPr="0023556F" w:rsidRDefault="008E7761" w:rsidP="008D65A9">
      <w:pPr>
        <w:tabs>
          <w:tab w:val="left" w:pos="0"/>
          <w:tab w:val="left" w:pos="2340"/>
        </w:tabs>
        <w:spacing w:line="240" w:lineRule="exact"/>
        <w:ind w:right="-108"/>
        <w:jc w:val="center"/>
        <w:rPr>
          <w:rFonts w:cs="Arial"/>
          <w:sz w:val="20"/>
          <w:szCs w:val="20"/>
        </w:rPr>
      </w:pPr>
      <w:r w:rsidRPr="0023556F">
        <w:rPr>
          <w:rFonts w:cs="Arial"/>
          <w:sz w:val="20"/>
          <w:szCs w:val="20"/>
        </w:rPr>
        <w:t xml:space="preserve"> Firma</w:t>
      </w:r>
    </w:p>
    <w:p w:rsidR="008D65A9" w:rsidRPr="0023556F" w:rsidRDefault="008D65A9" w:rsidP="008D65A9">
      <w:pPr>
        <w:tabs>
          <w:tab w:val="left" w:pos="0"/>
          <w:tab w:val="left" w:pos="2340"/>
        </w:tabs>
        <w:spacing w:line="240" w:lineRule="exact"/>
        <w:ind w:right="-108"/>
        <w:jc w:val="center"/>
        <w:rPr>
          <w:rFonts w:cs="Arial"/>
          <w:sz w:val="20"/>
          <w:szCs w:val="20"/>
        </w:rPr>
      </w:pPr>
    </w:p>
    <w:p w:rsidR="008E7761" w:rsidRPr="0023556F" w:rsidRDefault="008E7761" w:rsidP="008D65A9">
      <w:pPr>
        <w:tabs>
          <w:tab w:val="left" w:pos="0"/>
          <w:tab w:val="left" w:pos="2340"/>
        </w:tabs>
        <w:spacing w:line="240" w:lineRule="exact"/>
        <w:ind w:right="-108"/>
        <w:jc w:val="center"/>
        <w:rPr>
          <w:rFonts w:cs="Arial"/>
          <w:sz w:val="20"/>
          <w:szCs w:val="20"/>
        </w:rPr>
      </w:pPr>
      <w:r w:rsidRPr="0023556F">
        <w:rPr>
          <w:rFonts w:cs="Arial"/>
          <w:b/>
          <w:sz w:val="20"/>
          <w:szCs w:val="20"/>
        </w:rPr>
        <w:t>Nota:</w:t>
      </w:r>
      <w:r w:rsidRPr="0023556F">
        <w:rPr>
          <w:rFonts w:cs="Arial"/>
          <w:sz w:val="20"/>
          <w:szCs w:val="20"/>
        </w:rPr>
        <w:t xml:space="preserve"> el presente formato podrá ser reproducido por cada </w:t>
      </w:r>
      <w:r w:rsidR="00B9551D" w:rsidRPr="0023556F">
        <w:rPr>
          <w:rFonts w:cs="Arial"/>
          <w:sz w:val="20"/>
          <w:szCs w:val="20"/>
        </w:rPr>
        <w:t>LICITANTE</w:t>
      </w:r>
      <w:r w:rsidRPr="0023556F">
        <w:rPr>
          <w:rFonts w:cs="Arial"/>
          <w:sz w:val="20"/>
          <w:szCs w:val="20"/>
        </w:rPr>
        <w:t xml:space="preserve"> en el modo que estime conveniente en papel membretado, debiendo respetar su contenido, preferentemente en el orden indicado.</w:t>
      </w:r>
    </w:p>
    <w:p w:rsidR="002C4BED" w:rsidRPr="0023556F" w:rsidRDefault="002C4BED">
      <w:pPr>
        <w:tabs>
          <w:tab w:val="left" w:pos="2340"/>
        </w:tabs>
        <w:spacing w:line="240" w:lineRule="exact"/>
        <w:ind w:right="-108"/>
        <w:jc w:val="center"/>
        <w:rPr>
          <w:rFonts w:cs="Arial"/>
          <w:b/>
          <w:sz w:val="22"/>
          <w:szCs w:val="22"/>
        </w:rPr>
      </w:pPr>
    </w:p>
    <w:p w:rsidR="007369B6" w:rsidRPr="0023556F" w:rsidRDefault="007369B6" w:rsidP="007369B6">
      <w:pPr>
        <w:tabs>
          <w:tab w:val="left" w:pos="2340"/>
        </w:tabs>
        <w:spacing w:line="240" w:lineRule="exact"/>
        <w:ind w:right="-108"/>
        <w:rPr>
          <w:rFonts w:cs="Arial"/>
          <w:b/>
          <w:sz w:val="22"/>
          <w:szCs w:val="22"/>
        </w:rPr>
      </w:pPr>
    </w:p>
    <w:p w:rsidR="007369B6" w:rsidRPr="0023556F" w:rsidRDefault="007369B6" w:rsidP="007369B6">
      <w:pPr>
        <w:tabs>
          <w:tab w:val="left" w:pos="2340"/>
        </w:tabs>
        <w:spacing w:line="240" w:lineRule="exact"/>
        <w:ind w:right="-108"/>
        <w:rPr>
          <w:rFonts w:cs="Arial"/>
          <w:b/>
          <w:sz w:val="22"/>
          <w:szCs w:val="22"/>
        </w:rPr>
      </w:pPr>
      <w:r w:rsidRPr="0023556F">
        <w:rPr>
          <w:rFonts w:cs="Arial"/>
          <w:b/>
          <w:sz w:val="22"/>
          <w:szCs w:val="22"/>
        </w:rPr>
        <w:t>ANEXO 3. MANIFESTACIONES</w:t>
      </w:r>
    </w:p>
    <w:p w:rsidR="002C4BED" w:rsidRPr="0023556F" w:rsidRDefault="002C4BED">
      <w:pPr>
        <w:tabs>
          <w:tab w:val="left" w:pos="2340"/>
        </w:tabs>
        <w:spacing w:line="240" w:lineRule="exact"/>
        <w:ind w:right="-108"/>
        <w:jc w:val="center"/>
        <w:rPr>
          <w:rFonts w:cs="Arial"/>
          <w:b/>
          <w:sz w:val="22"/>
          <w:szCs w:val="22"/>
        </w:rPr>
      </w:pPr>
    </w:p>
    <w:p w:rsidR="002C4BED" w:rsidRPr="0023556F" w:rsidRDefault="002C4BED">
      <w:pPr>
        <w:tabs>
          <w:tab w:val="left" w:pos="2340"/>
        </w:tabs>
        <w:spacing w:line="240" w:lineRule="exact"/>
        <w:ind w:right="-108"/>
        <w:rPr>
          <w:rFonts w:cs="Arial"/>
          <w:b/>
          <w:sz w:val="22"/>
          <w:szCs w:val="22"/>
        </w:rPr>
      </w:pPr>
      <w:r w:rsidRPr="0023556F">
        <w:rPr>
          <w:rFonts w:cs="Arial"/>
          <w:b/>
          <w:sz w:val="22"/>
          <w:szCs w:val="22"/>
        </w:rPr>
        <w:lastRenderedPageBreak/>
        <w:t>UNIVERSIDAD PEDAGÓGICA NACIONAL</w:t>
      </w:r>
    </w:p>
    <w:p w:rsidR="002C4BED" w:rsidRPr="0023556F" w:rsidRDefault="002C4BED">
      <w:pPr>
        <w:tabs>
          <w:tab w:val="left" w:pos="2340"/>
        </w:tabs>
        <w:spacing w:line="240" w:lineRule="exact"/>
        <w:ind w:right="-108"/>
        <w:rPr>
          <w:rFonts w:cs="Arial"/>
          <w:b/>
          <w:sz w:val="22"/>
          <w:szCs w:val="22"/>
        </w:rPr>
      </w:pPr>
      <w:r w:rsidRPr="0023556F">
        <w:rPr>
          <w:rFonts w:cs="Arial"/>
          <w:b/>
          <w:sz w:val="22"/>
          <w:szCs w:val="22"/>
        </w:rPr>
        <w:t>PRESENTE</w:t>
      </w:r>
    </w:p>
    <w:p w:rsidR="002C4BED" w:rsidRPr="0023556F" w:rsidRDefault="002C4BED">
      <w:pPr>
        <w:tabs>
          <w:tab w:val="left" w:pos="2340"/>
        </w:tabs>
        <w:spacing w:line="240" w:lineRule="exact"/>
        <w:ind w:right="-108"/>
        <w:rPr>
          <w:rFonts w:cs="Arial"/>
          <w:sz w:val="22"/>
          <w:szCs w:val="22"/>
        </w:rPr>
      </w:pPr>
    </w:p>
    <w:p w:rsidR="002C4BED" w:rsidRPr="0023556F" w:rsidRDefault="002C4BED">
      <w:pPr>
        <w:tabs>
          <w:tab w:val="left" w:pos="2340"/>
        </w:tabs>
        <w:spacing w:line="240" w:lineRule="exact"/>
        <w:ind w:right="-108"/>
        <w:rPr>
          <w:rFonts w:cs="Arial"/>
          <w:sz w:val="20"/>
          <w:szCs w:val="20"/>
        </w:rPr>
      </w:pPr>
      <w:r w:rsidRPr="0023556F">
        <w:rPr>
          <w:rFonts w:cs="Arial"/>
          <w:sz w:val="20"/>
          <w:szCs w:val="20"/>
        </w:rPr>
        <w:t xml:space="preserve">(Nombre del representante), en nombre y representación de (Nombre del </w:t>
      </w:r>
      <w:r w:rsidR="00B9551D" w:rsidRPr="0023556F">
        <w:rPr>
          <w:rFonts w:cs="Arial"/>
          <w:sz w:val="20"/>
          <w:szCs w:val="20"/>
        </w:rPr>
        <w:t>LICITANTE</w:t>
      </w:r>
      <w:r w:rsidRPr="0023556F">
        <w:rPr>
          <w:rFonts w:cs="Arial"/>
          <w:sz w:val="20"/>
          <w:szCs w:val="20"/>
        </w:rPr>
        <w:t xml:space="preserve">), con el fin de participar en la </w:t>
      </w:r>
      <w:r w:rsidR="005654F7" w:rsidRPr="0023556F">
        <w:rPr>
          <w:rFonts w:cs="Arial"/>
          <w:sz w:val="20"/>
          <w:szCs w:val="20"/>
        </w:rPr>
        <w:t xml:space="preserve">INVITACIÓN </w:t>
      </w:r>
      <w:r w:rsidR="00C1624C" w:rsidRPr="0023556F">
        <w:rPr>
          <w:rFonts w:cs="Arial"/>
          <w:sz w:val="20"/>
          <w:szCs w:val="20"/>
        </w:rPr>
        <w:t xml:space="preserve">Pública </w:t>
      </w:r>
      <w:r w:rsidRPr="0023556F">
        <w:rPr>
          <w:rFonts w:cs="Arial"/>
          <w:sz w:val="20"/>
          <w:szCs w:val="20"/>
        </w:rPr>
        <w:t>Nacional</w:t>
      </w:r>
      <w:r w:rsidR="001A4EA8" w:rsidRPr="0023556F">
        <w:rPr>
          <w:rFonts w:cs="Arial"/>
          <w:sz w:val="20"/>
          <w:szCs w:val="20"/>
        </w:rPr>
        <w:t xml:space="preserve"> </w:t>
      </w:r>
      <w:r w:rsidR="00C1624C" w:rsidRPr="0023556F">
        <w:rPr>
          <w:rFonts w:cs="Arial"/>
          <w:sz w:val="20"/>
          <w:szCs w:val="20"/>
        </w:rPr>
        <w:t xml:space="preserve">Electrónica </w:t>
      </w:r>
      <w:r w:rsidRPr="0023556F">
        <w:rPr>
          <w:rFonts w:cs="Arial"/>
          <w:sz w:val="20"/>
          <w:szCs w:val="20"/>
        </w:rPr>
        <w:t xml:space="preserve">No. (Indicar el No. de </w:t>
      </w:r>
      <w:r w:rsidR="005F313F" w:rsidRPr="0023556F">
        <w:rPr>
          <w:rFonts w:cs="Arial"/>
          <w:sz w:val="20"/>
          <w:szCs w:val="20"/>
        </w:rPr>
        <w:t>INVITACIÓN)</w:t>
      </w:r>
      <w:r w:rsidRPr="0023556F">
        <w:rPr>
          <w:rFonts w:cs="Arial"/>
          <w:sz w:val="20"/>
          <w:szCs w:val="20"/>
        </w:rPr>
        <w:t>, manifiesto lo siguiente:</w:t>
      </w:r>
    </w:p>
    <w:p w:rsidR="002C4BED" w:rsidRPr="0023556F" w:rsidRDefault="002C4BED">
      <w:pPr>
        <w:tabs>
          <w:tab w:val="left" w:pos="2340"/>
        </w:tabs>
        <w:spacing w:line="240" w:lineRule="exact"/>
        <w:ind w:right="-108"/>
        <w:rPr>
          <w:rFonts w:cs="Arial"/>
          <w:sz w:val="20"/>
          <w:szCs w:val="20"/>
        </w:rPr>
      </w:pPr>
    </w:p>
    <w:p w:rsidR="002C4BED" w:rsidRPr="0023556F" w:rsidRDefault="002C4BED">
      <w:pPr>
        <w:tabs>
          <w:tab w:val="left" w:pos="2340"/>
        </w:tabs>
        <w:spacing w:line="240" w:lineRule="exact"/>
        <w:ind w:right="-108"/>
        <w:rPr>
          <w:rFonts w:cs="Arial"/>
          <w:sz w:val="20"/>
          <w:szCs w:val="20"/>
        </w:rPr>
      </w:pPr>
      <w:r w:rsidRPr="0023556F">
        <w:rPr>
          <w:rFonts w:cs="Arial"/>
          <w:b/>
          <w:bCs/>
          <w:sz w:val="20"/>
          <w:szCs w:val="20"/>
        </w:rPr>
        <w:t>Bajo protesta de decir verdad</w:t>
      </w:r>
      <w:r w:rsidRPr="0023556F">
        <w:rPr>
          <w:rFonts w:cs="Arial"/>
          <w:sz w:val="20"/>
          <w:szCs w:val="20"/>
        </w:rPr>
        <w:t>, manifiesto que:</w:t>
      </w:r>
    </w:p>
    <w:p w:rsidR="002C4BED" w:rsidRPr="0023556F" w:rsidRDefault="002C4BED">
      <w:pPr>
        <w:tabs>
          <w:tab w:val="left" w:pos="2340"/>
        </w:tabs>
        <w:spacing w:line="240" w:lineRule="exact"/>
        <w:ind w:right="-108"/>
        <w:rPr>
          <w:rFonts w:cs="Arial"/>
          <w:sz w:val="20"/>
          <w:szCs w:val="20"/>
        </w:rPr>
      </w:pPr>
    </w:p>
    <w:p w:rsidR="002C4BED" w:rsidRPr="0023556F" w:rsidRDefault="002C4BED" w:rsidP="00342F5E">
      <w:pPr>
        <w:numPr>
          <w:ilvl w:val="0"/>
          <w:numId w:val="3"/>
        </w:numPr>
        <w:tabs>
          <w:tab w:val="left" w:pos="426"/>
        </w:tabs>
        <w:spacing w:line="240" w:lineRule="exact"/>
        <w:ind w:right="-108"/>
        <w:rPr>
          <w:rFonts w:cs="Arial"/>
          <w:sz w:val="20"/>
          <w:szCs w:val="20"/>
        </w:rPr>
      </w:pPr>
      <w:r w:rsidRPr="0023556F">
        <w:rPr>
          <w:rFonts w:cs="Arial"/>
          <w:sz w:val="20"/>
          <w:szCs w:val="20"/>
        </w:rPr>
        <w:t>Que conozco el contenido de los artículos 50 y 60 penúltimo párrafo de la Ley de Adquisiciones, Arrendamientos y Servicios del Sector Público y que no me encuentro en alguno de los supuestos señalados en los mismos.</w:t>
      </w:r>
    </w:p>
    <w:p w:rsidR="00CF51D9" w:rsidRPr="0023556F" w:rsidRDefault="00CF51D9" w:rsidP="00CF51D9">
      <w:pPr>
        <w:tabs>
          <w:tab w:val="left" w:pos="2340"/>
        </w:tabs>
        <w:spacing w:line="240" w:lineRule="exact"/>
        <w:ind w:right="-108"/>
        <w:rPr>
          <w:rFonts w:cs="Arial"/>
          <w:sz w:val="20"/>
          <w:szCs w:val="20"/>
        </w:rPr>
      </w:pPr>
    </w:p>
    <w:p w:rsidR="00CF51D9" w:rsidRPr="0023556F" w:rsidRDefault="00314A9C" w:rsidP="00342F5E">
      <w:pPr>
        <w:numPr>
          <w:ilvl w:val="0"/>
          <w:numId w:val="3"/>
        </w:numPr>
        <w:tabs>
          <w:tab w:val="left" w:pos="426"/>
        </w:tabs>
        <w:spacing w:line="240" w:lineRule="exact"/>
        <w:ind w:right="-108"/>
        <w:rPr>
          <w:rFonts w:cs="Arial"/>
          <w:sz w:val="20"/>
          <w:szCs w:val="20"/>
        </w:rPr>
      </w:pPr>
      <w:r w:rsidRPr="0023556F">
        <w:rPr>
          <w:rFonts w:cs="Arial"/>
          <w:sz w:val="20"/>
          <w:szCs w:val="20"/>
        </w:rPr>
        <w:t>Que cuento</w:t>
      </w:r>
      <w:r w:rsidR="00CF51D9" w:rsidRPr="0023556F">
        <w:rPr>
          <w:rFonts w:cs="Arial"/>
          <w:sz w:val="20"/>
          <w:szCs w:val="20"/>
        </w:rPr>
        <w:t xml:space="preserve"> con facultades suficientes para comprometer</w:t>
      </w:r>
      <w:r w:rsidRPr="0023556F">
        <w:rPr>
          <w:rFonts w:cs="Arial"/>
          <w:sz w:val="20"/>
          <w:szCs w:val="20"/>
        </w:rPr>
        <w:t>m</w:t>
      </w:r>
      <w:r w:rsidR="00CF51D9" w:rsidRPr="0023556F">
        <w:rPr>
          <w:rFonts w:cs="Arial"/>
          <w:sz w:val="20"/>
          <w:szCs w:val="20"/>
        </w:rPr>
        <w:t xml:space="preserve">e por </w:t>
      </w:r>
      <w:r w:rsidR="00154661" w:rsidRPr="0023556F">
        <w:rPr>
          <w:rFonts w:cs="Arial"/>
          <w:sz w:val="20"/>
          <w:szCs w:val="20"/>
        </w:rPr>
        <w:t>sí</w:t>
      </w:r>
      <w:r w:rsidR="00CF51D9" w:rsidRPr="0023556F">
        <w:rPr>
          <w:rFonts w:cs="Arial"/>
          <w:sz w:val="20"/>
          <w:szCs w:val="20"/>
        </w:rPr>
        <w:t xml:space="preserve"> o por </w:t>
      </w:r>
      <w:r w:rsidRPr="0023556F">
        <w:rPr>
          <w:rFonts w:cs="Arial"/>
          <w:sz w:val="20"/>
          <w:szCs w:val="20"/>
        </w:rPr>
        <w:t>mi</w:t>
      </w:r>
      <w:r w:rsidR="00CF51D9" w:rsidRPr="0023556F">
        <w:rPr>
          <w:rFonts w:cs="Arial"/>
          <w:sz w:val="20"/>
          <w:szCs w:val="20"/>
        </w:rPr>
        <w:t xml:space="preserve"> representada, sin que resulte necesario acreditar </w:t>
      </w:r>
      <w:r w:rsidRPr="0023556F">
        <w:rPr>
          <w:rFonts w:cs="Arial"/>
          <w:sz w:val="20"/>
          <w:szCs w:val="20"/>
        </w:rPr>
        <w:t>su</w:t>
      </w:r>
      <w:r w:rsidR="00CF51D9" w:rsidRPr="0023556F">
        <w:rPr>
          <w:rFonts w:cs="Arial"/>
          <w:sz w:val="20"/>
          <w:szCs w:val="20"/>
        </w:rPr>
        <w:t xml:space="preserve"> personalidad jurídica. </w:t>
      </w:r>
    </w:p>
    <w:p w:rsidR="00CF51D9" w:rsidRPr="0023556F" w:rsidRDefault="00CF51D9" w:rsidP="00CF51D9">
      <w:pPr>
        <w:pStyle w:val="Prrafodelista"/>
        <w:rPr>
          <w:rFonts w:cs="Arial"/>
          <w:sz w:val="20"/>
          <w:szCs w:val="20"/>
        </w:rPr>
      </w:pPr>
    </w:p>
    <w:p w:rsidR="00CF51D9" w:rsidRPr="0023556F" w:rsidRDefault="005F0059" w:rsidP="00342F5E">
      <w:pPr>
        <w:numPr>
          <w:ilvl w:val="0"/>
          <w:numId w:val="3"/>
        </w:numPr>
        <w:tabs>
          <w:tab w:val="left" w:pos="426"/>
        </w:tabs>
        <w:spacing w:line="240" w:lineRule="exact"/>
        <w:ind w:right="-108"/>
        <w:rPr>
          <w:rFonts w:cs="Arial"/>
          <w:sz w:val="20"/>
          <w:szCs w:val="20"/>
        </w:rPr>
      </w:pPr>
      <w:r w:rsidRPr="0023556F">
        <w:rPr>
          <w:rFonts w:cs="Arial"/>
          <w:sz w:val="20"/>
          <w:szCs w:val="20"/>
        </w:rPr>
        <w:t>Me abstendré</w:t>
      </w:r>
      <w:r w:rsidR="000D4A5F" w:rsidRPr="0023556F">
        <w:rPr>
          <w:rFonts w:cs="Arial"/>
          <w:sz w:val="20"/>
          <w:szCs w:val="20"/>
        </w:rPr>
        <w:t xml:space="preserve"> de adoptar conductas para que los servidores públicos de la </w:t>
      </w:r>
      <w:proofErr w:type="spellStart"/>
      <w:r w:rsidR="000D4A5F" w:rsidRPr="0023556F">
        <w:rPr>
          <w:rFonts w:cs="Arial"/>
          <w:sz w:val="20"/>
          <w:szCs w:val="20"/>
        </w:rPr>
        <w:t>UPN</w:t>
      </w:r>
      <w:proofErr w:type="spellEnd"/>
      <w:r w:rsidR="000D4A5F" w:rsidRPr="0023556F">
        <w:rPr>
          <w:rFonts w:cs="Arial"/>
          <w:sz w:val="20"/>
          <w:szCs w:val="20"/>
        </w:rPr>
        <w:t xml:space="preserve">, induzcan o alteren las evaluaciones de las proposiciones, el resultado del procedimiento, u otros aspectos que le otorguen condiciones </w:t>
      </w:r>
      <w:r w:rsidR="00524386" w:rsidRPr="0023556F">
        <w:rPr>
          <w:rFonts w:cs="Arial"/>
          <w:sz w:val="20"/>
          <w:szCs w:val="20"/>
        </w:rPr>
        <w:t>más</w:t>
      </w:r>
      <w:r w:rsidR="000D4A5F" w:rsidRPr="0023556F">
        <w:rPr>
          <w:rFonts w:cs="Arial"/>
          <w:sz w:val="20"/>
          <w:szCs w:val="20"/>
        </w:rPr>
        <w:t xml:space="preserve"> ventajosas con relación a los demás </w:t>
      </w:r>
      <w:r w:rsidR="00B9551D" w:rsidRPr="0023556F">
        <w:rPr>
          <w:rFonts w:cs="Arial"/>
          <w:sz w:val="20"/>
          <w:szCs w:val="20"/>
        </w:rPr>
        <w:t>LICITANTE</w:t>
      </w:r>
      <w:r w:rsidR="00154661" w:rsidRPr="0023556F">
        <w:rPr>
          <w:rFonts w:cs="Arial"/>
          <w:sz w:val="20"/>
          <w:szCs w:val="20"/>
        </w:rPr>
        <w:t>S</w:t>
      </w:r>
      <w:r w:rsidR="000D4A5F" w:rsidRPr="0023556F">
        <w:rPr>
          <w:rFonts w:cs="Arial"/>
          <w:sz w:val="20"/>
          <w:szCs w:val="20"/>
        </w:rPr>
        <w:t xml:space="preserve">. </w:t>
      </w:r>
      <w:r w:rsidR="000D4A5F" w:rsidRPr="0023556F">
        <w:rPr>
          <w:rFonts w:cs="Arial"/>
          <w:i/>
          <w:sz w:val="20"/>
          <w:szCs w:val="20"/>
        </w:rPr>
        <w:t>(Artículos 29 fracción IX de la Ley y 39 fracción VI inciso f) del REGLAMENTO)</w:t>
      </w:r>
      <w:r w:rsidR="003E3C7F" w:rsidRPr="0023556F">
        <w:rPr>
          <w:rFonts w:cs="Arial"/>
          <w:i/>
          <w:sz w:val="20"/>
          <w:szCs w:val="20"/>
        </w:rPr>
        <w:t>.</w:t>
      </w:r>
    </w:p>
    <w:p w:rsidR="001E4561" w:rsidRPr="0023556F" w:rsidRDefault="001E4561" w:rsidP="001E4561">
      <w:pPr>
        <w:tabs>
          <w:tab w:val="left" w:pos="2340"/>
        </w:tabs>
        <w:spacing w:line="240" w:lineRule="exact"/>
        <w:ind w:right="-108"/>
        <w:rPr>
          <w:rFonts w:cs="Arial"/>
          <w:sz w:val="20"/>
          <w:szCs w:val="20"/>
        </w:rPr>
      </w:pPr>
    </w:p>
    <w:p w:rsidR="001E4561" w:rsidRPr="0023556F" w:rsidRDefault="001E4561" w:rsidP="001E4561">
      <w:pPr>
        <w:tabs>
          <w:tab w:val="left" w:pos="2340"/>
        </w:tabs>
        <w:spacing w:line="240" w:lineRule="exact"/>
        <w:ind w:right="-108"/>
        <w:rPr>
          <w:rFonts w:cs="Arial"/>
          <w:b/>
          <w:sz w:val="20"/>
          <w:szCs w:val="20"/>
        </w:rPr>
      </w:pPr>
      <w:r w:rsidRPr="0023556F">
        <w:rPr>
          <w:rFonts w:cs="Arial"/>
          <w:b/>
          <w:sz w:val="20"/>
          <w:szCs w:val="20"/>
        </w:rPr>
        <w:t xml:space="preserve">Así mismo, manifiesto </w:t>
      </w:r>
      <w:r w:rsidRPr="0023556F">
        <w:rPr>
          <w:rFonts w:cs="Arial"/>
          <w:sz w:val="20"/>
          <w:szCs w:val="20"/>
        </w:rPr>
        <w:t>lo siguiente:</w:t>
      </w:r>
    </w:p>
    <w:p w:rsidR="002C4BED" w:rsidRPr="0023556F" w:rsidRDefault="002C4BED">
      <w:pPr>
        <w:tabs>
          <w:tab w:val="left" w:pos="2340"/>
        </w:tabs>
        <w:spacing w:line="240" w:lineRule="exact"/>
        <w:ind w:right="-108"/>
        <w:rPr>
          <w:rFonts w:cs="Arial"/>
          <w:sz w:val="20"/>
          <w:szCs w:val="20"/>
        </w:rPr>
      </w:pPr>
    </w:p>
    <w:p w:rsidR="002C4BED" w:rsidRPr="0023556F" w:rsidRDefault="002C4BED" w:rsidP="00342F5E">
      <w:pPr>
        <w:numPr>
          <w:ilvl w:val="0"/>
          <w:numId w:val="3"/>
        </w:numPr>
        <w:tabs>
          <w:tab w:val="left" w:pos="426"/>
        </w:tabs>
        <w:spacing w:line="240" w:lineRule="exact"/>
        <w:ind w:right="-108"/>
        <w:rPr>
          <w:rFonts w:cs="Arial"/>
          <w:sz w:val="20"/>
          <w:szCs w:val="20"/>
        </w:rPr>
      </w:pPr>
      <w:r w:rsidRPr="0023556F">
        <w:rPr>
          <w:rFonts w:cs="Arial"/>
          <w:sz w:val="20"/>
          <w:szCs w:val="20"/>
        </w:rPr>
        <w:t xml:space="preserve">Que conozco el contenido de las presentes </w:t>
      </w:r>
      <w:r w:rsidR="001D3131" w:rsidRPr="0023556F">
        <w:rPr>
          <w:rFonts w:cs="Arial"/>
          <w:sz w:val="20"/>
          <w:szCs w:val="20"/>
        </w:rPr>
        <w:t>Convocatoria</w:t>
      </w:r>
      <w:r w:rsidRPr="0023556F">
        <w:rPr>
          <w:rFonts w:cs="Arial"/>
          <w:sz w:val="20"/>
          <w:szCs w:val="20"/>
        </w:rPr>
        <w:t xml:space="preserve"> y sus Anexos, que estoy de acuerdo en participar en la </w:t>
      </w:r>
      <w:r w:rsidR="005654F7" w:rsidRPr="0023556F">
        <w:rPr>
          <w:rFonts w:cs="Arial"/>
          <w:sz w:val="20"/>
          <w:szCs w:val="20"/>
        </w:rPr>
        <w:t>INVITACIÓN</w:t>
      </w:r>
      <w:r w:rsidRPr="0023556F">
        <w:rPr>
          <w:rFonts w:cs="Arial"/>
          <w:sz w:val="20"/>
          <w:szCs w:val="20"/>
        </w:rPr>
        <w:t xml:space="preserve"> y presentaré todos y cada uno de los requisitos y las condici</w:t>
      </w:r>
      <w:r w:rsidR="0058679D" w:rsidRPr="0023556F">
        <w:rPr>
          <w:rFonts w:cs="Arial"/>
          <w:sz w:val="20"/>
          <w:szCs w:val="20"/>
        </w:rPr>
        <w:t>ones establecidas en las mismas</w:t>
      </w:r>
      <w:r w:rsidRPr="0023556F">
        <w:rPr>
          <w:rFonts w:cs="Arial"/>
          <w:sz w:val="20"/>
          <w:szCs w:val="20"/>
        </w:rPr>
        <w:t xml:space="preserve">. </w:t>
      </w:r>
    </w:p>
    <w:p w:rsidR="002C4BED" w:rsidRPr="0023556F" w:rsidRDefault="002C4BED">
      <w:pPr>
        <w:tabs>
          <w:tab w:val="left" w:pos="2340"/>
        </w:tabs>
        <w:spacing w:line="240" w:lineRule="exact"/>
        <w:ind w:right="-108"/>
        <w:rPr>
          <w:rFonts w:cs="Arial"/>
          <w:sz w:val="20"/>
          <w:szCs w:val="20"/>
        </w:rPr>
      </w:pPr>
      <w:r w:rsidRPr="0023556F">
        <w:rPr>
          <w:rFonts w:cs="Arial"/>
          <w:sz w:val="20"/>
          <w:szCs w:val="20"/>
        </w:rPr>
        <w:tab/>
      </w:r>
    </w:p>
    <w:p w:rsidR="002C4BED" w:rsidRPr="0023556F" w:rsidRDefault="002C4BED" w:rsidP="00342F5E">
      <w:pPr>
        <w:numPr>
          <w:ilvl w:val="0"/>
          <w:numId w:val="3"/>
        </w:numPr>
        <w:tabs>
          <w:tab w:val="left" w:pos="426"/>
        </w:tabs>
        <w:spacing w:line="240" w:lineRule="exact"/>
        <w:ind w:right="-108"/>
        <w:rPr>
          <w:rFonts w:cs="Arial"/>
          <w:sz w:val="20"/>
          <w:szCs w:val="20"/>
        </w:rPr>
      </w:pPr>
      <w:r w:rsidRPr="0023556F">
        <w:rPr>
          <w:rFonts w:cs="Arial"/>
          <w:sz w:val="20"/>
          <w:szCs w:val="20"/>
        </w:rPr>
        <w:t xml:space="preserve">Que en caso de que me sea adjudicado el </w:t>
      </w:r>
      <w:r w:rsidR="005F313F" w:rsidRPr="0023556F">
        <w:rPr>
          <w:rFonts w:cs="Arial"/>
          <w:sz w:val="20"/>
          <w:szCs w:val="20"/>
        </w:rPr>
        <w:t>CONTRATO</w:t>
      </w:r>
      <w:r w:rsidR="005F0059" w:rsidRPr="0023556F">
        <w:rPr>
          <w:rFonts w:cs="Arial"/>
          <w:sz w:val="20"/>
          <w:szCs w:val="20"/>
        </w:rPr>
        <w:t>,</w:t>
      </w:r>
      <w:r w:rsidRPr="0023556F">
        <w:rPr>
          <w:rFonts w:cs="Arial"/>
          <w:sz w:val="20"/>
          <w:szCs w:val="20"/>
        </w:rPr>
        <w:t xml:space="preserve"> </w:t>
      </w:r>
      <w:r w:rsidR="00CF51D9" w:rsidRPr="0023556F">
        <w:rPr>
          <w:rFonts w:cs="Arial"/>
          <w:sz w:val="20"/>
          <w:szCs w:val="20"/>
        </w:rPr>
        <w:t>los derechos y obligaciones que se deriven no podr</w:t>
      </w:r>
      <w:r w:rsidR="005F0059" w:rsidRPr="0023556F">
        <w:rPr>
          <w:rFonts w:cs="Arial"/>
          <w:sz w:val="20"/>
          <w:szCs w:val="20"/>
        </w:rPr>
        <w:t xml:space="preserve">e </w:t>
      </w:r>
      <w:r w:rsidR="00CF51D9" w:rsidRPr="0023556F">
        <w:rPr>
          <w:rFonts w:cs="Arial"/>
          <w:sz w:val="20"/>
          <w:szCs w:val="20"/>
        </w:rPr>
        <w:t>transferi</w:t>
      </w:r>
      <w:r w:rsidR="005F0059" w:rsidRPr="0023556F">
        <w:rPr>
          <w:rFonts w:cs="Arial"/>
          <w:sz w:val="20"/>
          <w:szCs w:val="20"/>
        </w:rPr>
        <w:t xml:space="preserve">rlos </w:t>
      </w:r>
      <w:r w:rsidR="00CF51D9" w:rsidRPr="0023556F">
        <w:rPr>
          <w:rFonts w:cs="Arial"/>
          <w:sz w:val="20"/>
          <w:szCs w:val="20"/>
        </w:rPr>
        <w:t xml:space="preserve"> a favor de cualquier otra persona, con excepción de los derechos de cobro, en cuyo caso se deberá contar con el consentimiento de la </w:t>
      </w:r>
      <w:proofErr w:type="spellStart"/>
      <w:r w:rsidR="00CF51D9" w:rsidRPr="0023556F">
        <w:rPr>
          <w:rFonts w:cs="Arial"/>
          <w:sz w:val="20"/>
          <w:szCs w:val="20"/>
        </w:rPr>
        <w:t>UPN</w:t>
      </w:r>
      <w:proofErr w:type="spellEnd"/>
      <w:r w:rsidR="00CF51D9" w:rsidRPr="0023556F">
        <w:rPr>
          <w:rFonts w:cs="Arial"/>
          <w:sz w:val="20"/>
          <w:szCs w:val="20"/>
        </w:rPr>
        <w:t>.</w:t>
      </w:r>
    </w:p>
    <w:p w:rsidR="002C4BED" w:rsidRPr="0023556F" w:rsidRDefault="002C4BED">
      <w:pPr>
        <w:tabs>
          <w:tab w:val="left" w:pos="2340"/>
        </w:tabs>
        <w:spacing w:line="240" w:lineRule="exact"/>
        <w:ind w:right="-108"/>
        <w:rPr>
          <w:rFonts w:cs="Arial"/>
          <w:sz w:val="20"/>
          <w:szCs w:val="20"/>
        </w:rPr>
      </w:pPr>
      <w:r w:rsidRPr="0023556F">
        <w:rPr>
          <w:rFonts w:cs="Arial"/>
          <w:sz w:val="20"/>
          <w:szCs w:val="20"/>
        </w:rPr>
        <w:t xml:space="preserve"> </w:t>
      </w:r>
    </w:p>
    <w:p w:rsidR="002C4BED" w:rsidRPr="0023556F" w:rsidRDefault="002C4BED">
      <w:pPr>
        <w:numPr>
          <w:ilvl w:val="0"/>
          <w:numId w:val="3"/>
        </w:numPr>
        <w:tabs>
          <w:tab w:val="left" w:pos="2340"/>
        </w:tabs>
        <w:spacing w:line="240" w:lineRule="exact"/>
        <w:ind w:right="-108"/>
        <w:rPr>
          <w:rFonts w:cs="Arial"/>
          <w:sz w:val="20"/>
          <w:szCs w:val="20"/>
        </w:rPr>
      </w:pPr>
      <w:r w:rsidRPr="0023556F">
        <w:rPr>
          <w:rFonts w:cs="Arial"/>
          <w:sz w:val="20"/>
          <w:szCs w:val="20"/>
        </w:rPr>
        <w:t xml:space="preserve">Que cuento con la capacidad real instalada para el cumplimiento de las obligaciones derivadas de la presente </w:t>
      </w:r>
      <w:r w:rsidR="005654F7" w:rsidRPr="0023556F">
        <w:rPr>
          <w:rFonts w:cs="Arial"/>
          <w:sz w:val="20"/>
          <w:szCs w:val="20"/>
        </w:rPr>
        <w:t>INVITACIÓN</w:t>
      </w:r>
      <w:r w:rsidRPr="0023556F">
        <w:rPr>
          <w:rFonts w:cs="Arial"/>
          <w:sz w:val="20"/>
          <w:szCs w:val="20"/>
        </w:rPr>
        <w:t>.</w:t>
      </w:r>
    </w:p>
    <w:p w:rsidR="001E4561" w:rsidRPr="0023556F" w:rsidRDefault="001E4561" w:rsidP="001E4561">
      <w:pPr>
        <w:pStyle w:val="Prrafodelista"/>
        <w:rPr>
          <w:rFonts w:cs="Arial"/>
          <w:sz w:val="20"/>
          <w:szCs w:val="20"/>
        </w:rPr>
      </w:pPr>
    </w:p>
    <w:p w:rsidR="001E4561" w:rsidRPr="0023556F" w:rsidRDefault="001E4561" w:rsidP="00342F5E">
      <w:pPr>
        <w:numPr>
          <w:ilvl w:val="0"/>
          <w:numId w:val="3"/>
        </w:numPr>
        <w:tabs>
          <w:tab w:val="left" w:pos="426"/>
        </w:tabs>
        <w:spacing w:line="240" w:lineRule="exact"/>
        <w:ind w:right="-108"/>
        <w:rPr>
          <w:rFonts w:cs="Arial"/>
          <w:sz w:val="20"/>
          <w:szCs w:val="20"/>
        </w:rPr>
      </w:pPr>
      <w:r w:rsidRPr="0023556F">
        <w:rPr>
          <w:rFonts w:cs="Arial"/>
          <w:sz w:val="20"/>
          <w:szCs w:val="20"/>
        </w:rPr>
        <w:t>Que los bienes</w:t>
      </w:r>
      <w:r w:rsidR="005F0059" w:rsidRPr="0023556F">
        <w:rPr>
          <w:rFonts w:cs="Arial"/>
          <w:sz w:val="20"/>
          <w:szCs w:val="20"/>
        </w:rPr>
        <w:t xml:space="preserve"> que oferto</w:t>
      </w:r>
      <w:r w:rsidRPr="0023556F">
        <w:rPr>
          <w:rFonts w:cs="Arial"/>
          <w:sz w:val="20"/>
          <w:szCs w:val="20"/>
        </w:rPr>
        <w:t xml:space="preserve"> cumplen con las Normas Oficiales Mexicanas (</w:t>
      </w:r>
      <w:proofErr w:type="spellStart"/>
      <w:r w:rsidRPr="0023556F">
        <w:rPr>
          <w:rFonts w:cs="Arial"/>
          <w:sz w:val="20"/>
          <w:szCs w:val="20"/>
        </w:rPr>
        <w:t>NOM</w:t>
      </w:r>
      <w:proofErr w:type="spellEnd"/>
      <w:r w:rsidRPr="0023556F">
        <w:rPr>
          <w:rFonts w:cs="Arial"/>
          <w:sz w:val="20"/>
          <w:szCs w:val="20"/>
        </w:rPr>
        <w:t>), y en su caso, con las Normas Mexicanas, y a falta de éstas con las internacionales</w:t>
      </w:r>
      <w:r w:rsidR="00154661" w:rsidRPr="0023556F">
        <w:rPr>
          <w:rFonts w:cs="Arial"/>
          <w:sz w:val="20"/>
          <w:szCs w:val="20"/>
        </w:rPr>
        <w:t>.</w:t>
      </w:r>
    </w:p>
    <w:p w:rsidR="00154661" w:rsidRPr="0023556F" w:rsidRDefault="00154661" w:rsidP="00154661">
      <w:pPr>
        <w:pStyle w:val="Prrafodelista"/>
        <w:rPr>
          <w:rFonts w:cs="Arial"/>
          <w:sz w:val="20"/>
          <w:szCs w:val="20"/>
        </w:rPr>
      </w:pPr>
    </w:p>
    <w:p w:rsidR="00154661" w:rsidRPr="0023556F" w:rsidRDefault="00154661" w:rsidP="00342F5E">
      <w:pPr>
        <w:numPr>
          <w:ilvl w:val="0"/>
          <w:numId w:val="3"/>
        </w:numPr>
        <w:tabs>
          <w:tab w:val="left" w:pos="426"/>
        </w:tabs>
        <w:spacing w:line="240" w:lineRule="exact"/>
        <w:ind w:right="-108"/>
        <w:rPr>
          <w:rFonts w:cs="Arial"/>
          <w:sz w:val="20"/>
          <w:szCs w:val="20"/>
        </w:rPr>
      </w:pPr>
      <w:r w:rsidRPr="0023556F">
        <w:rPr>
          <w:rFonts w:cs="Arial"/>
          <w:sz w:val="20"/>
          <w:szCs w:val="20"/>
        </w:rPr>
        <w:t>Copia del acuse de entrega de muestras.</w:t>
      </w:r>
    </w:p>
    <w:p w:rsidR="00732CD3" w:rsidRPr="0023556F" w:rsidRDefault="00732CD3" w:rsidP="00732CD3">
      <w:pPr>
        <w:pStyle w:val="Prrafodelista"/>
        <w:rPr>
          <w:rFonts w:cs="Arial"/>
          <w:sz w:val="20"/>
          <w:szCs w:val="20"/>
        </w:rPr>
      </w:pPr>
    </w:p>
    <w:p w:rsidR="00732CD3" w:rsidRPr="0023556F" w:rsidRDefault="00732CD3">
      <w:pPr>
        <w:numPr>
          <w:ilvl w:val="0"/>
          <w:numId w:val="3"/>
        </w:numPr>
        <w:tabs>
          <w:tab w:val="left" w:pos="2340"/>
        </w:tabs>
        <w:spacing w:line="240" w:lineRule="exact"/>
        <w:ind w:right="-108"/>
        <w:rPr>
          <w:rFonts w:cs="Arial"/>
          <w:sz w:val="20"/>
          <w:szCs w:val="20"/>
        </w:rPr>
      </w:pPr>
      <w:r w:rsidRPr="0023556F">
        <w:rPr>
          <w:rFonts w:cs="Arial"/>
          <w:sz w:val="20"/>
          <w:szCs w:val="20"/>
        </w:rPr>
        <w:t>Manifiesto  que  mi  representada  se encuentra clasificada como _______, declarando que el número de personas que integran mi planta de empleados es de  ______ trabajadores, y mi rango de monto de ventas anuales es de $_______conforme a la clasificación de la “ley para el desarrollo de la competitividad de la micro, pequeña y mediana empresa” y el “acuerdo por el que se establece la estratificación de las micro, pequeñas y medianas empresas”.</w:t>
      </w:r>
    </w:p>
    <w:p w:rsidR="002C4BED" w:rsidRPr="0023556F" w:rsidRDefault="002C4BED">
      <w:pPr>
        <w:tabs>
          <w:tab w:val="left" w:pos="2340"/>
        </w:tabs>
        <w:spacing w:line="240" w:lineRule="exact"/>
        <w:ind w:right="-108"/>
        <w:rPr>
          <w:rFonts w:cs="Arial"/>
          <w:sz w:val="20"/>
          <w:szCs w:val="20"/>
        </w:rPr>
      </w:pPr>
    </w:p>
    <w:p w:rsidR="002C4BED" w:rsidRPr="0023556F" w:rsidRDefault="002C4BED" w:rsidP="00D076D4">
      <w:pPr>
        <w:jc w:val="center"/>
        <w:rPr>
          <w:rFonts w:cs="Arial"/>
          <w:b/>
          <w:bCs/>
          <w:sz w:val="20"/>
          <w:szCs w:val="20"/>
        </w:rPr>
      </w:pPr>
      <w:r w:rsidRPr="0023556F">
        <w:rPr>
          <w:rFonts w:cs="Arial"/>
          <w:b/>
          <w:bCs/>
          <w:sz w:val="20"/>
          <w:szCs w:val="20"/>
        </w:rPr>
        <w:t>Lugar y Fecha</w:t>
      </w:r>
    </w:p>
    <w:p w:rsidR="00573EA2" w:rsidRPr="0023556F" w:rsidRDefault="002C4BED" w:rsidP="008D65A9">
      <w:pPr>
        <w:pStyle w:val="Ttulo5"/>
        <w:tabs>
          <w:tab w:val="clear" w:pos="142"/>
          <w:tab w:val="clear" w:pos="426"/>
          <w:tab w:val="left" w:pos="2340"/>
        </w:tabs>
        <w:rPr>
          <w:rFonts w:ascii="Arial" w:hAnsi="Arial" w:cs="Arial"/>
          <w:b w:val="0"/>
          <w:sz w:val="22"/>
          <w:szCs w:val="22"/>
        </w:rPr>
      </w:pPr>
      <w:r w:rsidRPr="0023556F">
        <w:rPr>
          <w:rFonts w:ascii="Arial" w:hAnsi="Arial" w:cs="Arial"/>
          <w:szCs w:val="20"/>
        </w:rPr>
        <w:t>Nombre y firma del Representante</w:t>
      </w:r>
    </w:p>
    <w:p w:rsidR="00D076D4" w:rsidRPr="0023556F" w:rsidRDefault="00D076D4">
      <w:pPr>
        <w:jc w:val="left"/>
        <w:rPr>
          <w:rFonts w:cs="Arial"/>
          <w:b/>
          <w:sz w:val="22"/>
          <w:szCs w:val="22"/>
        </w:rPr>
      </w:pPr>
      <w:r w:rsidRPr="0023556F">
        <w:rPr>
          <w:rFonts w:cs="Arial"/>
          <w:b/>
          <w:sz w:val="22"/>
          <w:szCs w:val="22"/>
        </w:rPr>
        <w:br w:type="page"/>
      </w:r>
    </w:p>
    <w:p w:rsidR="007369B6" w:rsidRPr="0023556F" w:rsidRDefault="007369B6" w:rsidP="007369B6">
      <w:pPr>
        <w:pStyle w:val="Ttulo1"/>
        <w:spacing w:line="240" w:lineRule="auto"/>
        <w:rPr>
          <w:rFonts w:ascii="Arial" w:hAnsi="Arial" w:cs="Arial"/>
          <w:sz w:val="22"/>
          <w:szCs w:val="22"/>
        </w:rPr>
      </w:pPr>
      <w:r w:rsidRPr="0023556F">
        <w:rPr>
          <w:rFonts w:ascii="Arial" w:hAnsi="Arial" w:cs="Arial"/>
          <w:sz w:val="22"/>
          <w:szCs w:val="22"/>
        </w:rPr>
        <w:lastRenderedPageBreak/>
        <w:t xml:space="preserve">ANEXO 4. FORMA DE REDACCIÓN DE LAS PÓLIZAS QUE GARANTICEN EL CUMPLIMIENTO DEL </w:t>
      </w:r>
      <w:r w:rsidR="005F313F" w:rsidRPr="0023556F">
        <w:rPr>
          <w:rFonts w:ascii="Arial" w:hAnsi="Arial" w:cs="Arial"/>
          <w:sz w:val="22"/>
          <w:szCs w:val="22"/>
        </w:rPr>
        <w:t>CONTRATO</w:t>
      </w:r>
    </w:p>
    <w:p w:rsidR="007369B6" w:rsidRPr="0023556F" w:rsidRDefault="007369B6" w:rsidP="007369B6">
      <w:pPr>
        <w:pStyle w:val="N0"/>
        <w:spacing w:line="240" w:lineRule="auto"/>
        <w:rPr>
          <w:caps/>
          <w:sz w:val="22"/>
          <w:szCs w:val="22"/>
          <w:lang w:val="es-MX"/>
        </w:rPr>
      </w:pPr>
    </w:p>
    <w:p w:rsidR="007369B6" w:rsidRPr="0023556F" w:rsidRDefault="005654F7" w:rsidP="007369B6">
      <w:pPr>
        <w:pStyle w:val="N0"/>
        <w:spacing w:line="240" w:lineRule="auto"/>
        <w:rPr>
          <w:caps/>
          <w:sz w:val="22"/>
          <w:szCs w:val="22"/>
          <w:lang w:val="es-MX"/>
        </w:rPr>
      </w:pPr>
      <w:r w:rsidRPr="0023556F">
        <w:rPr>
          <w:caps/>
          <w:sz w:val="22"/>
          <w:szCs w:val="22"/>
          <w:lang w:val="es-MX"/>
        </w:rPr>
        <w:t xml:space="preserve">INVITACIÓN </w:t>
      </w:r>
      <w:r w:rsidR="00C1624C" w:rsidRPr="0023556F">
        <w:rPr>
          <w:caps/>
          <w:sz w:val="22"/>
          <w:szCs w:val="22"/>
          <w:lang w:val="es-MX"/>
        </w:rPr>
        <w:t xml:space="preserve">PÚBLICA </w:t>
      </w:r>
      <w:r w:rsidR="006B1AF0" w:rsidRPr="0023556F">
        <w:rPr>
          <w:caps/>
          <w:sz w:val="22"/>
          <w:szCs w:val="22"/>
          <w:lang w:val="es-MX"/>
        </w:rPr>
        <w:t>nacional</w:t>
      </w:r>
      <w:r w:rsidR="00C1624C" w:rsidRPr="0023556F">
        <w:rPr>
          <w:caps/>
          <w:sz w:val="22"/>
          <w:szCs w:val="22"/>
          <w:lang w:val="es-MX"/>
        </w:rPr>
        <w:t xml:space="preserve"> ELECTRÓNICA </w:t>
      </w:r>
      <w:r w:rsidR="006B1AF0" w:rsidRPr="0023556F">
        <w:rPr>
          <w:caps/>
          <w:sz w:val="22"/>
          <w:szCs w:val="22"/>
          <w:lang w:val="es-MX"/>
        </w:rPr>
        <w:t xml:space="preserve"> no. </w:t>
      </w:r>
      <w:r w:rsidR="00753CC2" w:rsidRPr="0023556F">
        <w:rPr>
          <w:caps/>
          <w:sz w:val="22"/>
          <w:szCs w:val="22"/>
          <w:lang w:val="es-MX"/>
        </w:rPr>
        <w:t>_____________________.</w:t>
      </w:r>
    </w:p>
    <w:p w:rsidR="007369B6" w:rsidRPr="0023556F" w:rsidRDefault="007369B6" w:rsidP="007369B6">
      <w:pPr>
        <w:pStyle w:val="N2"/>
        <w:spacing w:line="240" w:lineRule="auto"/>
        <w:jc w:val="center"/>
        <w:rPr>
          <w:caps/>
          <w:sz w:val="22"/>
          <w:szCs w:val="22"/>
          <w:lang w:val="es-MX"/>
        </w:rPr>
      </w:pPr>
    </w:p>
    <w:p w:rsidR="007369B6" w:rsidRPr="0023556F" w:rsidRDefault="007369B6" w:rsidP="007369B6">
      <w:pPr>
        <w:pStyle w:val="Ttulo3"/>
        <w:ind w:left="288"/>
        <w:rPr>
          <w:rFonts w:cs="Arial"/>
          <w:b w:val="0"/>
          <w:caps/>
          <w:sz w:val="22"/>
          <w:szCs w:val="22"/>
        </w:rPr>
      </w:pPr>
      <w:r w:rsidRPr="0023556F">
        <w:rPr>
          <w:rFonts w:cs="Arial"/>
          <w:b w:val="0"/>
          <w:caps/>
          <w:sz w:val="22"/>
          <w:szCs w:val="22"/>
        </w:rPr>
        <w:t xml:space="preserve">QUE ES A FAVOR DE LA TESORERÍA DE LA FEDERACIÓN Y A </w:t>
      </w:r>
      <w:r w:rsidR="008D65A9" w:rsidRPr="0023556F">
        <w:rPr>
          <w:rFonts w:cs="Arial"/>
          <w:b w:val="0"/>
          <w:caps/>
          <w:sz w:val="22"/>
          <w:szCs w:val="22"/>
        </w:rPr>
        <w:t>DISPOSICIÓN</w:t>
      </w:r>
      <w:r w:rsidRPr="0023556F">
        <w:rPr>
          <w:rFonts w:cs="Arial"/>
          <w:b w:val="0"/>
          <w:caps/>
          <w:sz w:val="22"/>
          <w:szCs w:val="22"/>
        </w:rPr>
        <w:t xml:space="preserve"> DE LA UNIVERSIDAD </w:t>
      </w:r>
      <w:r w:rsidR="008D65A9" w:rsidRPr="0023556F">
        <w:rPr>
          <w:rFonts w:cs="Arial"/>
          <w:b w:val="0"/>
          <w:caps/>
          <w:sz w:val="22"/>
          <w:szCs w:val="22"/>
        </w:rPr>
        <w:t>PEDAGÓGICA</w:t>
      </w:r>
      <w:r w:rsidRPr="0023556F">
        <w:rPr>
          <w:rFonts w:cs="Arial"/>
          <w:b w:val="0"/>
          <w:caps/>
          <w:sz w:val="22"/>
          <w:szCs w:val="22"/>
        </w:rPr>
        <w:t xml:space="preserve"> NACIONAL; PARA GARANTIZAR POR </w:t>
      </w:r>
      <w:r w:rsidRPr="0023556F">
        <w:rPr>
          <w:rFonts w:cs="Arial"/>
          <w:caps/>
          <w:sz w:val="22"/>
          <w:szCs w:val="22"/>
        </w:rPr>
        <w:t xml:space="preserve">“NOMBRE DE LICITANTE GANADOR” </w:t>
      </w:r>
      <w:r w:rsidRPr="0023556F">
        <w:rPr>
          <w:rFonts w:cs="Arial"/>
          <w:b w:val="0"/>
          <w:caps/>
          <w:sz w:val="22"/>
          <w:szCs w:val="22"/>
        </w:rPr>
        <w:t xml:space="preserve"> EL CUMPLIMIENTO DE TODAS LAS ESTIPULACIONES CONFERIDAS EN EL </w:t>
      </w:r>
      <w:r w:rsidR="005F313F" w:rsidRPr="0023556F">
        <w:rPr>
          <w:rFonts w:cs="Arial"/>
          <w:b w:val="0"/>
          <w:caps/>
          <w:sz w:val="22"/>
          <w:szCs w:val="22"/>
        </w:rPr>
        <w:t>CONTRATO</w:t>
      </w:r>
      <w:r w:rsidRPr="0023556F">
        <w:rPr>
          <w:rFonts w:cs="Arial"/>
          <w:b w:val="0"/>
          <w:caps/>
          <w:sz w:val="22"/>
          <w:szCs w:val="22"/>
        </w:rPr>
        <w:t xml:space="preserve">, POR EL IMPORTE DEL 10% (DIEZ POR CIENTO) DEL MONTO TOTAL DEL MISMO ANTES DE IVA, Y EL CUMPLIMIENTO DE CADA UNA DE LAS OBLIGACIONES A SU CARGO, DERIVADOS DE LA </w:t>
      </w:r>
      <w:r w:rsidR="00891714" w:rsidRPr="0023556F">
        <w:rPr>
          <w:rFonts w:cs="Arial"/>
          <w:b w:val="0"/>
          <w:caps/>
          <w:sz w:val="22"/>
          <w:szCs w:val="22"/>
        </w:rPr>
        <w:t>INVITACIÓN</w:t>
      </w:r>
      <w:r w:rsidR="00C1624C" w:rsidRPr="0023556F">
        <w:rPr>
          <w:rFonts w:cs="Arial"/>
          <w:b w:val="0"/>
          <w:caps/>
          <w:sz w:val="22"/>
          <w:szCs w:val="22"/>
        </w:rPr>
        <w:t>, NÚMERO</w:t>
      </w:r>
      <w:r w:rsidRPr="0023556F">
        <w:rPr>
          <w:rFonts w:cs="Arial"/>
          <w:b w:val="0"/>
          <w:caps/>
          <w:sz w:val="22"/>
          <w:szCs w:val="22"/>
        </w:rPr>
        <w:t xml:space="preserve"> ____________________POR EL MONTO DE $_________________.(Número y letra)</w:t>
      </w:r>
    </w:p>
    <w:p w:rsidR="007369B6" w:rsidRPr="0023556F" w:rsidRDefault="007369B6" w:rsidP="007369B6">
      <w:pPr>
        <w:rPr>
          <w:rFonts w:cs="Arial"/>
          <w:caps/>
          <w:sz w:val="22"/>
          <w:szCs w:val="22"/>
        </w:rPr>
      </w:pPr>
    </w:p>
    <w:p w:rsidR="007369B6" w:rsidRPr="0023556F" w:rsidRDefault="007369B6" w:rsidP="007369B6">
      <w:pPr>
        <w:pStyle w:val="Textoindependiente3"/>
        <w:ind w:left="284"/>
        <w:rPr>
          <w:rFonts w:cs="Arial"/>
          <w:caps/>
          <w:sz w:val="22"/>
          <w:szCs w:val="22"/>
        </w:rPr>
      </w:pPr>
      <w:r w:rsidRPr="0023556F">
        <w:rPr>
          <w:rFonts w:cs="Arial"/>
          <w:caps/>
          <w:sz w:val="22"/>
          <w:szCs w:val="22"/>
        </w:rPr>
        <w:t>CON RELACIÓN A LA REDACCIÓN DE LA GARANTÍA SE DEBERÁN TRANSCRIBIR LAS SIGUIENTES CLÁUSULAS:</w:t>
      </w:r>
    </w:p>
    <w:p w:rsidR="007369B6" w:rsidRPr="0023556F" w:rsidRDefault="007369B6" w:rsidP="007369B6">
      <w:pPr>
        <w:rPr>
          <w:rFonts w:cs="Arial"/>
          <w:caps/>
          <w:sz w:val="22"/>
          <w:szCs w:val="22"/>
        </w:rPr>
      </w:pPr>
    </w:p>
    <w:p w:rsidR="007369B6" w:rsidRPr="0023556F" w:rsidRDefault="007369B6" w:rsidP="007369B6">
      <w:pPr>
        <w:pStyle w:val="Ttulo3"/>
        <w:ind w:left="288"/>
        <w:rPr>
          <w:rFonts w:cs="Arial"/>
          <w:b w:val="0"/>
          <w:i/>
          <w:caps/>
          <w:sz w:val="22"/>
          <w:szCs w:val="22"/>
        </w:rPr>
      </w:pPr>
      <w:r w:rsidRPr="0023556F">
        <w:rPr>
          <w:rFonts w:cs="Arial"/>
          <w:b w:val="0"/>
          <w:i/>
          <w:caps/>
          <w:sz w:val="22"/>
          <w:szCs w:val="22"/>
        </w:rPr>
        <w:t xml:space="preserve">“ESTA GARANTÍA ESTARÁ VIGENTE DURANTE LA SUBSTANCIACIÓN DE TODOS LOS RECURSOS LEGALES O JUICIOS QUE SE INTERPONGAN HASTA QUE SE PRONUNCIE RESOLUCIÓN DEFINITIVA, DE FORMA TAL QUE SU VIGENCIA NO PODRÁ ACOTARSE EN RAZÓN DEL PLAZO DE EJECUCIÓN DEL </w:t>
      </w:r>
      <w:r w:rsidR="005F313F" w:rsidRPr="0023556F">
        <w:rPr>
          <w:rFonts w:cs="Arial"/>
          <w:b w:val="0"/>
          <w:i/>
          <w:caps/>
          <w:sz w:val="22"/>
          <w:szCs w:val="22"/>
        </w:rPr>
        <w:t>CONTRATO</w:t>
      </w:r>
      <w:r w:rsidRPr="0023556F">
        <w:rPr>
          <w:rFonts w:cs="Arial"/>
          <w:b w:val="0"/>
          <w:i/>
          <w:caps/>
          <w:sz w:val="22"/>
          <w:szCs w:val="22"/>
        </w:rPr>
        <w:t xml:space="preserve"> PRINCIPAL O FUENTE DE LAS OBLIGACIONES, O CUALQUIER OTRA CIRCUNSTANCIA. ASIMISMO ESTA FIANZA PERMANECERÁ EN VIGOR AÚN EN LOS CASOS EN QUE LA </w:t>
      </w:r>
      <w:r w:rsidRPr="0023556F">
        <w:rPr>
          <w:rFonts w:cs="Arial"/>
          <w:i/>
          <w:caps/>
          <w:sz w:val="22"/>
          <w:szCs w:val="22"/>
        </w:rPr>
        <w:t xml:space="preserve">UNIVERSIDAD </w:t>
      </w:r>
      <w:r w:rsidR="008D65A9" w:rsidRPr="0023556F">
        <w:rPr>
          <w:rFonts w:cs="Arial"/>
          <w:i/>
          <w:caps/>
          <w:sz w:val="22"/>
          <w:szCs w:val="22"/>
        </w:rPr>
        <w:t>PEDAGÓGICA</w:t>
      </w:r>
      <w:r w:rsidRPr="0023556F">
        <w:rPr>
          <w:rFonts w:cs="Arial"/>
          <w:i/>
          <w:caps/>
          <w:sz w:val="22"/>
          <w:szCs w:val="22"/>
        </w:rPr>
        <w:t xml:space="preserve"> NACIONAL</w:t>
      </w:r>
      <w:r w:rsidRPr="0023556F">
        <w:rPr>
          <w:rFonts w:cs="Arial"/>
          <w:b w:val="0"/>
          <w:i/>
          <w:caps/>
          <w:sz w:val="22"/>
          <w:szCs w:val="22"/>
        </w:rPr>
        <w:t xml:space="preserve"> OTORGUE PRÓRROGAS O ESPERAS AL PRESTADOR DEL SERVICIO PARA EL CUMPLIMIENTO DE SUS OBLIGACIONES.”</w:t>
      </w:r>
    </w:p>
    <w:p w:rsidR="007369B6" w:rsidRPr="0023556F" w:rsidRDefault="007369B6" w:rsidP="007369B6">
      <w:pPr>
        <w:rPr>
          <w:rFonts w:cs="Arial"/>
          <w:caps/>
          <w:sz w:val="22"/>
          <w:szCs w:val="22"/>
        </w:rPr>
      </w:pPr>
    </w:p>
    <w:p w:rsidR="007369B6" w:rsidRPr="0023556F" w:rsidRDefault="007369B6" w:rsidP="007369B6">
      <w:pPr>
        <w:pStyle w:val="Ttulo3"/>
        <w:ind w:left="288"/>
        <w:rPr>
          <w:rFonts w:cs="Arial"/>
          <w:b w:val="0"/>
          <w:i/>
          <w:caps/>
          <w:sz w:val="22"/>
          <w:szCs w:val="22"/>
        </w:rPr>
      </w:pPr>
      <w:r w:rsidRPr="0023556F">
        <w:rPr>
          <w:rFonts w:cs="Arial"/>
          <w:b w:val="0"/>
          <w:i/>
          <w:caps/>
          <w:sz w:val="22"/>
          <w:szCs w:val="22"/>
        </w:rPr>
        <w:t>“LA INSTITUCIÓN DE FIANZAS, ACEPTA EXPRESAMENTE SOMETERSE AL PROCEDIMIENTO DE EJECUCIÓN ESTABLECIDO EN EL ARTÍCULO 95 DE LA LEY FEDERAL DE INSTITUCIONES DE FIANZAS EN VIGOR, PARA LA EFECTIVIDAD DE LA PRESENTE GARANTÍA, PROCEDIMIENTO AL QUE TAMBIÉN SE SUJETARÁ PARA EL CASO DEL COBRO DE INTERESES QUE PREVÉ EL ARTÍCULO 95 BIS DEL MISMO ORDENAMIENTO LEGAL, POR PAGO EXTEMPORÁNEO DEL IMPORTE DE LA PÓLIZA DE FIANZA REQUERIDA.”</w:t>
      </w:r>
    </w:p>
    <w:p w:rsidR="007369B6" w:rsidRPr="0023556F" w:rsidRDefault="007369B6" w:rsidP="007369B6">
      <w:pPr>
        <w:rPr>
          <w:rFonts w:cs="Arial"/>
          <w:i/>
          <w:caps/>
          <w:sz w:val="22"/>
          <w:szCs w:val="22"/>
        </w:rPr>
      </w:pPr>
    </w:p>
    <w:p w:rsidR="007369B6" w:rsidRPr="0023556F" w:rsidRDefault="007369B6" w:rsidP="007369B6">
      <w:pPr>
        <w:pStyle w:val="Sangradetextonormal"/>
        <w:rPr>
          <w:rFonts w:ascii="Arial" w:hAnsi="Arial" w:cs="Arial"/>
          <w:b/>
          <w:i/>
          <w:caps/>
          <w:sz w:val="22"/>
          <w:szCs w:val="22"/>
        </w:rPr>
      </w:pPr>
      <w:r w:rsidRPr="0023556F">
        <w:rPr>
          <w:rFonts w:ascii="Arial" w:hAnsi="Arial" w:cs="Arial"/>
          <w:i/>
          <w:caps/>
          <w:sz w:val="22"/>
          <w:szCs w:val="22"/>
        </w:rPr>
        <w:t xml:space="preserve">LA PRESENTE GARANTÍA DE CUMPLIMIENTO ÚNICAMENTE PODRÁ SER LIBERADA MEDIANTE ESCRITO, POR EL DEPARTAMENTO DE </w:t>
      </w:r>
      <w:r w:rsidR="008D65A9" w:rsidRPr="0023556F">
        <w:rPr>
          <w:rFonts w:ascii="Arial" w:hAnsi="Arial" w:cs="Arial"/>
          <w:i/>
          <w:caps/>
          <w:sz w:val="22"/>
          <w:szCs w:val="22"/>
        </w:rPr>
        <w:t>ADQUISICIONES</w:t>
      </w:r>
      <w:r w:rsidRPr="0023556F">
        <w:rPr>
          <w:rFonts w:ascii="Arial" w:hAnsi="Arial" w:cs="Arial"/>
          <w:b/>
          <w:i/>
          <w:caps/>
          <w:sz w:val="22"/>
          <w:szCs w:val="22"/>
        </w:rPr>
        <w:t xml:space="preserve"> DE LA UNIVERSIDAD </w:t>
      </w:r>
      <w:r w:rsidR="008D65A9" w:rsidRPr="0023556F">
        <w:rPr>
          <w:rFonts w:ascii="Arial" w:hAnsi="Arial" w:cs="Arial"/>
          <w:b/>
          <w:i/>
          <w:caps/>
          <w:sz w:val="22"/>
          <w:szCs w:val="22"/>
        </w:rPr>
        <w:t>PEDAGÓGICA</w:t>
      </w:r>
      <w:r w:rsidRPr="0023556F">
        <w:rPr>
          <w:rFonts w:ascii="Arial" w:hAnsi="Arial" w:cs="Arial"/>
          <w:b/>
          <w:i/>
          <w:caps/>
          <w:sz w:val="22"/>
          <w:szCs w:val="22"/>
        </w:rPr>
        <w:t xml:space="preserve"> NACIONAL.</w:t>
      </w:r>
    </w:p>
    <w:p w:rsidR="007369B6" w:rsidRPr="0023556F" w:rsidRDefault="007369B6" w:rsidP="007369B6">
      <w:pPr>
        <w:pStyle w:val="Sangradetextonormal"/>
        <w:rPr>
          <w:rFonts w:ascii="Arial" w:hAnsi="Arial" w:cs="Arial"/>
          <w:i/>
          <w:caps/>
          <w:sz w:val="22"/>
          <w:szCs w:val="22"/>
        </w:rPr>
      </w:pPr>
    </w:p>
    <w:p w:rsidR="007369B6" w:rsidRPr="0023556F" w:rsidRDefault="007369B6" w:rsidP="007369B6">
      <w:pPr>
        <w:pStyle w:val="Sangradetextonormal"/>
        <w:rPr>
          <w:rFonts w:ascii="Arial" w:hAnsi="Arial" w:cs="Arial"/>
          <w:b/>
          <w:i/>
          <w:caps/>
          <w:sz w:val="22"/>
          <w:szCs w:val="22"/>
        </w:rPr>
      </w:pPr>
      <w:r w:rsidRPr="0023556F">
        <w:rPr>
          <w:rFonts w:ascii="Arial" w:hAnsi="Arial" w:cs="Arial"/>
          <w:b/>
          <w:i/>
          <w:caps/>
          <w:sz w:val="22"/>
          <w:szCs w:val="22"/>
        </w:rPr>
        <w:t xml:space="preserve">EN CASO DE </w:t>
      </w:r>
      <w:r w:rsidR="008D65A9" w:rsidRPr="0023556F">
        <w:rPr>
          <w:rFonts w:ascii="Arial" w:hAnsi="Arial" w:cs="Arial"/>
          <w:b/>
          <w:i/>
          <w:caps/>
          <w:sz w:val="22"/>
          <w:szCs w:val="22"/>
        </w:rPr>
        <w:t>MODIFICACIÓN</w:t>
      </w:r>
      <w:r w:rsidRPr="0023556F">
        <w:rPr>
          <w:rFonts w:ascii="Arial" w:hAnsi="Arial" w:cs="Arial"/>
          <w:b/>
          <w:i/>
          <w:caps/>
          <w:sz w:val="22"/>
          <w:szCs w:val="22"/>
        </w:rPr>
        <w:t xml:space="preserve"> AL </w:t>
      </w:r>
      <w:r w:rsidR="005F313F" w:rsidRPr="0023556F">
        <w:rPr>
          <w:rFonts w:ascii="Arial" w:hAnsi="Arial" w:cs="Arial"/>
          <w:b/>
          <w:i/>
          <w:caps/>
          <w:sz w:val="22"/>
          <w:szCs w:val="22"/>
        </w:rPr>
        <w:t>CONTRATO</w:t>
      </w:r>
      <w:r w:rsidRPr="0023556F">
        <w:rPr>
          <w:rFonts w:ascii="Arial" w:hAnsi="Arial" w:cs="Arial"/>
          <w:b/>
          <w:i/>
          <w:caps/>
          <w:sz w:val="22"/>
          <w:szCs w:val="22"/>
        </w:rPr>
        <w:t xml:space="preserve">, LA FIANZA </w:t>
      </w:r>
      <w:r w:rsidR="008D65A9" w:rsidRPr="0023556F">
        <w:rPr>
          <w:rFonts w:ascii="Arial" w:hAnsi="Arial" w:cs="Arial"/>
          <w:b/>
          <w:i/>
          <w:caps/>
          <w:sz w:val="22"/>
          <w:szCs w:val="22"/>
        </w:rPr>
        <w:t>DEBERÁ</w:t>
      </w:r>
      <w:r w:rsidRPr="0023556F">
        <w:rPr>
          <w:rFonts w:ascii="Arial" w:hAnsi="Arial" w:cs="Arial"/>
          <w:b/>
          <w:i/>
          <w:caps/>
          <w:sz w:val="22"/>
          <w:szCs w:val="22"/>
        </w:rPr>
        <w:t xml:space="preserve"> AJUSTARSE MEDIANTE ENDOSO MODIFICATORIO, CONSIDERANDO EL MONTO O EL INCREMENTO QUE REPRESENTE LA </w:t>
      </w:r>
      <w:r w:rsidR="008D65A9" w:rsidRPr="0023556F">
        <w:rPr>
          <w:rFonts w:ascii="Arial" w:hAnsi="Arial" w:cs="Arial"/>
          <w:b/>
          <w:i/>
          <w:caps/>
          <w:sz w:val="22"/>
          <w:szCs w:val="22"/>
        </w:rPr>
        <w:t>AMPLIACIÓN</w:t>
      </w:r>
      <w:r w:rsidRPr="0023556F">
        <w:rPr>
          <w:rFonts w:ascii="Arial" w:hAnsi="Arial" w:cs="Arial"/>
          <w:b/>
          <w:i/>
          <w:caps/>
          <w:sz w:val="22"/>
          <w:szCs w:val="22"/>
        </w:rPr>
        <w:t>.</w:t>
      </w:r>
    </w:p>
    <w:p w:rsidR="007369B6" w:rsidRPr="0023556F" w:rsidRDefault="007369B6" w:rsidP="007369B6">
      <w:pPr>
        <w:pStyle w:val="Sangradetextonormal"/>
        <w:rPr>
          <w:rFonts w:ascii="Arial" w:hAnsi="Arial" w:cs="Arial"/>
          <w:i/>
          <w:caps/>
          <w:sz w:val="22"/>
          <w:szCs w:val="22"/>
        </w:rPr>
      </w:pPr>
    </w:p>
    <w:p w:rsidR="007369B6" w:rsidRPr="0023556F" w:rsidRDefault="007369B6" w:rsidP="007369B6">
      <w:pPr>
        <w:pStyle w:val="Ttulo3"/>
        <w:ind w:left="288"/>
        <w:rPr>
          <w:rFonts w:cs="Arial"/>
          <w:b w:val="0"/>
          <w:caps/>
          <w:sz w:val="18"/>
          <w:szCs w:val="18"/>
        </w:rPr>
      </w:pPr>
      <w:r w:rsidRPr="0023556F">
        <w:rPr>
          <w:rFonts w:cs="Arial"/>
          <w:caps/>
          <w:sz w:val="18"/>
          <w:szCs w:val="18"/>
        </w:rPr>
        <w:t xml:space="preserve">NOTA.- </w:t>
      </w:r>
      <w:r w:rsidRPr="0023556F">
        <w:rPr>
          <w:rFonts w:cs="Arial"/>
          <w:b w:val="0"/>
          <w:i/>
          <w:caps/>
          <w:sz w:val="18"/>
          <w:szCs w:val="18"/>
        </w:rPr>
        <w:t xml:space="preserve">LA VIGENCIA DE LA FIANZA DEBERÁ QUEDAR ABIERTA PARA PERMITIR QUE CUMPLA SU OBJETIVO, DE FORMA TAL QUE NO PODRÁ ESTABLECERSE O ESTIPULARSE PLAZO ALGUNO QUE LIMITE SU VIGENCIA, LO CUAL NO DEBE CONFUNDIRSE CON EL PLAZO PARA EL CUMPLIMIENTO DE LAS OBLIGACIONES PREVISTO EN LOS </w:t>
      </w:r>
      <w:r w:rsidR="005F313F" w:rsidRPr="0023556F">
        <w:rPr>
          <w:rFonts w:cs="Arial"/>
          <w:b w:val="0"/>
          <w:i/>
          <w:caps/>
          <w:sz w:val="18"/>
          <w:szCs w:val="18"/>
        </w:rPr>
        <w:t>CONTRATO</w:t>
      </w:r>
      <w:r w:rsidR="007473C8" w:rsidRPr="0023556F">
        <w:rPr>
          <w:rFonts w:cs="Arial"/>
          <w:b w:val="0"/>
          <w:i/>
          <w:caps/>
          <w:sz w:val="18"/>
          <w:szCs w:val="18"/>
        </w:rPr>
        <w:t>S</w:t>
      </w:r>
      <w:r w:rsidRPr="0023556F">
        <w:rPr>
          <w:rFonts w:cs="Arial"/>
          <w:b w:val="0"/>
          <w:i/>
          <w:caps/>
          <w:sz w:val="18"/>
          <w:szCs w:val="18"/>
        </w:rPr>
        <w:t xml:space="preserve"> Y ACTOS ADMINISTRATIVOS.</w:t>
      </w:r>
    </w:p>
    <w:p w:rsidR="007369B6" w:rsidRPr="0023556F" w:rsidRDefault="007369B6" w:rsidP="007369B6">
      <w:pPr>
        <w:rPr>
          <w:rFonts w:cs="Arial"/>
          <w:sz w:val="22"/>
          <w:szCs w:val="22"/>
        </w:rPr>
      </w:pPr>
      <w:r w:rsidRPr="0023556F">
        <w:rPr>
          <w:rFonts w:cs="Arial"/>
          <w:sz w:val="22"/>
          <w:szCs w:val="22"/>
        </w:rPr>
        <w:br w:type="page"/>
      </w:r>
    </w:p>
    <w:p w:rsidR="002C4BED" w:rsidRPr="0023556F" w:rsidRDefault="002C4BED" w:rsidP="007369B6">
      <w:pPr>
        <w:rPr>
          <w:rFonts w:cs="Arial"/>
          <w:b/>
          <w:sz w:val="22"/>
          <w:szCs w:val="22"/>
        </w:rPr>
      </w:pPr>
      <w:r w:rsidRPr="0023556F">
        <w:rPr>
          <w:rFonts w:cs="Arial"/>
          <w:b/>
          <w:bCs/>
          <w:sz w:val="22"/>
          <w:szCs w:val="22"/>
        </w:rPr>
        <w:lastRenderedPageBreak/>
        <w:t>ANEXO 5</w:t>
      </w:r>
      <w:r w:rsidR="007369B6" w:rsidRPr="0023556F">
        <w:rPr>
          <w:rFonts w:cs="Arial"/>
          <w:b/>
          <w:bCs/>
          <w:sz w:val="22"/>
          <w:szCs w:val="22"/>
        </w:rPr>
        <w:t>. N</w:t>
      </w:r>
      <w:r w:rsidRPr="0023556F">
        <w:rPr>
          <w:rFonts w:cs="Arial"/>
          <w:b/>
          <w:sz w:val="22"/>
          <w:szCs w:val="22"/>
        </w:rPr>
        <w:t>ota</w:t>
      </w:r>
      <w:r w:rsidR="007369B6" w:rsidRPr="0023556F">
        <w:rPr>
          <w:rFonts w:cs="Arial"/>
          <w:b/>
          <w:sz w:val="22"/>
          <w:szCs w:val="22"/>
        </w:rPr>
        <w:t xml:space="preserve"> i</w:t>
      </w:r>
      <w:r w:rsidRPr="0023556F">
        <w:rPr>
          <w:rFonts w:cs="Arial"/>
          <w:b/>
          <w:sz w:val="22"/>
          <w:szCs w:val="22"/>
        </w:rPr>
        <w:t xml:space="preserve">nformativa para  </w:t>
      </w:r>
      <w:r w:rsidR="00B9551D" w:rsidRPr="0023556F">
        <w:rPr>
          <w:rFonts w:cs="Arial"/>
          <w:b/>
          <w:sz w:val="22"/>
          <w:szCs w:val="22"/>
        </w:rPr>
        <w:t>LICITANTE</w:t>
      </w:r>
      <w:r w:rsidR="00154661" w:rsidRPr="0023556F">
        <w:rPr>
          <w:rFonts w:cs="Arial"/>
          <w:b/>
          <w:sz w:val="22"/>
          <w:szCs w:val="22"/>
        </w:rPr>
        <w:t>S</w:t>
      </w:r>
      <w:r w:rsidRPr="0023556F">
        <w:rPr>
          <w:rFonts w:cs="Arial"/>
          <w:b/>
          <w:sz w:val="22"/>
          <w:szCs w:val="22"/>
        </w:rPr>
        <w:t xml:space="preserve"> de países miembros de la Organización para la Cooperación y el Desarrollo Económico (OCDE).</w:t>
      </w: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23556F">
        <w:rPr>
          <w:rFonts w:cs="Arial"/>
          <w:b/>
          <w:sz w:val="22"/>
          <w:szCs w:val="22"/>
        </w:rPr>
        <w:t>Convención para combatir el cohecho de servidores públicos extranjeros en transacciones comerciales internacionales,</w:t>
      </w:r>
      <w:r w:rsidRPr="0023556F">
        <w:rPr>
          <w:rFonts w:cs="Arial"/>
          <w:sz w:val="22"/>
          <w:szCs w:val="22"/>
        </w:rPr>
        <w:t xml:space="preserve"> hemos adquirido responsabilidades que involucran a los sectores público y privado.</w:t>
      </w: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t>Esta Convención busca establecer medidas para prevenir y penalizar a las personas y a las empresas que prometen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t>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w:t>
      </w:r>
    </w:p>
    <w:p w:rsidR="002C4BED" w:rsidRPr="0023556F" w:rsidRDefault="002C4BED">
      <w:pPr>
        <w:rPr>
          <w:rFonts w:cs="Arial"/>
          <w:sz w:val="22"/>
          <w:szCs w:val="22"/>
        </w:rPr>
      </w:pPr>
    </w:p>
    <w:p w:rsidR="002C4BED" w:rsidRPr="0023556F" w:rsidRDefault="002C4BED" w:rsidP="002C4BED">
      <w:pPr>
        <w:numPr>
          <w:ilvl w:val="0"/>
          <w:numId w:val="5"/>
        </w:numPr>
        <w:ind w:left="0"/>
        <w:rPr>
          <w:rFonts w:cs="Arial"/>
          <w:sz w:val="22"/>
          <w:szCs w:val="22"/>
        </w:rPr>
      </w:pPr>
      <w:r w:rsidRPr="0023556F">
        <w:rPr>
          <w:rFonts w:cs="Arial"/>
          <w:sz w:val="22"/>
          <w:szCs w:val="22"/>
        </w:rPr>
        <w:t>La compatibilidad de nuestro marco jurídico con las disposiciones de la Convención.</w:t>
      </w:r>
    </w:p>
    <w:p w:rsidR="002C4BED" w:rsidRPr="0023556F" w:rsidRDefault="002C4BED">
      <w:pPr>
        <w:rPr>
          <w:rFonts w:cs="Arial"/>
          <w:sz w:val="22"/>
          <w:szCs w:val="22"/>
        </w:rPr>
      </w:pPr>
    </w:p>
    <w:p w:rsidR="002C4BED" w:rsidRPr="0023556F" w:rsidRDefault="002C4BED" w:rsidP="002C4BED">
      <w:pPr>
        <w:numPr>
          <w:ilvl w:val="0"/>
          <w:numId w:val="5"/>
        </w:numPr>
        <w:ind w:left="0"/>
        <w:rPr>
          <w:rFonts w:cs="Arial"/>
          <w:sz w:val="22"/>
          <w:szCs w:val="22"/>
        </w:rPr>
      </w:pPr>
      <w:r w:rsidRPr="0023556F">
        <w:rPr>
          <w:rFonts w:cs="Arial"/>
          <w:sz w:val="22"/>
          <w:szCs w:val="22"/>
        </w:rPr>
        <w:t>El conocimiento que tengan los sectores público y privado de las recomendaciones de la Convención.</w:t>
      </w: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t xml:space="preserve">El resultado de esta evaluación </w:t>
      </w:r>
      <w:r w:rsidRPr="0023556F">
        <w:rPr>
          <w:rFonts w:cs="Arial"/>
          <w:b/>
          <w:sz w:val="22"/>
          <w:szCs w:val="22"/>
        </w:rPr>
        <w:t>impactará</w:t>
      </w:r>
      <w:r w:rsidRPr="0023556F">
        <w:rPr>
          <w:rFonts w:cs="Arial"/>
          <w:sz w:val="22"/>
          <w:szCs w:val="22"/>
        </w:rPr>
        <w:t xml:space="preserve"> el grado de inversión otorgado a México por las agencias calificadoras y la atracción de inversión extranjera.</w:t>
      </w: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t>Las responsabilidades del sector público se centran en:</w:t>
      </w:r>
    </w:p>
    <w:p w:rsidR="002C4BED" w:rsidRPr="0023556F" w:rsidRDefault="002C4BED">
      <w:pPr>
        <w:rPr>
          <w:rFonts w:cs="Arial"/>
          <w:sz w:val="22"/>
          <w:szCs w:val="22"/>
        </w:rPr>
      </w:pPr>
    </w:p>
    <w:p w:rsidR="002C4BED" w:rsidRPr="0023556F" w:rsidRDefault="002C4BED" w:rsidP="002C4BED">
      <w:pPr>
        <w:numPr>
          <w:ilvl w:val="0"/>
          <w:numId w:val="6"/>
        </w:numPr>
        <w:ind w:left="0"/>
        <w:rPr>
          <w:rFonts w:cs="Arial"/>
          <w:sz w:val="22"/>
          <w:szCs w:val="22"/>
        </w:rPr>
      </w:pPr>
      <w:r w:rsidRPr="0023556F">
        <w:rPr>
          <w:rFonts w:cs="Arial"/>
          <w:sz w:val="22"/>
          <w:szCs w:val="22"/>
        </w:rPr>
        <w:t>Profundizar las reformas legales que inició en 1999.</w:t>
      </w:r>
    </w:p>
    <w:p w:rsidR="002C4BED" w:rsidRPr="0023556F" w:rsidRDefault="002C4BED">
      <w:pPr>
        <w:rPr>
          <w:rFonts w:cs="Arial"/>
          <w:sz w:val="22"/>
          <w:szCs w:val="22"/>
        </w:rPr>
      </w:pPr>
    </w:p>
    <w:p w:rsidR="002C4BED" w:rsidRPr="0023556F" w:rsidRDefault="002C4BED" w:rsidP="002C4BED">
      <w:pPr>
        <w:numPr>
          <w:ilvl w:val="0"/>
          <w:numId w:val="6"/>
        </w:numPr>
        <w:ind w:left="0"/>
        <w:rPr>
          <w:rFonts w:cs="Arial"/>
          <w:sz w:val="22"/>
          <w:szCs w:val="22"/>
        </w:rPr>
      </w:pPr>
      <w:r w:rsidRPr="0023556F">
        <w:rPr>
          <w:rFonts w:cs="Arial"/>
          <w:sz w:val="22"/>
          <w:szCs w:val="22"/>
        </w:rPr>
        <w:t>Difundir las recomendaciones de la Convención y las obligaciones de cada uno de los actores comprometidos en su cumplimiento.</w:t>
      </w:r>
    </w:p>
    <w:p w:rsidR="002C4BED" w:rsidRPr="0023556F" w:rsidRDefault="002C4BED">
      <w:pPr>
        <w:rPr>
          <w:rFonts w:cs="Arial"/>
          <w:sz w:val="22"/>
          <w:szCs w:val="22"/>
        </w:rPr>
      </w:pPr>
    </w:p>
    <w:p w:rsidR="002C4BED" w:rsidRPr="0023556F" w:rsidRDefault="002C4BED" w:rsidP="002C4BED">
      <w:pPr>
        <w:numPr>
          <w:ilvl w:val="0"/>
          <w:numId w:val="6"/>
        </w:numPr>
        <w:ind w:left="0"/>
        <w:rPr>
          <w:rFonts w:cs="Arial"/>
          <w:sz w:val="22"/>
          <w:szCs w:val="22"/>
        </w:rPr>
      </w:pPr>
      <w:r w:rsidRPr="0023556F">
        <w:rPr>
          <w:rFonts w:cs="Arial"/>
          <w:sz w:val="22"/>
          <w:szCs w:val="22"/>
        </w:rPr>
        <w:t>Presentar casos de cohecho en proceso y concluidos (incluyendo aquéllos relacionados con lavado de dinero y extradición).</w:t>
      </w: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t>Las responsabilidades del sector privado contemplan:</w:t>
      </w:r>
    </w:p>
    <w:p w:rsidR="002C4BED" w:rsidRPr="0023556F" w:rsidRDefault="002C4BED">
      <w:pPr>
        <w:rPr>
          <w:rFonts w:cs="Arial"/>
          <w:sz w:val="22"/>
          <w:szCs w:val="22"/>
        </w:rPr>
      </w:pPr>
    </w:p>
    <w:p w:rsidR="002C4BED" w:rsidRPr="0023556F" w:rsidRDefault="002C4BED" w:rsidP="002C4BED">
      <w:pPr>
        <w:numPr>
          <w:ilvl w:val="0"/>
          <w:numId w:val="7"/>
        </w:numPr>
        <w:ind w:left="0"/>
        <w:rPr>
          <w:rFonts w:cs="Arial"/>
          <w:sz w:val="22"/>
          <w:szCs w:val="22"/>
        </w:rPr>
      </w:pPr>
      <w:r w:rsidRPr="0023556F">
        <w:rPr>
          <w:rFonts w:cs="Arial"/>
          <w:b/>
          <w:sz w:val="22"/>
          <w:szCs w:val="22"/>
        </w:rPr>
        <w:t>Las empresas:</w:t>
      </w:r>
      <w:r w:rsidRPr="0023556F">
        <w:rPr>
          <w:rFonts w:cs="Arial"/>
          <w:sz w:val="22"/>
          <w:szCs w:val="22"/>
        </w:rPr>
        <w:t xml:space="preserve"> adoptar esquemas preventivos como el establecimiento de códigos de conducta, de mejores prácticas corporativas (controles internos, monitoreo, información financiera pública, </w:t>
      </w:r>
      <w:r w:rsidR="00753CC2" w:rsidRPr="0023556F">
        <w:rPr>
          <w:rFonts w:cs="Arial"/>
          <w:sz w:val="22"/>
          <w:szCs w:val="22"/>
        </w:rPr>
        <w:t>auditorías</w:t>
      </w:r>
      <w:r w:rsidRPr="0023556F">
        <w:rPr>
          <w:rFonts w:cs="Arial"/>
          <w:sz w:val="22"/>
          <w:szCs w:val="22"/>
        </w:rPr>
        <w:t xml:space="preserve"> externas) y de mecanismos que prevengan el ofrecimiento y otorgamiento de  recursos o bienes a servidores públicos, para obtener beneficios particulares o para la empresa.</w:t>
      </w:r>
    </w:p>
    <w:p w:rsidR="002C4BED" w:rsidRPr="0023556F" w:rsidRDefault="002C4BED">
      <w:pPr>
        <w:rPr>
          <w:rFonts w:cs="Arial"/>
          <w:sz w:val="22"/>
          <w:szCs w:val="22"/>
        </w:rPr>
      </w:pPr>
    </w:p>
    <w:p w:rsidR="002C4BED" w:rsidRPr="0023556F" w:rsidRDefault="002C4BED" w:rsidP="002C4BED">
      <w:pPr>
        <w:numPr>
          <w:ilvl w:val="0"/>
          <w:numId w:val="7"/>
        </w:numPr>
        <w:ind w:left="0"/>
        <w:rPr>
          <w:rFonts w:cs="Arial"/>
          <w:sz w:val="22"/>
          <w:szCs w:val="22"/>
        </w:rPr>
      </w:pPr>
      <w:r w:rsidRPr="0023556F">
        <w:rPr>
          <w:rFonts w:cs="Arial"/>
          <w:b/>
          <w:sz w:val="22"/>
          <w:szCs w:val="22"/>
        </w:rPr>
        <w:t>Los contadores públicos:</w:t>
      </w:r>
      <w:r w:rsidRPr="0023556F">
        <w:rPr>
          <w:rFonts w:cs="Arial"/>
          <w:sz w:val="22"/>
          <w:szCs w:val="22"/>
        </w:rPr>
        <w:t xml:space="preserve"> realizar </w:t>
      </w:r>
      <w:r w:rsidR="00753CC2" w:rsidRPr="0023556F">
        <w:rPr>
          <w:rFonts w:cs="Arial"/>
          <w:sz w:val="22"/>
          <w:szCs w:val="22"/>
        </w:rPr>
        <w:t>auditorías</w:t>
      </w:r>
      <w:r w:rsidRPr="0023556F">
        <w:rPr>
          <w:rFonts w:cs="Arial"/>
          <w:sz w:val="22"/>
          <w:szCs w:val="22"/>
        </w:rPr>
        <w:t>;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2C4BED" w:rsidRPr="0023556F" w:rsidRDefault="002C4BED">
      <w:pPr>
        <w:rPr>
          <w:rFonts w:cs="Arial"/>
          <w:sz w:val="22"/>
          <w:szCs w:val="22"/>
        </w:rPr>
      </w:pPr>
    </w:p>
    <w:p w:rsidR="002C4BED" w:rsidRPr="0023556F" w:rsidRDefault="002C4BED" w:rsidP="002C4BED">
      <w:pPr>
        <w:numPr>
          <w:ilvl w:val="0"/>
          <w:numId w:val="7"/>
        </w:numPr>
        <w:ind w:left="0"/>
        <w:rPr>
          <w:rFonts w:cs="Arial"/>
          <w:sz w:val="22"/>
          <w:szCs w:val="22"/>
        </w:rPr>
      </w:pPr>
      <w:r w:rsidRPr="0023556F">
        <w:rPr>
          <w:rFonts w:cs="Arial"/>
          <w:b/>
          <w:sz w:val="22"/>
          <w:szCs w:val="22"/>
        </w:rPr>
        <w:lastRenderedPageBreak/>
        <w:t>Los abogados:</w:t>
      </w:r>
      <w:r w:rsidRPr="0023556F">
        <w:rPr>
          <w:rFonts w:cs="Arial"/>
          <w:sz w:val="22"/>
          <w:szCs w:val="22"/>
        </w:rPr>
        <w:t xml:space="preserve"> promover el cumplimiento y revisión de la Convención (imprimir el carácter vinculatorio entre ésta y la legislación nacional); impulsar los esquemas preventivos que deben adoptar las empresas.</w:t>
      </w: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t xml:space="preserve">Las </w:t>
      </w:r>
      <w:r w:rsidRPr="0023556F">
        <w:rPr>
          <w:rFonts w:cs="Arial"/>
          <w:b/>
          <w:sz w:val="22"/>
          <w:szCs w:val="22"/>
        </w:rPr>
        <w:t>sanciones</w:t>
      </w:r>
      <w:r w:rsidRPr="0023556F">
        <w:rPr>
          <w:rFonts w:cs="Arial"/>
          <w:sz w:val="22"/>
          <w:szCs w:val="22"/>
        </w:rPr>
        <w:t xml:space="preserve"> impuestas a las personas físicas o morales (privados) y a los servidores públicos que incumplan las recomendaciones de la Convención, implican entre otras, privación de la libertad, extradición, decomiso y/o embargo de dinero o bienes.</w:t>
      </w: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t>El culpable puede ser perseguido en cualquier país firmante de la Convención, independientemente del lugar donde el acto de cohecho haya sido cometido.</w:t>
      </w: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t>Por otra parte, es de señalar que el Código Penal Federal sanciona el cohecho en los siguientes términos:</w:t>
      </w: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t>“Artículo 222</w:t>
      </w:r>
    </w:p>
    <w:p w:rsidR="002C4BED" w:rsidRPr="0023556F" w:rsidRDefault="002C4BED">
      <w:pPr>
        <w:rPr>
          <w:rFonts w:cs="Arial"/>
          <w:sz w:val="22"/>
          <w:szCs w:val="22"/>
        </w:rPr>
      </w:pPr>
      <w:r w:rsidRPr="0023556F">
        <w:rPr>
          <w:rFonts w:cs="Arial"/>
          <w:sz w:val="22"/>
          <w:szCs w:val="22"/>
        </w:rPr>
        <w:t xml:space="preserve">Cometen el delito de cohecho:   </w:t>
      </w:r>
    </w:p>
    <w:p w:rsidR="002C4BED" w:rsidRPr="0023556F" w:rsidRDefault="002C4BED">
      <w:pPr>
        <w:rPr>
          <w:rFonts w:cs="Arial"/>
          <w:sz w:val="22"/>
          <w:szCs w:val="22"/>
        </w:rPr>
      </w:pPr>
    </w:p>
    <w:p w:rsidR="002C4BED" w:rsidRPr="0023556F" w:rsidRDefault="002C4BED" w:rsidP="005D0C9C">
      <w:pPr>
        <w:numPr>
          <w:ilvl w:val="0"/>
          <w:numId w:val="8"/>
        </w:numPr>
        <w:tabs>
          <w:tab w:val="clear" w:pos="1080"/>
          <w:tab w:val="num" w:pos="360"/>
        </w:tabs>
        <w:ind w:left="0" w:firstLine="0"/>
        <w:rPr>
          <w:rFonts w:cs="Arial"/>
          <w:sz w:val="22"/>
          <w:szCs w:val="22"/>
        </w:rPr>
      </w:pPr>
      <w:r w:rsidRPr="0023556F">
        <w:rPr>
          <w:rFonts w:cs="Arial"/>
          <w:sz w:val="22"/>
          <w:szCs w:val="22"/>
        </w:rPr>
        <w:t>El servidor público que por sí, o por interpósita persona solicite o reciba indebidamente para sí o para otro, dinero o cualquiera otra dádiva, o acepte una promesa, para hacer o dejar de hacer algo justo o injusto relacionado con sus funciones, y</w:t>
      </w:r>
    </w:p>
    <w:p w:rsidR="002C4BED" w:rsidRPr="0023556F" w:rsidRDefault="00EF2543">
      <w:pPr>
        <w:rPr>
          <w:rFonts w:cs="Arial"/>
          <w:sz w:val="22"/>
          <w:szCs w:val="22"/>
        </w:rPr>
      </w:pPr>
      <w:r w:rsidRPr="0023556F">
        <w:rPr>
          <w:rFonts w:cs="Arial"/>
          <w:sz w:val="22"/>
          <w:szCs w:val="22"/>
        </w:rPr>
        <w:t>432</w:t>
      </w:r>
    </w:p>
    <w:p w:rsidR="002C4BED" w:rsidRPr="0023556F" w:rsidRDefault="002C4BED" w:rsidP="005D0C9C">
      <w:pPr>
        <w:numPr>
          <w:ilvl w:val="0"/>
          <w:numId w:val="8"/>
        </w:numPr>
        <w:tabs>
          <w:tab w:val="clear" w:pos="1080"/>
          <w:tab w:val="num" w:pos="360"/>
        </w:tabs>
        <w:ind w:left="0" w:firstLine="0"/>
        <w:rPr>
          <w:rFonts w:cs="Arial"/>
          <w:sz w:val="22"/>
          <w:szCs w:val="22"/>
        </w:rPr>
      </w:pPr>
      <w:r w:rsidRPr="0023556F">
        <w:rPr>
          <w:rFonts w:cs="Arial"/>
          <w:sz w:val="22"/>
          <w:szCs w:val="22"/>
        </w:rPr>
        <w:t>El que de manera espontánea dé u ofrezca dinero o cualquier otra dádiva a alguna de las personas que se mencionan en la fracción anterior, para que cualquier servidor público haga u omita un acto justo o injusto relacionado con sus funciones.</w:t>
      </w: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t>Al que comete el delito de cohecho se le impondrán las siguientes sanciones:</w:t>
      </w: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t xml:space="preserve">Cuando la cantidad o el valor de la dádiva o promesa no exceda del equivalente de quinientas veces el salario mínimo diario vigente en el Distrito Federal en el momento de cometerse el delito, o no sea </w:t>
      </w:r>
      <w:proofErr w:type="spellStart"/>
      <w:r w:rsidRPr="0023556F">
        <w:rPr>
          <w:rFonts w:cs="Arial"/>
          <w:sz w:val="22"/>
          <w:szCs w:val="22"/>
        </w:rPr>
        <w:t>valuable</w:t>
      </w:r>
      <w:proofErr w:type="spellEnd"/>
      <w:r w:rsidRPr="0023556F">
        <w:rPr>
          <w:rFonts w:cs="Arial"/>
          <w:sz w:val="22"/>
          <w:szCs w:val="22"/>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comisión públicos.</w:t>
      </w: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o inhabilitación de dos años a catorce años para desempeñar otro empleo, cargo o comisión públicos.</w:t>
      </w: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lastRenderedPageBreak/>
        <w:t>En ningún caso se devolverá a los responsables del delito de cohecho, el dinero o dádivas entregadas, las mismas se aplicarán en beneficio del Estado.</w:t>
      </w: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t>Capítulo XI</w:t>
      </w:r>
    </w:p>
    <w:p w:rsidR="002C4BED" w:rsidRPr="0023556F" w:rsidRDefault="002C4BED">
      <w:pPr>
        <w:rPr>
          <w:rFonts w:cs="Arial"/>
          <w:sz w:val="22"/>
          <w:szCs w:val="22"/>
        </w:rPr>
      </w:pPr>
      <w:r w:rsidRPr="0023556F">
        <w:rPr>
          <w:rFonts w:cs="Arial"/>
          <w:sz w:val="22"/>
          <w:szCs w:val="22"/>
        </w:rPr>
        <w:t>Cohecho a servidores públicos extranjeros.</w:t>
      </w: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t>Artículo 222 bis</w:t>
      </w:r>
    </w:p>
    <w:p w:rsidR="002C4BED" w:rsidRPr="0023556F" w:rsidRDefault="002C4BED">
      <w:pPr>
        <w:rPr>
          <w:rFonts w:cs="Arial"/>
          <w:sz w:val="22"/>
          <w:szCs w:val="22"/>
        </w:rPr>
      </w:pPr>
      <w:r w:rsidRPr="0023556F">
        <w:rPr>
          <w:rFonts w:cs="Arial"/>
          <w:sz w:val="22"/>
          <w:szCs w:val="22"/>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2C4BED" w:rsidRPr="0023556F" w:rsidRDefault="002C4BED">
      <w:pPr>
        <w:rPr>
          <w:rFonts w:cs="Arial"/>
          <w:sz w:val="22"/>
          <w:szCs w:val="22"/>
        </w:rPr>
      </w:pPr>
    </w:p>
    <w:p w:rsidR="002C4BED" w:rsidRPr="0023556F" w:rsidRDefault="002C4BED">
      <w:pPr>
        <w:rPr>
          <w:rFonts w:cs="Arial"/>
          <w:sz w:val="22"/>
          <w:szCs w:val="22"/>
        </w:rPr>
      </w:pPr>
    </w:p>
    <w:p w:rsidR="002C4BED" w:rsidRPr="0023556F" w:rsidRDefault="002C4BED" w:rsidP="005D0C9C">
      <w:pPr>
        <w:numPr>
          <w:ilvl w:val="0"/>
          <w:numId w:val="9"/>
        </w:numPr>
        <w:tabs>
          <w:tab w:val="clear" w:pos="1428"/>
          <w:tab w:val="num" w:pos="360"/>
        </w:tabs>
        <w:ind w:left="0" w:firstLine="0"/>
        <w:rPr>
          <w:rFonts w:cs="Arial"/>
          <w:sz w:val="22"/>
          <w:szCs w:val="22"/>
        </w:rPr>
      </w:pPr>
      <w:r w:rsidRPr="0023556F">
        <w:rPr>
          <w:rFonts w:cs="Arial"/>
          <w:sz w:val="22"/>
          <w:szCs w:val="22"/>
        </w:rPr>
        <w:t>A un servidor público extranjero para que gestione o se abstenga de gestionar la tramitación o resolución de asuntos relacionados con las funciones inherentes a su empleo, cargo o comisión;</w:t>
      </w:r>
    </w:p>
    <w:p w:rsidR="002C4BED" w:rsidRPr="0023556F" w:rsidRDefault="002C4BED">
      <w:pPr>
        <w:rPr>
          <w:rFonts w:cs="Arial"/>
          <w:sz w:val="22"/>
          <w:szCs w:val="22"/>
        </w:rPr>
      </w:pPr>
    </w:p>
    <w:p w:rsidR="002C4BED" w:rsidRPr="0023556F" w:rsidRDefault="002C4BED" w:rsidP="005D0C9C">
      <w:pPr>
        <w:numPr>
          <w:ilvl w:val="0"/>
          <w:numId w:val="9"/>
        </w:numPr>
        <w:tabs>
          <w:tab w:val="clear" w:pos="1428"/>
          <w:tab w:val="num" w:pos="360"/>
        </w:tabs>
        <w:ind w:left="0" w:firstLine="0"/>
        <w:rPr>
          <w:rFonts w:cs="Arial"/>
          <w:sz w:val="22"/>
          <w:szCs w:val="22"/>
        </w:rPr>
      </w:pPr>
      <w:r w:rsidRPr="0023556F">
        <w:rPr>
          <w:rFonts w:cs="Arial"/>
          <w:sz w:val="22"/>
          <w:szCs w:val="22"/>
        </w:rPr>
        <w:t>A un servidor público extranjero para llevar a cabo la tramitación o resolución de cualquier asunto que se encuentre fuera del ámbito de las funciones inherentes a su empleo, cargo o comisión, o</w:t>
      </w:r>
    </w:p>
    <w:p w:rsidR="002C4BED" w:rsidRPr="0023556F" w:rsidRDefault="002C4BED">
      <w:pPr>
        <w:rPr>
          <w:rFonts w:cs="Arial"/>
          <w:sz w:val="22"/>
          <w:szCs w:val="22"/>
        </w:rPr>
      </w:pPr>
    </w:p>
    <w:p w:rsidR="002C4BED" w:rsidRPr="0023556F" w:rsidRDefault="002C4BED" w:rsidP="005D0C9C">
      <w:pPr>
        <w:numPr>
          <w:ilvl w:val="0"/>
          <w:numId w:val="9"/>
        </w:numPr>
        <w:tabs>
          <w:tab w:val="clear" w:pos="1428"/>
          <w:tab w:val="left" w:pos="180"/>
          <w:tab w:val="num" w:pos="360"/>
        </w:tabs>
        <w:ind w:left="0" w:firstLine="0"/>
        <w:rPr>
          <w:rFonts w:cs="Arial"/>
          <w:sz w:val="22"/>
          <w:szCs w:val="22"/>
        </w:rPr>
      </w:pPr>
      <w:r w:rsidRPr="0023556F">
        <w:rPr>
          <w:rFonts w:cs="Arial"/>
          <w:sz w:val="22"/>
          <w:szCs w:val="22"/>
        </w:rPr>
        <w:t xml:space="preserve">A cualquier persona para que acuda ante un servidor público extranjero y le requiera o le proponga llevar a cabo la tramitación o resolución de cualquier asunto relacionado con las funciones inherentes al empleo, cargo o comisión de este último. </w:t>
      </w: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2C4BED" w:rsidRPr="0023556F" w:rsidRDefault="002C4BED">
      <w:pPr>
        <w:rPr>
          <w:rFonts w:cs="Arial"/>
          <w:sz w:val="22"/>
          <w:szCs w:val="22"/>
        </w:rPr>
      </w:pPr>
    </w:p>
    <w:p w:rsidR="002C4BED" w:rsidRPr="0023556F" w:rsidRDefault="002C4BED">
      <w:pPr>
        <w:rPr>
          <w:rFonts w:cs="Arial"/>
          <w:sz w:val="22"/>
          <w:szCs w:val="22"/>
        </w:rPr>
      </w:pPr>
    </w:p>
    <w:p w:rsidR="002C4BED" w:rsidRPr="0023556F" w:rsidRDefault="002C4BED">
      <w:pPr>
        <w:rPr>
          <w:rFonts w:cs="Arial"/>
          <w:sz w:val="22"/>
          <w:szCs w:val="22"/>
        </w:rPr>
      </w:pPr>
      <w:r w:rsidRPr="0023556F">
        <w:rPr>
          <w:rFonts w:cs="Arial"/>
          <w:sz w:val="22"/>
          <w:szCs w:val="22"/>
        </w:rPr>
        <w:t xml:space="preserve">(Anexo Oficio Circular No. </w:t>
      </w:r>
      <w:proofErr w:type="spellStart"/>
      <w:r w:rsidRPr="0023556F">
        <w:rPr>
          <w:rFonts w:cs="Arial"/>
          <w:sz w:val="22"/>
          <w:szCs w:val="22"/>
        </w:rPr>
        <w:t>SACN</w:t>
      </w:r>
      <w:proofErr w:type="spellEnd"/>
      <w:r w:rsidRPr="0023556F">
        <w:rPr>
          <w:rFonts w:cs="Arial"/>
          <w:sz w:val="22"/>
          <w:szCs w:val="22"/>
        </w:rPr>
        <w:t>/300/148/2003)</w:t>
      </w:r>
    </w:p>
    <w:p w:rsidR="002C4BED" w:rsidRPr="0023556F" w:rsidRDefault="002C4BED">
      <w:pPr>
        <w:rPr>
          <w:rFonts w:cs="Arial"/>
          <w:sz w:val="22"/>
          <w:szCs w:val="22"/>
        </w:rPr>
      </w:pPr>
    </w:p>
    <w:p w:rsidR="002C4BED" w:rsidRPr="0023556F" w:rsidRDefault="002C4BED">
      <w:pPr>
        <w:rPr>
          <w:rFonts w:cs="Arial"/>
          <w:sz w:val="22"/>
          <w:szCs w:val="22"/>
        </w:rPr>
      </w:pPr>
    </w:p>
    <w:p w:rsidR="002C4BED" w:rsidRPr="0023556F" w:rsidRDefault="002C4BED">
      <w:pPr>
        <w:rPr>
          <w:rFonts w:cs="Arial"/>
          <w:sz w:val="22"/>
          <w:szCs w:val="22"/>
        </w:rPr>
      </w:pPr>
    </w:p>
    <w:p w:rsidR="002C4BED" w:rsidRPr="0023556F" w:rsidRDefault="002C4BED">
      <w:pPr>
        <w:rPr>
          <w:rFonts w:cs="Arial"/>
          <w:sz w:val="22"/>
          <w:szCs w:val="22"/>
        </w:rPr>
      </w:pPr>
    </w:p>
    <w:p w:rsidR="002C4BED" w:rsidRPr="0023556F" w:rsidRDefault="002C4BED">
      <w:pPr>
        <w:rPr>
          <w:rFonts w:cs="Arial"/>
          <w:sz w:val="22"/>
          <w:szCs w:val="22"/>
        </w:rPr>
      </w:pPr>
    </w:p>
    <w:p w:rsidR="002C4BED" w:rsidRPr="0023556F" w:rsidRDefault="002C4BED">
      <w:pPr>
        <w:rPr>
          <w:rFonts w:cs="Arial"/>
          <w:sz w:val="22"/>
          <w:szCs w:val="22"/>
        </w:rPr>
      </w:pPr>
    </w:p>
    <w:p w:rsidR="002C4BED" w:rsidRPr="0023556F" w:rsidRDefault="002C4BED">
      <w:pPr>
        <w:ind w:right="-1085" w:hanging="1080"/>
        <w:jc w:val="center"/>
        <w:rPr>
          <w:rFonts w:cs="Arial"/>
          <w:b/>
          <w:bCs/>
          <w:sz w:val="22"/>
          <w:szCs w:val="22"/>
        </w:rPr>
      </w:pPr>
    </w:p>
    <w:p w:rsidR="00911E3F" w:rsidRPr="0023556F" w:rsidRDefault="002C4BED" w:rsidP="00ED7194">
      <w:pPr>
        <w:ind w:right="-1085" w:hanging="1080"/>
        <w:jc w:val="center"/>
        <w:rPr>
          <w:rFonts w:cs="Arial"/>
          <w:sz w:val="22"/>
          <w:szCs w:val="22"/>
        </w:rPr>
      </w:pPr>
      <w:r w:rsidRPr="0023556F">
        <w:rPr>
          <w:rFonts w:cs="Arial"/>
          <w:sz w:val="22"/>
          <w:szCs w:val="22"/>
        </w:rPr>
        <w:br w:type="page"/>
      </w:r>
    </w:p>
    <w:p w:rsidR="0090755E" w:rsidRPr="0023556F" w:rsidRDefault="007369B6" w:rsidP="00514389">
      <w:pPr>
        <w:pStyle w:val="Ttulo5"/>
        <w:tabs>
          <w:tab w:val="clear" w:pos="142"/>
          <w:tab w:val="clear" w:pos="426"/>
          <w:tab w:val="left" w:pos="2340"/>
        </w:tabs>
        <w:jc w:val="both"/>
        <w:rPr>
          <w:rFonts w:ascii="Arial" w:hAnsi="Arial" w:cs="Arial"/>
          <w:sz w:val="22"/>
          <w:szCs w:val="22"/>
        </w:rPr>
      </w:pPr>
      <w:r w:rsidRPr="0023556F">
        <w:rPr>
          <w:rFonts w:ascii="Arial" w:hAnsi="Arial" w:cs="Arial"/>
          <w:sz w:val="22"/>
          <w:szCs w:val="22"/>
        </w:rPr>
        <w:lastRenderedPageBreak/>
        <w:t xml:space="preserve">ANEXO </w:t>
      </w:r>
      <w:r w:rsidR="00837AE9" w:rsidRPr="0023556F">
        <w:rPr>
          <w:rFonts w:ascii="Arial" w:hAnsi="Arial" w:cs="Arial"/>
          <w:sz w:val="22"/>
          <w:szCs w:val="22"/>
        </w:rPr>
        <w:t>6</w:t>
      </w:r>
      <w:r w:rsidRPr="0023556F">
        <w:rPr>
          <w:rFonts w:ascii="Arial" w:hAnsi="Arial" w:cs="Arial"/>
          <w:sz w:val="22"/>
          <w:szCs w:val="22"/>
        </w:rPr>
        <w:t xml:space="preserve">. ANEXO </w:t>
      </w:r>
      <w:r w:rsidR="005F313F" w:rsidRPr="0023556F">
        <w:rPr>
          <w:rFonts w:ascii="Arial" w:hAnsi="Arial" w:cs="Arial"/>
          <w:sz w:val="22"/>
          <w:szCs w:val="22"/>
        </w:rPr>
        <w:t>TÉCNICO</w:t>
      </w:r>
    </w:p>
    <w:p w:rsidR="00514389" w:rsidRPr="0023556F" w:rsidRDefault="00514389" w:rsidP="00514389">
      <w:pPr>
        <w:rPr>
          <w:rFonts w:cs="Arial"/>
        </w:rPr>
      </w:pPr>
    </w:p>
    <w:p w:rsidR="00514389" w:rsidRPr="0023556F" w:rsidRDefault="00514389" w:rsidP="00514389">
      <w:pPr>
        <w:pStyle w:val="Default"/>
        <w:rPr>
          <w:b/>
          <w:bCs/>
          <w:sz w:val="23"/>
          <w:szCs w:val="23"/>
        </w:rPr>
      </w:pPr>
      <w:r w:rsidRPr="0023556F">
        <w:rPr>
          <w:b/>
          <w:bCs/>
          <w:sz w:val="23"/>
          <w:szCs w:val="23"/>
        </w:rPr>
        <w:t xml:space="preserve">Descripción del antivirus: </w:t>
      </w:r>
    </w:p>
    <w:p w:rsidR="00514389" w:rsidRPr="0023556F" w:rsidRDefault="00514389" w:rsidP="00514389">
      <w:pPr>
        <w:pStyle w:val="Default"/>
        <w:rPr>
          <w:sz w:val="23"/>
          <w:szCs w:val="23"/>
        </w:rPr>
      </w:pPr>
    </w:p>
    <w:p w:rsidR="0023556F" w:rsidRPr="0023556F" w:rsidRDefault="0023556F" w:rsidP="0023556F">
      <w:pPr>
        <w:numPr>
          <w:ilvl w:val="0"/>
          <w:numId w:val="44"/>
        </w:numPr>
        <w:rPr>
          <w:rFonts w:cs="Arial"/>
          <w:bCs/>
          <w:color w:val="000000"/>
          <w:sz w:val="22"/>
          <w:szCs w:val="22"/>
          <w:lang w:eastAsia="es-MX"/>
        </w:rPr>
      </w:pPr>
      <w:r w:rsidRPr="0023556F">
        <w:rPr>
          <w:rFonts w:cs="Arial"/>
          <w:bCs/>
          <w:color w:val="000000"/>
          <w:sz w:val="22"/>
          <w:szCs w:val="22"/>
          <w:lang w:eastAsia="es-MX"/>
        </w:rPr>
        <w:t>Descripción del  Licenciamiento para los equipos de cómputo y Unidades del D.F.</w:t>
      </w:r>
    </w:p>
    <w:p w:rsidR="0023556F" w:rsidRPr="0023556F" w:rsidRDefault="0023556F" w:rsidP="0023556F">
      <w:pPr>
        <w:rPr>
          <w:rFonts w:cs="Arial"/>
          <w:bCs/>
          <w:color w:val="000000"/>
          <w:sz w:val="22"/>
          <w:szCs w:val="22"/>
          <w:lang w:eastAsia="es-MX"/>
        </w:rPr>
      </w:pP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La suite deberá de ser multiplataforma, esté especialmente diseñado para proporcionar una solución de seguridad completa para los usuarios de la Universidad que operen bajo las</w:t>
      </w:r>
      <w:r w:rsidRPr="0023556F">
        <w:rPr>
          <w:rFonts w:cs="Arial"/>
          <w:bCs/>
          <w:color w:val="000000"/>
          <w:sz w:val="22"/>
          <w:szCs w:val="22"/>
          <w:lang w:eastAsia="es-MX"/>
        </w:rPr>
        <w:tab/>
        <w:t>numerosas plataformas,  incluyendo  sistemas  operativos  de  Windows,  así  como distintas</w:t>
      </w:r>
      <w:r w:rsidRPr="0023556F">
        <w:rPr>
          <w:rFonts w:cs="Arial"/>
          <w:bCs/>
          <w:color w:val="000000"/>
          <w:sz w:val="22"/>
          <w:szCs w:val="22"/>
          <w:lang w:eastAsia="es-MX"/>
        </w:rPr>
        <w:tab/>
        <w:t xml:space="preserve">distribuciones de Linux (Red </w:t>
      </w:r>
      <w:proofErr w:type="spellStart"/>
      <w:r w:rsidRPr="0023556F">
        <w:rPr>
          <w:rFonts w:cs="Arial"/>
          <w:bCs/>
          <w:color w:val="000000"/>
          <w:sz w:val="22"/>
          <w:szCs w:val="22"/>
          <w:lang w:eastAsia="es-MX"/>
        </w:rPr>
        <w:t>Hat</w:t>
      </w:r>
      <w:proofErr w:type="spellEnd"/>
      <w:r w:rsidRPr="0023556F">
        <w:rPr>
          <w:rFonts w:cs="Arial"/>
          <w:bCs/>
          <w:color w:val="000000"/>
          <w:sz w:val="22"/>
          <w:szCs w:val="22"/>
          <w:lang w:eastAsia="es-MX"/>
        </w:rPr>
        <w:t xml:space="preserve">, </w:t>
      </w:r>
      <w:proofErr w:type="spellStart"/>
      <w:r w:rsidRPr="0023556F">
        <w:rPr>
          <w:rFonts w:cs="Arial"/>
          <w:bCs/>
          <w:color w:val="000000"/>
          <w:sz w:val="22"/>
          <w:szCs w:val="22"/>
          <w:lang w:eastAsia="es-MX"/>
        </w:rPr>
        <w:t>SUSE</w:t>
      </w:r>
      <w:proofErr w:type="spellEnd"/>
      <w:r w:rsidRPr="0023556F">
        <w:rPr>
          <w:rFonts w:cs="Arial"/>
          <w:bCs/>
          <w:color w:val="000000"/>
          <w:sz w:val="22"/>
          <w:szCs w:val="22"/>
          <w:lang w:eastAsia="es-MX"/>
        </w:rPr>
        <w:t xml:space="preserve">, </w:t>
      </w:r>
      <w:proofErr w:type="spellStart"/>
      <w:r w:rsidRPr="0023556F">
        <w:rPr>
          <w:rFonts w:cs="Arial"/>
          <w:bCs/>
          <w:color w:val="000000"/>
          <w:sz w:val="22"/>
          <w:szCs w:val="22"/>
          <w:lang w:eastAsia="es-MX"/>
        </w:rPr>
        <w:t>Debian</w:t>
      </w:r>
      <w:proofErr w:type="spellEnd"/>
      <w:r w:rsidRPr="0023556F">
        <w:rPr>
          <w:rFonts w:cs="Arial"/>
          <w:bCs/>
          <w:color w:val="000000"/>
          <w:sz w:val="22"/>
          <w:szCs w:val="22"/>
          <w:lang w:eastAsia="es-MX"/>
        </w:rPr>
        <w:t xml:space="preserve">, </w:t>
      </w:r>
      <w:proofErr w:type="spellStart"/>
      <w:r w:rsidRPr="0023556F">
        <w:rPr>
          <w:rFonts w:cs="Arial"/>
          <w:bCs/>
          <w:color w:val="000000"/>
          <w:sz w:val="22"/>
          <w:szCs w:val="22"/>
          <w:lang w:eastAsia="es-MX"/>
        </w:rPr>
        <w:t>Mandrake</w:t>
      </w:r>
      <w:proofErr w:type="spellEnd"/>
      <w:r w:rsidRPr="0023556F">
        <w:rPr>
          <w:rFonts w:cs="Arial"/>
          <w:bCs/>
          <w:color w:val="000000"/>
          <w:sz w:val="22"/>
          <w:szCs w:val="22"/>
          <w:lang w:eastAsia="es-MX"/>
        </w:rPr>
        <w:t xml:space="preserve">, </w:t>
      </w:r>
      <w:proofErr w:type="spellStart"/>
      <w:r w:rsidRPr="0023556F">
        <w:rPr>
          <w:rFonts w:cs="Arial"/>
          <w:bCs/>
          <w:color w:val="000000"/>
          <w:sz w:val="22"/>
          <w:szCs w:val="22"/>
          <w:lang w:eastAsia="es-MX"/>
        </w:rPr>
        <w:t>Fedora</w:t>
      </w:r>
      <w:proofErr w:type="spellEnd"/>
      <w:r w:rsidRPr="0023556F">
        <w:rPr>
          <w:rFonts w:cs="Arial"/>
          <w:bCs/>
          <w:color w:val="000000"/>
          <w:sz w:val="22"/>
          <w:szCs w:val="22"/>
          <w:lang w:eastAsia="es-MX"/>
        </w:rPr>
        <w:t xml:space="preserve">, </w:t>
      </w:r>
      <w:proofErr w:type="spellStart"/>
      <w:r w:rsidRPr="0023556F">
        <w:rPr>
          <w:rFonts w:cs="Arial"/>
          <w:bCs/>
          <w:color w:val="000000"/>
          <w:sz w:val="22"/>
          <w:szCs w:val="22"/>
          <w:lang w:eastAsia="es-MX"/>
        </w:rPr>
        <w:t>Gentoo</w:t>
      </w:r>
      <w:proofErr w:type="spellEnd"/>
      <w:r w:rsidRPr="0023556F">
        <w:rPr>
          <w:rFonts w:cs="Arial"/>
          <w:bCs/>
          <w:color w:val="000000"/>
          <w:sz w:val="22"/>
          <w:szCs w:val="22"/>
          <w:lang w:eastAsia="es-MX"/>
        </w:rPr>
        <w:t xml:space="preserve">, </w:t>
      </w:r>
      <w:proofErr w:type="spellStart"/>
      <w:r w:rsidRPr="0023556F">
        <w:rPr>
          <w:rFonts w:cs="Arial"/>
          <w:bCs/>
          <w:color w:val="000000"/>
          <w:sz w:val="22"/>
          <w:szCs w:val="22"/>
          <w:lang w:eastAsia="es-MX"/>
        </w:rPr>
        <w:t>etc</w:t>
      </w:r>
      <w:proofErr w:type="spellEnd"/>
      <w:r w:rsidRPr="0023556F">
        <w:rPr>
          <w:rFonts w:cs="Arial"/>
          <w:bCs/>
          <w:color w:val="000000"/>
          <w:sz w:val="22"/>
          <w:szCs w:val="22"/>
          <w:lang w:eastAsia="es-MX"/>
        </w:rPr>
        <w:t>,), y Unix.</w:t>
      </w:r>
    </w:p>
    <w:p w:rsidR="0023556F" w:rsidRPr="0023556F" w:rsidRDefault="0023556F" w:rsidP="0023556F">
      <w:pPr>
        <w:rPr>
          <w:rFonts w:cs="Arial"/>
          <w:bCs/>
          <w:color w:val="000000"/>
          <w:sz w:val="22"/>
          <w:szCs w:val="22"/>
          <w:lang w:eastAsia="es-MX"/>
        </w:rPr>
      </w:pP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La suite deberá de contar con soporte en línea con un apartado para la revisión de muestras en tiempo real categorizándolas inmediatamente como archivo limpio, archivo infectado o  archivo sospechoso entregando un informe completo y personalizado en un tiempo no mayor de 24 horas.</w:t>
      </w:r>
    </w:p>
    <w:p w:rsidR="0023556F" w:rsidRPr="0023556F" w:rsidRDefault="0023556F" w:rsidP="0023556F">
      <w:pPr>
        <w:rPr>
          <w:rFonts w:cs="Arial"/>
          <w:bCs/>
          <w:color w:val="000000"/>
          <w:sz w:val="22"/>
          <w:szCs w:val="22"/>
          <w:lang w:eastAsia="es-MX"/>
        </w:rPr>
      </w:pP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 xml:space="preserve">Detección y eliminación de virus, gusanos, troyanos, </w:t>
      </w:r>
      <w:proofErr w:type="spellStart"/>
      <w:r w:rsidRPr="0023556F">
        <w:rPr>
          <w:rFonts w:cs="Arial"/>
          <w:bCs/>
          <w:color w:val="000000"/>
          <w:sz w:val="22"/>
          <w:szCs w:val="22"/>
          <w:lang w:eastAsia="es-MX"/>
        </w:rPr>
        <w:t>adware</w:t>
      </w:r>
      <w:proofErr w:type="spellEnd"/>
      <w:r w:rsidRPr="0023556F">
        <w:rPr>
          <w:rFonts w:cs="Arial"/>
          <w:bCs/>
          <w:color w:val="000000"/>
          <w:sz w:val="22"/>
          <w:szCs w:val="22"/>
          <w:lang w:eastAsia="es-MX"/>
        </w:rPr>
        <w:t xml:space="preserve">/spyware y </w:t>
      </w:r>
      <w:proofErr w:type="spellStart"/>
      <w:r w:rsidRPr="0023556F">
        <w:rPr>
          <w:rFonts w:cs="Arial"/>
          <w:bCs/>
          <w:color w:val="000000"/>
          <w:sz w:val="22"/>
          <w:szCs w:val="22"/>
          <w:lang w:eastAsia="es-MX"/>
        </w:rPr>
        <w:t>ialers</w:t>
      </w:r>
      <w:proofErr w:type="spellEnd"/>
      <w:r w:rsidRPr="0023556F">
        <w:rPr>
          <w:rFonts w:cs="Arial"/>
          <w:bCs/>
          <w:color w:val="000000"/>
          <w:sz w:val="22"/>
          <w:szCs w:val="22"/>
          <w:lang w:eastAsia="es-MX"/>
        </w:rPr>
        <w:t xml:space="preserve">, </w:t>
      </w:r>
      <w:proofErr w:type="spellStart"/>
      <w:r w:rsidRPr="0023556F">
        <w:rPr>
          <w:rFonts w:cs="Arial"/>
          <w:bCs/>
          <w:color w:val="000000"/>
          <w:sz w:val="22"/>
          <w:szCs w:val="22"/>
          <w:lang w:eastAsia="es-MX"/>
        </w:rPr>
        <w:t>AHeAD</w:t>
      </w:r>
      <w:proofErr w:type="spellEnd"/>
      <w:r w:rsidRPr="0023556F">
        <w:rPr>
          <w:rFonts w:cs="Arial"/>
          <w:bCs/>
          <w:color w:val="000000"/>
          <w:sz w:val="22"/>
          <w:szCs w:val="22"/>
          <w:lang w:eastAsia="es-MX"/>
        </w:rPr>
        <w:t xml:space="preserve"> (</w:t>
      </w:r>
      <w:proofErr w:type="spellStart"/>
      <w:r w:rsidRPr="0023556F">
        <w:rPr>
          <w:rFonts w:cs="Arial"/>
          <w:bCs/>
          <w:color w:val="000000"/>
          <w:sz w:val="22"/>
          <w:szCs w:val="22"/>
          <w:lang w:eastAsia="es-MX"/>
        </w:rPr>
        <w:t>Advanced</w:t>
      </w:r>
      <w:proofErr w:type="spellEnd"/>
      <w:r w:rsidRPr="0023556F">
        <w:rPr>
          <w:rFonts w:cs="Arial"/>
          <w:bCs/>
          <w:color w:val="000000"/>
          <w:sz w:val="22"/>
          <w:szCs w:val="22"/>
          <w:lang w:eastAsia="es-MX"/>
        </w:rPr>
        <w:t xml:space="preserve"> </w:t>
      </w:r>
      <w:proofErr w:type="spellStart"/>
      <w:r w:rsidRPr="0023556F">
        <w:rPr>
          <w:rFonts w:cs="Arial"/>
          <w:bCs/>
          <w:color w:val="000000"/>
          <w:sz w:val="22"/>
          <w:szCs w:val="22"/>
          <w:lang w:eastAsia="es-MX"/>
        </w:rPr>
        <w:t>Heuristic</w:t>
      </w:r>
      <w:proofErr w:type="spellEnd"/>
      <w:r w:rsidRPr="0023556F">
        <w:rPr>
          <w:rFonts w:cs="Arial"/>
          <w:bCs/>
          <w:color w:val="000000"/>
          <w:sz w:val="22"/>
          <w:szCs w:val="22"/>
          <w:lang w:eastAsia="es-MX"/>
        </w:rPr>
        <w:t xml:space="preserve"> </w:t>
      </w:r>
      <w:proofErr w:type="spellStart"/>
      <w:r w:rsidRPr="0023556F">
        <w:rPr>
          <w:rFonts w:cs="Arial"/>
          <w:bCs/>
          <w:color w:val="000000"/>
          <w:sz w:val="22"/>
          <w:szCs w:val="22"/>
          <w:lang w:eastAsia="es-MX"/>
        </w:rPr>
        <w:t>Analisys</w:t>
      </w:r>
      <w:proofErr w:type="spellEnd"/>
      <w:r w:rsidRPr="0023556F">
        <w:rPr>
          <w:rFonts w:cs="Arial"/>
          <w:bCs/>
          <w:color w:val="000000"/>
          <w:sz w:val="22"/>
          <w:szCs w:val="22"/>
          <w:lang w:eastAsia="es-MX"/>
        </w:rPr>
        <w:t xml:space="preserve"> and </w:t>
      </w:r>
      <w:proofErr w:type="spellStart"/>
      <w:r w:rsidRPr="0023556F">
        <w:rPr>
          <w:rFonts w:cs="Arial"/>
          <w:bCs/>
          <w:color w:val="000000"/>
          <w:sz w:val="22"/>
          <w:szCs w:val="22"/>
          <w:lang w:eastAsia="es-MX"/>
        </w:rPr>
        <w:t>Detection</w:t>
      </w:r>
      <w:proofErr w:type="spellEnd"/>
      <w:r w:rsidRPr="0023556F">
        <w:rPr>
          <w:rFonts w:cs="Arial"/>
          <w:bCs/>
          <w:color w:val="000000"/>
          <w:sz w:val="22"/>
          <w:szCs w:val="22"/>
          <w:lang w:eastAsia="es-MX"/>
        </w:rPr>
        <w:t>)  tecnología</w:t>
      </w:r>
      <w:r w:rsidRPr="0023556F">
        <w:rPr>
          <w:rFonts w:cs="Arial"/>
          <w:bCs/>
          <w:color w:val="000000"/>
          <w:sz w:val="22"/>
          <w:szCs w:val="22"/>
          <w:lang w:eastAsia="es-MX"/>
        </w:rPr>
        <w:tab/>
        <w:t>utilizada</w:t>
      </w:r>
      <w:r w:rsidRPr="0023556F">
        <w:rPr>
          <w:rFonts w:cs="Arial"/>
          <w:bCs/>
          <w:color w:val="000000"/>
          <w:sz w:val="22"/>
          <w:szCs w:val="22"/>
          <w:lang w:eastAsia="es-MX"/>
        </w:rPr>
        <w:tab/>
        <w:t>para</w:t>
      </w:r>
      <w:r w:rsidRPr="0023556F">
        <w:rPr>
          <w:rFonts w:cs="Arial"/>
          <w:bCs/>
          <w:color w:val="000000"/>
          <w:sz w:val="22"/>
          <w:szCs w:val="22"/>
          <w:lang w:eastAsia="es-MX"/>
        </w:rPr>
        <w:tab/>
        <w:t>la detección rápida y  eficaz creando una seguridad más proactiva. La supervisión en tiempo real del acceso a los</w:t>
      </w:r>
      <w:r w:rsidRPr="0023556F">
        <w:rPr>
          <w:rFonts w:cs="Arial"/>
          <w:bCs/>
          <w:color w:val="000000"/>
          <w:sz w:val="22"/>
          <w:szCs w:val="22"/>
          <w:lang w:eastAsia="es-MX"/>
        </w:rPr>
        <w:tab/>
        <w:t>archivos, integrando un escaneo bajo demanda y escaneo de archivos manuales.</w:t>
      </w:r>
    </w:p>
    <w:p w:rsidR="0023556F" w:rsidRPr="0023556F" w:rsidRDefault="0023556F" w:rsidP="0023556F">
      <w:pPr>
        <w:rPr>
          <w:rFonts w:cs="Arial"/>
          <w:bCs/>
          <w:color w:val="000000"/>
          <w:sz w:val="22"/>
          <w:szCs w:val="22"/>
          <w:lang w:eastAsia="es-MX"/>
        </w:rPr>
      </w:pP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Filtros de archivos y funciones  comprensivas para aumentar velocidad del escaneo. Archivar la detección con la selección de los tipos de archivos que se exploraran y de la profundidad ajustable de la misma.</w:t>
      </w:r>
    </w:p>
    <w:p w:rsidR="0023556F" w:rsidRPr="0023556F" w:rsidRDefault="0023556F" w:rsidP="0023556F">
      <w:pPr>
        <w:rPr>
          <w:rFonts w:cs="Arial"/>
          <w:bCs/>
          <w:color w:val="000000"/>
          <w:sz w:val="22"/>
          <w:szCs w:val="22"/>
          <w:lang w:eastAsia="es-MX"/>
        </w:rPr>
      </w:pP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Administración de la cuarentena para el aislamiento segura de archivos infectados</w:t>
      </w:r>
      <w:r w:rsidRPr="0023556F">
        <w:rPr>
          <w:rFonts w:cs="Arial"/>
          <w:bCs/>
          <w:color w:val="000000"/>
          <w:sz w:val="22"/>
          <w:szCs w:val="22"/>
          <w:lang w:eastAsia="es-MX"/>
        </w:rPr>
        <w:tab/>
        <w:t>y sospechosa bajo Windows.</w:t>
      </w:r>
    </w:p>
    <w:p w:rsidR="0023556F" w:rsidRPr="0023556F" w:rsidRDefault="0023556F" w:rsidP="0023556F">
      <w:pPr>
        <w:rPr>
          <w:rFonts w:cs="Arial"/>
          <w:bCs/>
          <w:color w:val="000000"/>
          <w:sz w:val="22"/>
          <w:szCs w:val="22"/>
          <w:lang w:eastAsia="es-MX"/>
        </w:rPr>
      </w:pP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 xml:space="preserve">Compatible con versión de 32  bits y 64 bits  de los sistemas de  Linux y </w:t>
      </w:r>
      <w:proofErr w:type="gramStart"/>
      <w:r w:rsidRPr="0023556F">
        <w:rPr>
          <w:rFonts w:cs="Arial"/>
          <w:bCs/>
          <w:color w:val="000000"/>
          <w:sz w:val="22"/>
          <w:szCs w:val="22"/>
          <w:lang w:eastAsia="es-MX"/>
        </w:rPr>
        <w:t>Unix .</w:t>
      </w:r>
      <w:proofErr w:type="gramEnd"/>
      <w:r w:rsidRPr="0023556F">
        <w:rPr>
          <w:rFonts w:cs="Arial"/>
          <w:bCs/>
          <w:color w:val="000000"/>
          <w:sz w:val="22"/>
          <w:szCs w:val="22"/>
          <w:lang w:eastAsia="es-MX"/>
        </w:rPr>
        <w:t xml:space="preserve"> Protección de </w:t>
      </w:r>
      <w:proofErr w:type="spellStart"/>
      <w:r w:rsidRPr="0023556F">
        <w:rPr>
          <w:rFonts w:cs="Arial"/>
          <w:bCs/>
          <w:color w:val="000000"/>
          <w:sz w:val="22"/>
          <w:szCs w:val="22"/>
          <w:lang w:eastAsia="es-MX"/>
        </w:rPr>
        <w:t>phishing</w:t>
      </w:r>
      <w:proofErr w:type="spellEnd"/>
      <w:r w:rsidRPr="0023556F">
        <w:rPr>
          <w:rFonts w:cs="Arial"/>
          <w:bCs/>
          <w:color w:val="000000"/>
          <w:sz w:val="22"/>
          <w:szCs w:val="22"/>
          <w:lang w:eastAsia="es-MX"/>
        </w:rPr>
        <w:t xml:space="preserve"> y de </w:t>
      </w:r>
      <w:proofErr w:type="spellStart"/>
      <w:r w:rsidRPr="0023556F">
        <w:rPr>
          <w:rFonts w:cs="Arial"/>
          <w:bCs/>
          <w:color w:val="000000"/>
          <w:sz w:val="22"/>
          <w:szCs w:val="22"/>
          <w:lang w:eastAsia="es-MX"/>
        </w:rPr>
        <w:t>Rootkit</w:t>
      </w:r>
      <w:proofErr w:type="spellEnd"/>
      <w:r w:rsidRPr="0023556F">
        <w:rPr>
          <w:rFonts w:cs="Arial"/>
          <w:bCs/>
          <w:color w:val="000000"/>
          <w:sz w:val="22"/>
          <w:szCs w:val="22"/>
          <w:lang w:eastAsia="es-MX"/>
        </w:rPr>
        <w:t>. Protección de los procesos activos contra modificaciones indeseadas.</w:t>
      </w:r>
    </w:p>
    <w:p w:rsidR="0023556F" w:rsidRPr="0023556F" w:rsidRDefault="0023556F" w:rsidP="0023556F">
      <w:pPr>
        <w:rPr>
          <w:rFonts w:cs="Arial"/>
          <w:bCs/>
          <w:color w:val="000000"/>
          <w:sz w:val="22"/>
          <w:szCs w:val="22"/>
          <w:lang w:eastAsia="es-MX"/>
        </w:rPr>
      </w:pP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La  exploración  de  la  computadora</w:t>
      </w:r>
      <w:r w:rsidRPr="0023556F">
        <w:rPr>
          <w:rFonts w:cs="Arial"/>
          <w:bCs/>
          <w:color w:val="000000"/>
          <w:sz w:val="22"/>
          <w:szCs w:val="22"/>
          <w:lang w:eastAsia="es-MX"/>
        </w:rPr>
        <w:tab/>
        <w:t>se</w:t>
      </w:r>
      <w:r w:rsidRPr="0023556F">
        <w:rPr>
          <w:rFonts w:cs="Arial"/>
          <w:bCs/>
          <w:color w:val="000000"/>
          <w:sz w:val="22"/>
          <w:szCs w:val="22"/>
          <w:lang w:eastAsia="es-MX"/>
        </w:rPr>
        <w:tab/>
        <w:t>ejecute  en  segundo  plano  sin  ralentizar  el rendimiento del sistema, que se actualice automáticamente vía Internet, que utilice heurística avanzada, firmas genéricas y emulación capaz de responder ante incluso los más sofisticados ataques, que   tenga detección inteligente el   cual una vez que el nuevo virus es catalogado, el mismo se incluya en las bases de firmas de virus para otorgarle al usuario, un nivel de seguridad adicional, que de protección en clientes de correo electrónico tradicionales</w:t>
      </w: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 xml:space="preserve"> </w:t>
      </w: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La solución deberá de permitir</w:t>
      </w:r>
    </w:p>
    <w:p w:rsidR="0023556F" w:rsidRPr="0023556F" w:rsidRDefault="0023556F" w:rsidP="0023556F">
      <w:pPr>
        <w:rPr>
          <w:rFonts w:cs="Arial"/>
          <w:bCs/>
          <w:color w:val="000000"/>
          <w:sz w:val="22"/>
          <w:szCs w:val="22"/>
          <w:lang w:eastAsia="es-MX"/>
        </w:rPr>
      </w:pP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w:t>
      </w:r>
      <w:r w:rsidRPr="0023556F">
        <w:rPr>
          <w:rFonts w:cs="Arial"/>
          <w:bCs/>
          <w:color w:val="000000"/>
          <w:sz w:val="22"/>
          <w:szCs w:val="22"/>
          <w:lang w:eastAsia="es-MX"/>
        </w:rPr>
        <w:tab/>
        <w:t>Administración remota centralizada</w:t>
      </w: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w:t>
      </w:r>
      <w:r w:rsidRPr="0023556F">
        <w:rPr>
          <w:rFonts w:cs="Arial"/>
          <w:bCs/>
          <w:color w:val="000000"/>
          <w:sz w:val="22"/>
          <w:szCs w:val="22"/>
          <w:lang w:eastAsia="es-MX"/>
        </w:rPr>
        <w:tab/>
        <w:t>Administración remota para garantizar una actualización ligera y administración centralizada de todas las estaciones de trabajo en un área local o ampliada de la red, facilitando su instalación y permitiendo un manejo más veloz</w:t>
      </w:r>
    </w:p>
    <w:p w:rsidR="0023556F" w:rsidRPr="0023556F" w:rsidRDefault="0023556F" w:rsidP="0023556F">
      <w:pPr>
        <w:rPr>
          <w:rFonts w:cs="Arial"/>
          <w:bCs/>
          <w:color w:val="000000"/>
          <w:sz w:val="22"/>
          <w:szCs w:val="22"/>
          <w:lang w:eastAsia="es-MX"/>
        </w:rPr>
      </w:pPr>
    </w:p>
    <w:p w:rsidR="0023556F" w:rsidRPr="0023556F" w:rsidRDefault="0023556F" w:rsidP="0023556F">
      <w:pPr>
        <w:rPr>
          <w:rFonts w:cs="Arial"/>
          <w:bCs/>
          <w:color w:val="000000"/>
          <w:sz w:val="22"/>
          <w:szCs w:val="22"/>
          <w:lang w:eastAsia="es-MX"/>
        </w:rPr>
      </w:pP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Protección a servidores mediante: los siguientes módulos y/o funciones:</w:t>
      </w:r>
    </w:p>
    <w:p w:rsidR="0023556F" w:rsidRPr="0023556F" w:rsidRDefault="0023556F" w:rsidP="0023556F">
      <w:pPr>
        <w:rPr>
          <w:rFonts w:cs="Arial"/>
          <w:bCs/>
          <w:color w:val="000000"/>
          <w:sz w:val="22"/>
          <w:szCs w:val="22"/>
          <w:lang w:eastAsia="es-MX"/>
        </w:rPr>
      </w:pP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 xml:space="preserve">• </w:t>
      </w:r>
      <w:r w:rsidRPr="0023556F">
        <w:rPr>
          <w:rFonts w:cs="Arial"/>
          <w:bCs/>
          <w:color w:val="000000"/>
          <w:sz w:val="22"/>
          <w:szCs w:val="22"/>
          <w:lang w:eastAsia="es-MX"/>
        </w:rPr>
        <w:tab/>
        <w:t xml:space="preserve">Detección proactiva de amenazas a través del motor heurístico </w:t>
      </w:r>
      <w:proofErr w:type="spellStart"/>
      <w:r w:rsidRPr="0023556F">
        <w:rPr>
          <w:rFonts w:cs="Arial"/>
          <w:bCs/>
          <w:color w:val="000000"/>
          <w:sz w:val="22"/>
          <w:szCs w:val="22"/>
          <w:lang w:eastAsia="es-MX"/>
        </w:rPr>
        <w:t>ThreatSense</w:t>
      </w:r>
      <w:proofErr w:type="spellEnd"/>
      <w:r w:rsidRPr="0023556F">
        <w:rPr>
          <w:rFonts w:cs="Arial"/>
          <w:bCs/>
          <w:color w:val="000000"/>
          <w:sz w:val="22"/>
          <w:szCs w:val="22"/>
          <w:lang w:eastAsia="es-MX"/>
        </w:rPr>
        <w:t>.</w:t>
      </w: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 xml:space="preserve">• </w:t>
      </w:r>
      <w:r w:rsidRPr="0023556F">
        <w:rPr>
          <w:rFonts w:cs="Arial"/>
          <w:bCs/>
          <w:color w:val="000000"/>
          <w:sz w:val="22"/>
          <w:szCs w:val="22"/>
          <w:lang w:eastAsia="es-MX"/>
        </w:rPr>
        <w:tab/>
        <w:t>Exploración bajo demanda</w:t>
      </w: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 xml:space="preserve">• </w:t>
      </w:r>
      <w:r w:rsidRPr="0023556F">
        <w:rPr>
          <w:rFonts w:cs="Arial"/>
          <w:bCs/>
          <w:color w:val="000000"/>
          <w:sz w:val="22"/>
          <w:szCs w:val="22"/>
          <w:lang w:eastAsia="es-MX"/>
        </w:rPr>
        <w:tab/>
        <w:t>Monitor antivirus en acceso y residente (</w:t>
      </w:r>
      <w:proofErr w:type="spellStart"/>
      <w:r w:rsidRPr="0023556F">
        <w:rPr>
          <w:rFonts w:cs="Arial"/>
          <w:bCs/>
          <w:color w:val="000000"/>
          <w:sz w:val="22"/>
          <w:szCs w:val="22"/>
          <w:lang w:eastAsia="es-MX"/>
        </w:rPr>
        <w:t>AMON</w:t>
      </w:r>
      <w:proofErr w:type="spellEnd"/>
      <w:r w:rsidRPr="0023556F">
        <w:rPr>
          <w:rFonts w:cs="Arial"/>
          <w:bCs/>
          <w:color w:val="000000"/>
          <w:sz w:val="22"/>
          <w:szCs w:val="22"/>
          <w:lang w:eastAsia="es-MX"/>
        </w:rPr>
        <w:t>)</w:t>
      </w: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lastRenderedPageBreak/>
        <w:t xml:space="preserve">• </w:t>
      </w:r>
      <w:r w:rsidRPr="0023556F">
        <w:rPr>
          <w:rFonts w:cs="Arial"/>
          <w:bCs/>
          <w:color w:val="000000"/>
          <w:sz w:val="22"/>
          <w:szCs w:val="22"/>
          <w:lang w:eastAsia="es-MX"/>
        </w:rPr>
        <w:tab/>
        <w:t>Módulo de actualización automática por internet.</w:t>
      </w: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 xml:space="preserve">• </w:t>
      </w:r>
      <w:r w:rsidRPr="0023556F">
        <w:rPr>
          <w:rFonts w:cs="Arial"/>
          <w:bCs/>
          <w:color w:val="000000"/>
          <w:sz w:val="22"/>
          <w:szCs w:val="22"/>
          <w:lang w:eastAsia="es-MX"/>
        </w:rPr>
        <w:tab/>
        <w:t>Sistema centralizado de administración de registros</w:t>
      </w: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 xml:space="preserve">• </w:t>
      </w:r>
      <w:r w:rsidRPr="0023556F">
        <w:rPr>
          <w:rFonts w:cs="Arial"/>
          <w:bCs/>
          <w:color w:val="000000"/>
          <w:sz w:val="22"/>
          <w:szCs w:val="22"/>
          <w:lang w:eastAsia="es-MX"/>
        </w:rPr>
        <w:tab/>
        <w:t>Programador de tareas</w:t>
      </w: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 xml:space="preserve">• </w:t>
      </w:r>
      <w:r w:rsidRPr="0023556F">
        <w:rPr>
          <w:rFonts w:cs="Arial"/>
          <w:bCs/>
          <w:color w:val="000000"/>
          <w:sz w:val="22"/>
          <w:szCs w:val="22"/>
          <w:lang w:eastAsia="es-MX"/>
        </w:rPr>
        <w:tab/>
        <w:t>Perfiles de exploración y de actualización</w:t>
      </w: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 xml:space="preserve">• </w:t>
      </w:r>
      <w:r w:rsidRPr="0023556F">
        <w:rPr>
          <w:rFonts w:cs="Arial"/>
          <w:bCs/>
          <w:color w:val="000000"/>
          <w:sz w:val="22"/>
          <w:szCs w:val="22"/>
          <w:lang w:eastAsia="es-MX"/>
        </w:rPr>
        <w:tab/>
        <w:t xml:space="preserve">Interfaz de Internet con Administrador </w:t>
      </w:r>
      <w:proofErr w:type="spellStart"/>
      <w:r w:rsidRPr="0023556F">
        <w:rPr>
          <w:rFonts w:cs="Arial"/>
          <w:bCs/>
          <w:color w:val="000000"/>
          <w:sz w:val="22"/>
          <w:szCs w:val="22"/>
          <w:lang w:eastAsia="es-MX"/>
        </w:rPr>
        <w:t>NAS</w:t>
      </w:r>
      <w:proofErr w:type="spellEnd"/>
      <w:r w:rsidRPr="0023556F">
        <w:rPr>
          <w:rFonts w:cs="Arial"/>
          <w:bCs/>
          <w:color w:val="000000"/>
          <w:sz w:val="22"/>
          <w:szCs w:val="22"/>
          <w:lang w:eastAsia="es-MX"/>
        </w:rPr>
        <w:t xml:space="preserve"> habilitado</w:t>
      </w: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 xml:space="preserve">• </w:t>
      </w:r>
      <w:r w:rsidRPr="0023556F">
        <w:rPr>
          <w:rFonts w:cs="Arial"/>
          <w:bCs/>
          <w:color w:val="000000"/>
          <w:sz w:val="22"/>
          <w:szCs w:val="22"/>
          <w:lang w:eastAsia="es-MX"/>
        </w:rPr>
        <w:tab/>
        <w:t>Fácil sistema de ayuda en línea</w:t>
      </w: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 xml:space="preserve">• </w:t>
      </w:r>
      <w:r w:rsidRPr="0023556F">
        <w:rPr>
          <w:rFonts w:cs="Arial"/>
          <w:bCs/>
          <w:color w:val="000000"/>
          <w:sz w:val="22"/>
          <w:szCs w:val="22"/>
          <w:lang w:eastAsia="es-MX"/>
        </w:rPr>
        <w:tab/>
        <w:t>Consola de Administración Remota</w:t>
      </w:r>
    </w:p>
    <w:p w:rsidR="0023556F" w:rsidRPr="0023556F" w:rsidRDefault="0023556F" w:rsidP="0023556F">
      <w:pPr>
        <w:rPr>
          <w:rFonts w:cs="Arial"/>
          <w:bCs/>
          <w:color w:val="000000"/>
          <w:sz w:val="22"/>
          <w:szCs w:val="22"/>
          <w:lang w:eastAsia="es-MX"/>
        </w:rPr>
      </w:pP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Se requiere licenciamiento para los</w:t>
      </w:r>
      <w:r w:rsidRPr="0023556F">
        <w:rPr>
          <w:rFonts w:cs="Arial"/>
          <w:bCs/>
          <w:color w:val="000000"/>
          <w:sz w:val="22"/>
          <w:szCs w:val="22"/>
          <w:lang w:eastAsia="es-MX"/>
        </w:rPr>
        <w:tab/>
        <w:t>servidores</w:t>
      </w:r>
      <w:r w:rsidRPr="0023556F">
        <w:rPr>
          <w:rFonts w:cs="Arial"/>
          <w:bCs/>
          <w:color w:val="000000"/>
          <w:sz w:val="22"/>
          <w:szCs w:val="22"/>
          <w:lang w:eastAsia="es-MX"/>
        </w:rPr>
        <w:tab/>
        <w:t>y</w:t>
      </w:r>
      <w:r w:rsidRPr="0023556F">
        <w:rPr>
          <w:rFonts w:cs="Arial"/>
          <w:bCs/>
          <w:color w:val="000000"/>
          <w:sz w:val="22"/>
          <w:szCs w:val="22"/>
          <w:lang w:eastAsia="es-MX"/>
        </w:rPr>
        <w:tab/>
        <w:t>equipos</w:t>
      </w:r>
      <w:r w:rsidRPr="0023556F">
        <w:rPr>
          <w:rFonts w:cs="Arial"/>
          <w:bCs/>
          <w:color w:val="000000"/>
          <w:sz w:val="22"/>
          <w:szCs w:val="22"/>
          <w:lang w:eastAsia="es-MX"/>
        </w:rPr>
        <w:tab/>
        <w:t xml:space="preserve">de cómputo de la </w:t>
      </w:r>
      <w:proofErr w:type="spellStart"/>
      <w:r w:rsidRPr="0023556F">
        <w:rPr>
          <w:rFonts w:cs="Arial"/>
          <w:bCs/>
          <w:color w:val="000000"/>
          <w:sz w:val="22"/>
          <w:szCs w:val="22"/>
          <w:lang w:eastAsia="es-MX"/>
        </w:rPr>
        <w:t>UPN</w:t>
      </w:r>
      <w:proofErr w:type="spellEnd"/>
      <w:r w:rsidRPr="0023556F">
        <w:rPr>
          <w:rFonts w:cs="Arial"/>
          <w:bCs/>
          <w:color w:val="000000"/>
          <w:sz w:val="22"/>
          <w:szCs w:val="22"/>
          <w:lang w:eastAsia="es-MX"/>
        </w:rPr>
        <w:t xml:space="preserve"> Ajusco y Unidades del D.F., (94, 95, 96, 97, 98, 99 y comisión Académica Dictaminadora)</w:t>
      </w:r>
    </w:p>
    <w:p w:rsidR="0023556F" w:rsidRPr="0023556F" w:rsidRDefault="0023556F" w:rsidP="0023556F">
      <w:pPr>
        <w:rPr>
          <w:rFonts w:cs="Arial"/>
          <w:bCs/>
          <w:color w:val="000000"/>
          <w:sz w:val="22"/>
          <w:szCs w:val="22"/>
          <w:lang w:eastAsia="es-MX"/>
        </w:rPr>
      </w:pP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 xml:space="preserve">De acuerdo con las necesidades de implementación del sistema de antivirus institucional, el  servicio de la puesta a punto deberá de realizarse en un periodo no mayor a 3 días naturales a partir de la notificación del fallo de acuerdo a lo estipulado en el </w:t>
      </w:r>
      <w:proofErr w:type="spellStart"/>
      <w:proofErr w:type="gramStart"/>
      <w:r w:rsidRPr="0023556F">
        <w:rPr>
          <w:rFonts w:cs="Arial"/>
          <w:bCs/>
          <w:color w:val="000000"/>
          <w:sz w:val="22"/>
          <w:szCs w:val="22"/>
          <w:lang w:eastAsia="es-MX"/>
        </w:rPr>
        <w:t>articulo</w:t>
      </w:r>
      <w:proofErr w:type="spellEnd"/>
      <w:proofErr w:type="gramEnd"/>
      <w:r w:rsidRPr="0023556F">
        <w:rPr>
          <w:rFonts w:cs="Arial"/>
          <w:bCs/>
          <w:color w:val="000000"/>
          <w:sz w:val="22"/>
          <w:szCs w:val="22"/>
          <w:lang w:eastAsia="es-MX"/>
        </w:rPr>
        <w:t xml:space="preserve"> 37 de la ley, de no hacerlo se aplicara una sanción del 2 % por día sobre el monto total del contrato, la empresa deberá comprometerse a respetar las siguientes condiciones:</w:t>
      </w:r>
    </w:p>
    <w:p w:rsidR="0023556F" w:rsidRPr="0023556F" w:rsidRDefault="0023556F" w:rsidP="0023556F">
      <w:pPr>
        <w:rPr>
          <w:rFonts w:cs="Arial"/>
          <w:bCs/>
          <w:color w:val="000000"/>
          <w:sz w:val="22"/>
          <w:szCs w:val="22"/>
          <w:lang w:eastAsia="es-MX"/>
        </w:rPr>
      </w:pP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w:t>
      </w:r>
      <w:r w:rsidRPr="0023556F">
        <w:rPr>
          <w:rFonts w:cs="Arial"/>
          <w:bCs/>
          <w:color w:val="000000"/>
          <w:sz w:val="22"/>
          <w:szCs w:val="22"/>
          <w:lang w:eastAsia="es-MX"/>
        </w:rPr>
        <w:tab/>
        <w:t>Actualización del software y garantía por 12 meses</w:t>
      </w: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w:t>
      </w:r>
      <w:r w:rsidRPr="0023556F">
        <w:rPr>
          <w:rFonts w:cs="Arial"/>
          <w:bCs/>
          <w:color w:val="000000"/>
          <w:sz w:val="22"/>
          <w:szCs w:val="22"/>
          <w:lang w:eastAsia="es-MX"/>
        </w:rPr>
        <w:tab/>
        <w:t>Actualización de la consola por 12 meses</w:t>
      </w: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w:t>
      </w:r>
      <w:r w:rsidRPr="0023556F">
        <w:rPr>
          <w:rFonts w:cs="Arial"/>
          <w:bCs/>
          <w:color w:val="000000"/>
          <w:sz w:val="22"/>
          <w:szCs w:val="22"/>
          <w:lang w:eastAsia="es-MX"/>
        </w:rPr>
        <w:tab/>
        <w:t>Instalación, configuración y puesta a punto da la suite con los equipos de la Universidad</w:t>
      </w: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w:t>
      </w:r>
      <w:r w:rsidRPr="0023556F">
        <w:rPr>
          <w:rFonts w:cs="Arial"/>
          <w:bCs/>
          <w:color w:val="000000"/>
          <w:sz w:val="22"/>
          <w:szCs w:val="22"/>
          <w:lang w:eastAsia="es-MX"/>
        </w:rPr>
        <w:tab/>
        <w:t xml:space="preserve">En caso de alguna contingencia se deberá de dar el soporte técnico personalizado en sitio  con un tiempo  máximo de 4 horas de respuesta en días hábiles (de lunes a viernes) en un horario de las 9:00 </w:t>
      </w:r>
      <w:proofErr w:type="spellStart"/>
      <w:r w:rsidRPr="0023556F">
        <w:rPr>
          <w:rFonts w:cs="Arial"/>
          <w:bCs/>
          <w:color w:val="000000"/>
          <w:sz w:val="22"/>
          <w:szCs w:val="22"/>
          <w:lang w:eastAsia="es-MX"/>
        </w:rPr>
        <w:t>hrs</w:t>
      </w:r>
      <w:proofErr w:type="spellEnd"/>
      <w:r w:rsidRPr="0023556F">
        <w:rPr>
          <w:rFonts w:cs="Arial"/>
          <w:bCs/>
          <w:color w:val="000000"/>
          <w:sz w:val="22"/>
          <w:szCs w:val="22"/>
          <w:lang w:eastAsia="es-MX"/>
        </w:rPr>
        <w:t xml:space="preserve">. a 18:00 </w:t>
      </w:r>
      <w:proofErr w:type="spellStart"/>
      <w:r w:rsidRPr="0023556F">
        <w:rPr>
          <w:rFonts w:cs="Arial"/>
          <w:bCs/>
          <w:color w:val="000000"/>
          <w:sz w:val="22"/>
          <w:szCs w:val="22"/>
          <w:lang w:eastAsia="es-MX"/>
        </w:rPr>
        <w:t>hrs</w:t>
      </w:r>
      <w:proofErr w:type="spellEnd"/>
      <w:r w:rsidRPr="0023556F">
        <w:rPr>
          <w:rFonts w:cs="Arial"/>
          <w:bCs/>
          <w:color w:val="000000"/>
          <w:sz w:val="22"/>
          <w:szCs w:val="22"/>
          <w:lang w:eastAsia="es-MX"/>
        </w:rPr>
        <w:t>.</w:t>
      </w:r>
    </w:p>
    <w:p w:rsidR="0023556F" w:rsidRPr="0023556F" w:rsidRDefault="0023556F" w:rsidP="0023556F">
      <w:pPr>
        <w:rPr>
          <w:rFonts w:cs="Arial"/>
          <w:bCs/>
          <w:color w:val="000000"/>
          <w:sz w:val="22"/>
          <w:szCs w:val="22"/>
          <w:lang w:eastAsia="es-MX"/>
        </w:rPr>
      </w:pPr>
      <w:r w:rsidRPr="0023556F">
        <w:rPr>
          <w:rFonts w:cs="Arial"/>
          <w:bCs/>
          <w:color w:val="000000"/>
          <w:sz w:val="22"/>
          <w:szCs w:val="22"/>
          <w:lang w:eastAsia="es-MX"/>
        </w:rPr>
        <w:t>Este  producto  garantizará  que  los  servidores y/o  estaciones  de  trabajo  cuenten  con protección contra cualquier  ataque de virus o  software malintencionado que  afecte el normal  desarrollo  de  las  actividades  de  la  Institución,  requiriendo</w:t>
      </w:r>
      <w:r w:rsidRPr="0023556F">
        <w:rPr>
          <w:rFonts w:cs="Arial"/>
          <w:bCs/>
          <w:color w:val="000000"/>
          <w:sz w:val="22"/>
          <w:szCs w:val="22"/>
          <w:lang w:eastAsia="es-MX"/>
        </w:rPr>
        <w:tab/>
        <w:t>que</w:t>
      </w:r>
      <w:r w:rsidRPr="0023556F">
        <w:rPr>
          <w:rFonts w:cs="Arial"/>
          <w:bCs/>
          <w:color w:val="000000"/>
          <w:sz w:val="22"/>
          <w:szCs w:val="22"/>
          <w:lang w:eastAsia="es-MX"/>
        </w:rPr>
        <w:tab/>
        <w:t>el  software antivirus tenga una</w:t>
      </w:r>
      <w:r w:rsidRPr="0023556F">
        <w:rPr>
          <w:rFonts w:cs="Arial"/>
          <w:bCs/>
          <w:color w:val="000000"/>
          <w:sz w:val="22"/>
          <w:szCs w:val="22"/>
          <w:lang w:eastAsia="es-MX"/>
        </w:rPr>
        <w:tab/>
        <w:t>actualización permanente que</w:t>
      </w:r>
      <w:r w:rsidRPr="0023556F">
        <w:rPr>
          <w:rFonts w:cs="Arial"/>
          <w:bCs/>
          <w:color w:val="000000"/>
          <w:sz w:val="22"/>
          <w:szCs w:val="22"/>
          <w:lang w:eastAsia="es-MX"/>
        </w:rPr>
        <w:tab/>
        <w:t>le permita enfrentar los ataques, asegurando la continuidad de las labores cotidianas de la  Universidad</w:t>
      </w:r>
    </w:p>
    <w:p w:rsidR="00514389" w:rsidRPr="0023556F" w:rsidRDefault="00514389" w:rsidP="00514389">
      <w:pPr>
        <w:rPr>
          <w:rFonts w:cs="Arial"/>
        </w:rPr>
      </w:pPr>
      <w:bookmarkStart w:id="0" w:name="_GoBack"/>
      <w:bookmarkEnd w:id="0"/>
      <w:r w:rsidRPr="0023556F">
        <w:rPr>
          <w:rFonts w:cs="Arial"/>
          <w:sz w:val="22"/>
          <w:szCs w:val="22"/>
        </w:rPr>
        <w:t>.</w:t>
      </w:r>
    </w:p>
    <w:p w:rsidR="0090755E" w:rsidRPr="0023556F" w:rsidRDefault="0090755E">
      <w:pPr>
        <w:jc w:val="left"/>
        <w:rPr>
          <w:rFonts w:cs="Arial"/>
          <w:b/>
          <w:sz w:val="22"/>
          <w:szCs w:val="22"/>
        </w:rPr>
      </w:pPr>
    </w:p>
    <w:p w:rsidR="007434ED" w:rsidRPr="0023556F" w:rsidRDefault="007434ED">
      <w:pPr>
        <w:jc w:val="left"/>
        <w:rPr>
          <w:rFonts w:cs="Arial"/>
          <w:b/>
          <w:sz w:val="22"/>
          <w:szCs w:val="22"/>
        </w:rPr>
      </w:pPr>
      <w:r w:rsidRPr="0023556F">
        <w:rPr>
          <w:rFonts w:cs="Arial"/>
          <w:b/>
          <w:sz w:val="22"/>
          <w:szCs w:val="22"/>
        </w:rPr>
        <w:br w:type="page"/>
      </w:r>
    </w:p>
    <w:p w:rsidR="009D73B2" w:rsidRPr="0023556F" w:rsidRDefault="009D73B2" w:rsidP="00B66A93">
      <w:pPr>
        <w:jc w:val="left"/>
        <w:rPr>
          <w:rFonts w:cs="Arial"/>
          <w:b/>
          <w:sz w:val="22"/>
          <w:szCs w:val="22"/>
        </w:rPr>
      </w:pPr>
      <w:r w:rsidRPr="0023556F">
        <w:rPr>
          <w:rFonts w:cs="Arial"/>
          <w:b/>
          <w:sz w:val="22"/>
          <w:szCs w:val="22"/>
        </w:rPr>
        <w:lastRenderedPageBreak/>
        <w:t xml:space="preserve">ANEXO </w:t>
      </w:r>
      <w:r w:rsidR="00514389" w:rsidRPr="0023556F">
        <w:rPr>
          <w:rFonts w:cs="Arial"/>
          <w:b/>
          <w:sz w:val="22"/>
          <w:szCs w:val="22"/>
        </w:rPr>
        <w:t>7</w:t>
      </w:r>
      <w:r w:rsidRPr="0023556F">
        <w:rPr>
          <w:rFonts w:cs="Arial"/>
          <w:b/>
          <w:sz w:val="22"/>
          <w:szCs w:val="22"/>
        </w:rPr>
        <w:t xml:space="preserve">. MODELO DE </w:t>
      </w:r>
      <w:r w:rsidR="005F313F" w:rsidRPr="0023556F">
        <w:rPr>
          <w:rFonts w:cs="Arial"/>
          <w:b/>
          <w:sz w:val="22"/>
          <w:szCs w:val="22"/>
        </w:rPr>
        <w:t>CONTRATO</w:t>
      </w:r>
    </w:p>
    <w:p w:rsidR="009D73B2" w:rsidRPr="0023556F" w:rsidRDefault="009D73B2" w:rsidP="009D73B2">
      <w:pPr>
        <w:rPr>
          <w:rFonts w:cs="Arial"/>
          <w:sz w:val="22"/>
          <w:szCs w:val="22"/>
        </w:rPr>
      </w:pPr>
    </w:p>
    <w:p w:rsidR="009D73B2" w:rsidRPr="0023556F" w:rsidRDefault="00DC418E" w:rsidP="009D73B2">
      <w:pPr>
        <w:rPr>
          <w:rFonts w:cs="Arial"/>
          <w:sz w:val="22"/>
          <w:szCs w:val="22"/>
        </w:rPr>
      </w:pPr>
      <w:r w:rsidRPr="0023556F">
        <w:rPr>
          <w:rFonts w:cs="Arial"/>
          <w:noProof/>
          <w:lang w:eastAsia="es-MX"/>
        </w:rPr>
        <w:drawing>
          <wp:inline distT="0" distB="0" distL="0" distR="0" wp14:anchorId="79CEB24A" wp14:editId="099AB57A">
            <wp:extent cx="6595471" cy="4552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597711" cy="4554496"/>
                    </a:xfrm>
                    <a:prstGeom prst="rect">
                      <a:avLst/>
                    </a:prstGeom>
                  </pic:spPr>
                </pic:pic>
              </a:graphicData>
            </a:graphic>
          </wp:inline>
        </w:drawing>
      </w:r>
    </w:p>
    <w:p w:rsidR="009D73B2" w:rsidRPr="0023556F" w:rsidRDefault="009D73B2" w:rsidP="009D73B2">
      <w:pPr>
        <w:rPr>
          <w:rFonts w:cs="Arial"/>
          <w:sz w:val="22"/>
          <w:szCs w:val="22"/>
        </w:rPr>
      </w:pPr>
    </w:p>
    <w:p w:rsidR="009D73B2" w:rsidRPr="0023556F" w:rsidRDefault="009D73B2" w:rsidP="009D73B2">
      <w:pPr>
        <w:rPr>
          <w:rFonts w:cs="Arial"/>
          <w:sz w:val="22"/>
          <w:szCs w:val="22"/>
        </w:rPr>
      </w:pPr>
    </w:p>
    <w:p w:rsidR="009D73B2" w:rsidRPr="0023556F" w:rsidRDefault="009D73B2" w:rsidP="009D73B2">
      <w:pPr>
        <w:rPr>
          <w:rFonts w:cs="Arial"/>
          <w:sz w:val="22"/>
          <w:szCs w:val="22"/>
        </w:rPr>
      </w:pPr>
    </w:p>
    <w:p w:rsidR="009D73B2" w:rsidRPr="0023556F" w:rsidRDefault="009D73B2" w:rsidP="009D73B2">
      <w:pPr>
        <w:rPr>
          <w:rFonts w:cs="Arial"/>
          <w:sz w:val="22"/>
          <w:szCs w:val="22"/>
        </w:rPr>
      </w:pPr>
    </w:p>
    <w:p w:rsidR="009D73B2" w:rsidRPr="0023556F" w:rsidRDefault="009D73B2">
      <w:pPr>
        <w:jc w:val="left"/>
        <w:rPr>
          <w:rFonts w:cs="Arial"/>
          <w:b/>
          <w:bCs/>
          <w:sz w:val="22"/>
          <w:szCs w:val="22"/>
        </w:rPr>
      </w:pPr>
      <w:r w:rsidRPr="0023556F">
        <w:rPr>
          <w:rFonts w:cs="Arial"/>
          <w:sz w:val="22"/>
          <w:szCs w:val="22"/>
        </w:rPr>
        <w:br w:type="page"/>
      </w:r>
    </w:p>
    <w:p w:rsidR="009D73B2" w:rsidRPr="0023556F" w:rsidRDefault="009D73B2" w:rsidP="009D73B2">
      <w:pPr>
        <w:pStyle w:val="Ttulo5"/>
        <w:tabs>
          <w:tab w:val="clear" w:pos="142"/>
          <w:tab w:val="clear" w:pos="426"/>
          <w:tab w:val="left" w:pos="2340"/>
        </w:tabs>
        <w:jc w:val="both"/>
        <w:rPr>
          <w:rFonts w:ascii="Arial" w:hAnsi="Arial" w:cs="Arial"/>
          <w:sz w:val="22"/>
          <w:szCs w:val="22"/>
        </w:rPr>
      </w:pPr>
    </w:p>
    <w:p w:rsidR="009D73B2" w:rsidRPr="0023556F" w:rsidRDefault="009D73B2" w:rsidP="009D73B2">
      <w:pPr>
        <w:pStyle w:val="Ttulo5"/>
        <w:tabs>
          <w:tab w:val="clear" w:pos="142"/>
          <w:tab w:val="clear" w:pos="426"/>
          <w:tab w:val="left" w:pos="2340"/>
        </w:tabs>
        <w:jc w:val="both"/>
        <w:rPr>
          <w:rFonts w:ascii="Arial" w:hAnsi="Arial" w:cs="Arial"/>
          <w:sz w:val="22"/>
          <w:szCs w:val="22"/>
        </w:rPr>
      </w:pPr>
      <w:r w:rsidRPr="0023556F">
        <w:rPr>
          <w:rFonts w:ascii="Arial" w:hAnsi="Arial" w:cs="Arial"/>
          <w:sz w:val="22"/>
          <w:szCs w:val="22"/>
        </w:rPr>
        <w:t xml:space="preserve">ANEXO </w:t>
      </w:r>
      <w:r w:rsidR="00514389" w:rsidRPr="0023556F">
        <w:rPr>
          <w:rFonts w:ascii="Arial" w:hAnsi="Arial" w:cs="Arial"/>
          <w:sz w:val="22"/>
          <w:szCs w:val="22"/>
        </w:rPr>
        <w:t>8</w:t>
      </w:r>
      <w:r w:rsidRPr="0023556F">
        <w:rPr>
          <w:rFonts w:ascii="Arial" w:hAnsi="Arial" w:cs="Arial"/>
          <w:sz w:val="22"/>
          <w:szCs w:val="22"/>
        </w:rPr>
        <w:t xml:space="preserve">. EJEMPLO DE TEXTO PARA CONTRATAR SERVICIOS DE NACIONAL FINANCIERA, </w:t>
      </w:r>
      <w:proofErr w:type="spellStart"/>
      <w:r w:rsidRPr="0023556F">
        <w:rPr>
          <w:rFonts w:ascii="Arial" w:hAnsi="Arial" w:cs="Arial"/>
          <w:sz w:val="22"/>
          <w:szCs w:val="22"/>
        </w:rPr>
        <w:t>S.N.C</w:t>
      </w:r>
      <w:proofErr w:type="spellEnd"/>
      <w:r w:rsidRPr="0023556F">
        <w:rPr>
          <w:rFonts w:ascii="Arial" w:hAnsi="Arial" w:cs="Arial"/>
          <w:sz w:val="22"/>
          <w:szCs w:val="22"/>
        </w:rPr>
        <w:t xml:space="preserve">.  </w:t>
      </w:r>
    </w:p>
    <w:p w:rsidR="009D73B2" w:rsidRPr="0023556F" w:rsidRDefault="009D73B2" w:rsidP="009D73B2">
      <w:pPr>
        <w:rPr>
          <w:rFonts w:cs="Arial"/>
          <w:sz w:val="22"/>
          <w:szCs w:val="22"/>
        </w:rPr>
      </w:pPr>
    </w:p>
    <w:p w:rsidR="009D73B2" w:rsidRPr="0023556F" w:rsidRDefault="009D73B2" w:rsidP="009D73B2">
      <w:pPr>
        <w:autoSpaceDE w:val="0"/>
        <w:autoSpaceDN w:val="0"/>
        <w:adjustRightInd w:val="0"/>
        <w:rPr>
          <w:rFonts w:cs="Arial"/>
          <w:b/>
          <w:bCs/>
          <w:sz w:val="20"/>
          <w:szCs w:val="20"/>
          <w:lang w:eastAsia="es-MX"/>
        </w:rPr>
      </w:pPr>
      <w:r w:rsidRPr="0023556F">
        <w:rPr>
          <w:rFonts w:cs="Arial"/>
          <w:b/>
          <w:bCs/>
          <w:sz w:val="20"/>
          <w:szCs w:val="20"/>
          <w:lang w:eastAsia="es-MX"/>
        </w:rPr>
        <w:t xml:space="preserve">MODELO DE </w:t>
      </w:r>
      <w:r w:rsidR="00211536" w:rsidRPr="0023556F">
        <w:rPr>
          <w:rFonts w:cs="Arial"/>
          <w:b/>
          <w:bCs/>
          <w:sz w:val="20"/>
          <w:szCs w:val="20"/>
          <w:lang w:eastAsia="es-MX"/>
        </w:rPr>
        <w:t>CONVOCATORIA</w:t>
      </w:r>
      <w:r w:rsidR="006A3206" w:rsidRPr="0023556F">
        <w:rPr>
          <w:rFonts w:cs="Arial"/>
          <w:b/>
          <w:bCs/>
          <w:sz w:val="20"/>
          <w:szCs w:val="20"/>
          <w:lang w:eastAsia="es-MX"/>
        </w:rPr>
        <w:t xml:space="preserve"> A LA </w:t>
      </w:r>
      <w:r w:rsidR="005654F7" w:rsidRPr="0023556F">
        <w:rPr>
          <w:rFonts w:cs="Arial"/>
          <w:b/>
          <w:bCs/>
          <w:sz w:val="20"/>
          <w:szCs w:val="20"/>
          <w:lang w:eastAsia="es-MX"/>
        </w:rPr>
        <w:t xml:space="preserve">INVITACIÓN </w:t>
      </w:r>
      <w:r w:rsidRPr="0023556F">
        <w:rPr>
          <w:rFonts w:cs="Arial"/>
          <w:b/>
          <w:bCs/>
          <w:sz w:val="20"/>
          <w:szCs w:val="20"/>
          <w:lang w:eastAsia="es-MX"/>
        </w:rPr>
        <w:t xml:space="preserve">PARA CONTRATAR SERVICIOS DE NACIONAL FINANCIERA, </w:t>
      </w:r>
      <w:proofErr w:type="spellStart"/>
      <w:r w:rsidRPr="0023556F">
        <w:rPr>
          <w:rFonts w:cs="Arial"/>
          <w:b/>
          <w:bCs/>
          <w:sz w:val="20"/>
          <w:szCs w:val="20"/>
          <w:lang w:eastAsia="es-MX"/>
        </w:rPr>
        <w:t>S.N.C</w:t>
      </w:r>
      <w:proofErr w:type="spellEnd"/>
      <w:r w:rsidRPr="0023556F">
        <w:rPr>
          <w:rFonts w:cs="Arial"/>
          <w:b/>
          <w:bCs/>
          <w:sz w:val="20"/>
          <w:szCs w:val="20"/>
          <w:lang w:eastAsia="es-MX"/>
        </w:rPr>
        <w:t>.</w:t>
      </w:r>
    </w:p>
    <w:p w:rsidR="009D73B2" w:rsidRPr="0023556F" w:rsidRDefault="009D73B2" w:rsidP="009D73B2">
      <w:pPr>
        <w:autoSpaceDE w:val="0"/>
        <w:autoSpaceDN w:val="0"/>
        <w:adjustRightInd w:val="0"/>
        <w:jc w:val="left"/>
        <w:rPr>
          <w:rFonts w:cs="Arial"/>
          <w:b/>
          <w:bCs/>
          <w:sz w:val="20"/>
          <w:szCs w:val="20"/>
          <w:lang w:eastAsia="es-MX"/>
        </w:rPr>
      </w:pPr>
    </w:p>
    <w:p w:rsidR="009D73B2" w:rsidRPr="0023556F" w:rsidRDefault="009D73B2" w:rsidP="009D73B2">
      <w:pPr>
        <w:autoSpaceDE w:val="0"/>
        <w:autoSpaceDN w:val="0"/>
        <w:adjustRightInd w:val="0"/>
        <w:rPr>
          <w:rFonts w:cs="Arial"/>
          <w:b/>
          <w:bCs/>
          <w:sz w:val="20"/>
          <w:szCs w:val="20"/>
          <w:lang w:eastAsia="es-MX"/>
        </w:rPr>
      </w:pPr>
      <w:r w:rsidRPr="0023556F">
        <w:rPr>
          <w:rFonts w:cs="Arial"/>
          <w:b/>
          <w:bCs/>
          <w:sz w:val="20"/>
          <w:szCs w:val="20"/>
          <w:lang w:eastAsia="es-MX"/>
        </w:rPr>
        <w:t>• TIEMPO DE PRESTACIÓN DE LOS SERVICIOS, ENTREGABLES Y PERIODOS DE REVISIÓN Y ACEPTACIÓN</w:t>
      </w:r>
    </w:p>
    <w:p w:rsidR="009D73B2" w:rsidRPr="0023556F" w:rsidRDefault="009D73B2" w:rsidP="009D73B2">
      <w:pPr>
        <w:autoSpaceDE w:val="0"/>
        <w:autoSpaceDN w:val="0"/>
        <w:adjustRightInd w:val="0"/>
        <w:rPr>
          <w:rFonts w:cs="Arial"/>
          <w:b/>
          <w:bCs/>
          <w:sz w:val="20"/>
          <w:szCs w:val="20"/>
          <w:lang w:eastAsia="es-MX"/>
        </w:rPr>
      </w:pPr>
    </w:p>
    <w:p w:rsidR="009D73B2" w:rsidRPr="0023556F" w:rsidRDefault="009D73B2" w:rsidP="009D73B2">
      <w:pPr>
        <w:autoSpaceDE w:val="0"/>
        <w:autoSpaceDN w:val="0"/>
        <w:adjustRightInd w:val="0"/>
        <w:rPr>
          <w:rFonts w:cs="Arial"/>
          <w:sz w:val="20"/>
          <w:szCs w:val="20"/>
          <w:lang w:eastAsia="es-MX"/>
        </w:rPr>
      </w:pPr>
      <w:r w:rsidRPr="0023556F">
        <w:rPr>
          <w:rFonts w:cs="Arial"/>
          <w:sz w:val="20"/>
          <w:szCs w:val="20"/>
          <w:lang w:eastAsia="es-MX"/>
        </w:rPr>
        <w:t>El tiempo de prestación de los servicios debe realizarse como se especifica en el anexo 7, conforme a: (seleccionar sólo una de las siguientes tres opciones)</w:t>
      </w:r>
    </w:p>
    <w:p w:rsidR="009D73B2" w:rsidRPr="0023556F" w:rsidRDefault="009D73B2" w:rsidP="009D73B2">
      <w:pPr>
        <w:autoSpaceDE w:val="0"/>
        <w:autoSpaceDN w:val="0"/>
        <w:adjustRightInd w:val="0"/>
        <w:rPr>
          <w:rFonts w:cs="Arial"/>
          <w:sz w:val="20"/>
          <w:szCs w:val="20"/>
          <w:lang w:eastAsia="es-MX"/>
        </w:rPr>
      </w:pPr>
    </w:p>
    <w:p w:rsidR="009D73B2" w:rsidRPr="0023556F" w:rsidRDefault="009D73B2" w:rsidP="009D73B2">
      <w:pPr>
        <w:autoSpaceDE w:val="0"/>
        <w:autoSpaceDN w:val="0"/>
        <w:adjustRightInd w:val="0"/>
        <w:rPr>
          <w:rFonts w:cs="Arial"/>
          <w:b/>
          <w:bCs/>
          <w:sz w:val="20"/>
          <w:szCs w:val="20"/>
          <w:lang w:eastAsia="es-MX"/>
        </w:rPr>
      </w:pPr>
      <w:r w:rsidRPr="0023556F">
        <w:rPr>
          <w:rFonts w:cs="Arial"/>
          <w:sz w:val="20"/>
          <w:szCs w:val="20"/>
          <w:lang w:eastAsia="es-MX"/>
        </w:rPr>
        <w:t xml:space="preserve">La fecha exacta requerida para la prestación del servicio </w:t>
      </w:r>
      <w:proofErr w:type="spellStart"/>
      <w:r w:rsidRPr="0023556F">
        <w:rPr>
          <w:rFonts w:cs="Arial"/>
          <w:sz w:val="20"/>
          <w:szCs w:val="20"/>
          <w:lang w:eastAsia="es-MX"/>
        </w:rPr>
        <w:t>ó</w:t>
      </w:r>
      <w:proofErr w:type="spellEnd"/>
      <w:r w:rsidRPr="0023556F">
        <w:rPr>
          <w:rFonts w:cs="Arial"/>
          <w:sz w:val="20"/>
          <w:szCs w:val="20"/>
          <w:lang w:eastAsia="es-MX"/>
        </w:rPr>
        <w:t xml:space="preserve"> entrega del bien es: __</w:t>
      </w:r>
      <w:proofErr w:type="gramStart"/>
      <w:r w:rsidRPr="0023556F">
        <w:rPr>
          <w:rFonts w:cs="Arial"/>
          <w:sz w:val="20"/>
          <w:szCs w:val="20"/>
          <w:lang w:eastAsia="es-MX"/>
        </w:rPr>
        <w:t>_</w:t>
      </w:r>
      <w:r w:rsidRPr="0023556F">
        <w:rPr>
          <w:rFonts w:cs="Arial"/>
          <w:b/>
          <w:bCs/>
          <w:sz w:val="20"/>
          <w:szCs w:val="20"/>
          <w:lang w:eastAsia="es-MX"/>
        </w:rPr>
        <w:t>(</w:t>
      </w:r>
      <w:proofErr w:type="gramEnd"/>
      <w:r w:rsidRPr="0023556F">
        <w:rPr>
          <w:rFonts w:cs="Arial"/>
          <w:b/>
          <w:bCs/>
          <w:sz w:val="20"/>
          <w:szCs w:val="20"/>
          <w:lang w:eastAsia="es-MX"/>
        </w:rPr>
        <w:t xml:space="preserve"> 7 )_______</w:t>
      </w:r>
    </w:p>
    <w:p w:rsidR="009D73B2" w:rsidRPr="0023556F" w:rsidRDefault="009D73B2" w:rsidP="009D73B2">
      <w:pPr>
        <w:autoSpaceDE w:val="0"/>
        <w:autoSpaceDN w:val="0"/>
        <w:adjustRightInd w:val="0"/>
        <w:rPr>
          <w:rFonts w:cs="Arial"/>
          <w:sz w:val="20"/>
          <w:szCs w:val="20"/>
          <w:lang w:eastAsia="es-MX"/>
        </w:rPr>
      </w:pPr>
    </w:p>
    <w:p w:rsidR="009D73B2" w:rsidRPr="0023556F" w:rsidRDefault="009D73B2" w:rsidP="009D73B2">
      <w:pPr>
        <w:autoSpaceDE w:val="0"/>
        <w:autoSpaceDN w:val="0"/>
        <w:adjustRightInd w:val="0"/>
        <w:rPr>
          <w:rFonts w:cs="Arial"/>
          <w:b/>
          <w:bCs/>
          <w:sz w:val="20"/>
          <w:szCs w:val="20"/>
          <w:lang w:eastAsia="es-MX"/>
        </w:rPr>
      </w:pPr>
      <w:r w:rsidRPr="0023556F">
        <w:rPr>
          <w:rFonts w:cs="Arial"/>
          <w:sz w:val="20"/>
          <w:szCs w:val="20"/>
          <w:lang w:eastAsia="es-MX"/>
        </w:rPr>
        <w:t xml:space="preserve">El período de entrega que se requiere para la prestación de los servicios </w:t>
      </w:r>
      <w:proofErr w:type="spellStart"/>
      <w:r w:rsidRPr="0023556F">
        <w:rPr>
          <w:rFonts w:cs="Arial"/>
          <w:sz w:val="20"/>
          <w:szCs w:val="20"/>
          <w:lang w:eastAsia="es-MX"/>
        </w:rPr>
        <w:t>ó</w:t>
      </w:r>
      <w:proofErr w:type="spellEnd"/>
      <w:r w:rsidRPr="0023556F">
        <w:rPr>
          <w:rFonts w:cs="Arial"/>
          <w:sz w:val="20"/>
          <w:szCs w:val="20"/>
          <w:lang w:eastAsia="es-MX"/>
        </w:rPr>
        <w:t xml:space="preserve"> entrega del bien es: </w:t>
      </w:r>
      <w:r w:rsidRPr="0023556F">
        <w:rPr>
          <w:rFonts w:cs="Arial"/>
          <w:b/>
          <w:bCs/>
          <w:sz w:val="20"/>
          <w:szCs w:val="20"/>
          <w:lang w:eastAsia="es-MX"/>
        </w:rPr>
        <w:t>_________</w:t>
      </w:r>
      <w:proofErr w:type="gramStart"/>
      <w:r w:rsidRPr="0023556F">
        <w:rPr>
          <w:rFonts w:cs="Arial"/>
          <w:b/>
          <w:bCs/>
          <w:sz w:val="20"/>
          <w:szCs w:val="20"/>
          <w:lang w:eastAsia="es-MX"/>
        </w:rPr>
        <w:t>_(</w:t>
      </w:r>
      <w:proofErr w:type="gramEnd"/>
      <w:r w:rsidRPr="0023556F">
        <w:rPr>
          <w:rFonts w:cs="Arial"/>
          <w:b/>
          <w:bCs/>
          <w:sz w:val="20"/>
          <w:szCs w:val="20"/>
          <w:lang w:eastAsia="es-MX"/>
        </w:rPr>
        <w:t xml:space="preserve"> 8 )______(remitir al anexo técnico si es necesario)</w:t>
      </w:r>
    </w:p>
    <w:p w:rsidR="009D73B2" w:rsidRPr="0023556F" w:rsidRDefault="009D73B2" w:rsidP="009D73B2">
      <w:pPr>
        <w:autoSpaceDE w:val="0"/>
        <w:autoSpaceDN w:val="0"/>
        <w:adjustRightInd w:val="0"/>
        <w:rPr>
          <w:rFonts w:cs="Arial"/>
          <w:sz w:val="20"/>
          <w:szCs w:val="20"/>
          <w:lang w:eastAsia="es-MX"/>
        </w:rPr>
      </w:pPr>
    </w:p>
    <w:p w:rsidR="009D73B2" w:rsidRPr="0023556F" w:rsidRDefault="009D73B2" w:rsidP="009D73B2">
      <w:pPr>
        <w:autoSpaceDE w:val="0"/>
        <w:autoSpaceDN w:val="0"/>
        <w:adjustRightInd w:val="0"/>
        <w:rPr>
          <w:rFonts w:cs="Arial"/>
          <w:b/>
          <w:bCs/>
          <w:sz w:val="20"/>
          <w:szCs w:val="20"/>
          <w:lang w:eastAsia="es-MX"/>
        </w:rPr>
      </w:pPr>
      <w:r w:rsidRPr="0023556F">
        <w:rPr>
          <w:rFonts w:cs="Arial"/>
          <w:sz w:val="20"/>
          <w:szCs w:val="20"/>
          <w:lang w:eastAsia="es-MX"/>
        </w:rPr>
        <w:t xml:space="preserve">El programa de entrega requerido para la prestación de los servicios </w:t>
      </w:r>
      <w:proofErr w:type="spellStart"/>
      <w:r w:rsidRPr="0023556F">
        <w:rPr>
          <w:rFonts w:cs="Arial"/>
          <w:sz w:val="20"/>
          <w:szCs w:val="20"/>
          <w:lang w:eastAsia="es-MX"/>
        </w:rPr>
        <w:t>ó</w:t>
      </w:r>
      <w:proofErr w:type="spellEnd"/>
      <w:r w:rsidRPr="0023556F">
        <w:rPr>
          <w:rFonts w:cs="Arial"/>
          <w:sz w:val="20"/>
          <w:szCs w:val="20"/>
          <w:lang w:eastAsia="es-MX"/>
        </w:rPr>
        <w:t xml:space="preserve"> entrega del bien es: </w:t>
      </w:r>
      <w:r w:rsidRPr="0023556F">
        <w:rPr>
          <w:rFonts w:cs="Arial"/>
          <w:b/>
          <w:bCs/>
          <w:sz w:val="20"/>
          <w:szCs w:val="20"/>
          <w:lang w:eastAsia="es-MX"/>
        </w:rPr>
        <w:t>____________</w:t>
      </w:r>
      <w:proofErr w:type="gramStart"/>
      <w:r w:rsidRPr="0023556F">
        <w:rPr>
          <w:rFonts w:cs="Arial"/>
          <w:b/>
          <w:bCs/>
          <w:sz w:val="20"/>
          <w:szCs w:val="20"/>
          <w:lang w:eastAsia="es-MX"/>
        </w:rPr>
        <w:t>_(</w:t>
      </w:r>
      <w:proofErr w:type="gramEnd"/>
      <w:r w:rsidRPr="0023556F">
        <w:rPr>
          <w:rFonts w:cs="Arial"/>
          <w:b/>
          <w:bCs/>
          <w:sz w:val="20"/>
          <w:szCs w:val="20"/>
          <w:lang w:eastAsia="es-MX"/>
        </w:rPr>
        <w:t xml:space="preserve"> 9 )_______ (remitir al anexo técnico si es necesario)</w:t>
      </w:r>
    </w:p>
    <w:p w:rsidR="009D73B2" w:rsidRPr="0023556F" w:rsidRDefault="009D73B2" w:rsidP="009D73B2">
      <w:pPr>
        <w:autoSpaceDE w:val="0"/>
        <w:autoSpaceDN w:val="0"/>
        <w:adjustRightInd w:val="0"/>
        <w:rPr>
          <w:rFonts w:cs="Arial"/>
          <w:sz w:val="20"/>
          <w:szCs w:val="20"/>
          <w:lang w:eastAsia="es-MX"/>
        </w:rPr>
      </w:pPr>
    </w:p>
    <w:p w:rsidR="009D73B2" w:rsidRPr="0023556F" w:rsidRDefault="009D73B2" w:rsidP="009D73B2">
      <w:pPr>
        <w:autoSpaceDE w:val="0"/>
        <w:autoSpaceDN w:val="0"/>
        <w:adjustRightInd w:val="0"/>
        <w:rPr>
          <w:rFonts w:cs="Arial"/>
          <w:sz w:val="20"/>
          <w:szCs w:val="20"/>
          <w:lang w:eastAsia="es-MX"/>
        </w:rPr>
      </w:pPr>
      <w:r w:rsidRPr="0023556F">
        <w:rPr>
          <w:rFonts w:cs="Arial"/>
          <w:sz w:val="20"/>
          <w:szCs w:val="20"/>
          <w:lang w:eastAsia="es-MX"/>
        </w:rPr>
        <w:t>Una vez recibido el bien o servicio, el área usuaria dispondrá de ____ días para la revisión y en su caso aceptación de conformidad o bien, informará al proveedor las irregularidades identificadas en el bien o servicio.</w:t>
      </w:r>
    </w:p>
    <w:p w:rsidR="009D73B2" w:rsidRPr="0023556F" w:rsidRDefault="009D73B2" w:rsidP="006038D1">
      <w:pPr>
        <w:autoSpaceDE w:val="0"/>
        <w:autoSpaceDN w:val="0"/>
        <w:adjustRightInd w:val="0"/>
        <w:jc w:val="center"/>
        <w:rPr>
          <w:rFonts w:cs="Arial"/>
          <w:b/>
          <w:bCs/>
          <w:sz w:val="20"/>
          <w:szCs w:val="20"/>
          <w:lang w:eastAsia="es-MX"/>
        </w:rPr>
      </w:pPr>
    </w:p>
    <w:p w:rsidR="009D73B2" w:rsidRPr="0023556F" w:rsidRDefault="009D73B2" w:rsidP="009D73B2">
      <w:pPr>
        <w:autoSpaceDE w:val="0"/>
        <w:autoSpaceDN w:val="0"/>
        <w:adjustRightInd w:val="0"/>
        <w:rPr>
          <w:rFonts w:cs="Arial"/>
          <w:b/>
          <w:bCs/>
          <w:sz w:val="20"/>
          <w:szCs w:val="20"/>
          <w:lang w:eastAsia="es-MX"/>
        </w:rPr>
      </w:pPr>
      <w:r w:rsidRPr="0023556F">
        <w:rPr>
          <w:rFonts w:cs="Arial"/>
          <w:b/>
          <w:bCs/>
          <w:sz w:val="20"/>
          <w:szCs w:val="20"/>
          <w:lang w:eastAsia="es-MX"/>
        </w:rPr>
        <w:t xml:space="preserve">• FIRMA DEL </w:t>
      </w:r>
      <w:r w:rsidR="005F313F" w:rsidRPr="0023556F">
        <w:rPr>
          <w:rFonts w:cs="Arial"/>
          <w:b/>
          <w:bCs/>
          <w:sz w:val="20"/>
          <w:szCs w:val="20"/>
          <w:lang w:eastAsia="es-MX"/>
        </w:rPr>
        <w:t>CONTRATO</w:t>
      </w:r>
    </w:p>
    <w:p w:rsidR="009D73B2" w:rsidRPr="0023556F" w:rsidRDefault="009D73B2" w:rsidP="009D73B2">
      <w:pPr>
        <w:autoSpaceDE w:val="0"/>
        <w:autoSpaceDN w:val="0"/>
        <w:adjustRightInd w:val="0"/>
        <w:rPr>
          <w:rFonts w:cs="Arial"/>
          <w:b/>
          <w:bCs/>
          <w:sz w:val="20"/>
          <w:szCs w:val="20"/>
          <w:lang w:eastAsia="es-MX"/>
        </w:rPr>
      </w:pPr>
    </w:p>
    <w:p w:rsidR="009D73B2" w:rsidRPr="0023556F" w:rsidRDefault="009D73B2" w:rsidP="009D73B2">
      <w:pPr>
        <w:autoSpaceDE w:val="0"/>
        <w:autoSpaceDN w:val="0"/>
        <w:adjustRightInd w:val="0"/>
        <w:rPr>
          <w:rFonts w:cs="Arial"/>
          <w:b/>
          <w:bCs/>
          <w:sz w:val="20"/>
          <w:szCs w:val="20"/>
          <w:lang w:eastAsia="es-MX"/>
        </w:rPr>
      </w:pPr>
      <w:r w:rsidRPr="0023556F">
        <w:rPr>
          <w:rFonts w:cs="Arial"/>
          <w:b/>
          <w:bCs/>
          <w:sz w:val="20"/>
          <w:szCs w:val="20"/>
          <w:lang w:eastAsia="es-MX"/>
        </w:rPr>
        <w:t>- AFILIACIÓN A CADENAS PRODUCTIVAS</w:t>
      </w:r>
    </w:p>
    <w:p w:rsidR="009D73B2" w:rsidRPr="0023556F" w:rsidRDefault="009D73B2" w:rsidP="009D73B2">
      <w:pPr>
        <w:autoSpaceDE w:val="0"/>
        <w:autoSpaceDN w:val="0"/>
        <w:adjustRightInd w:val="0"/>
        <w:rPr>
          <w:rFonts w:cs="Arial"/>
          <w:sz w:val="20"/>
          <w:szCs w:val="20"/>
          <w:lang w:eastAsia="es-MX"/>
        </w:rPr>
      </w:pPr>
      <w:r w:rsidRPr="0023556F">
        <w:rPr>
          <w:rFonts w:cs="Arial"/>
          <w:sz w:val="20"/>
          <w:szCs w:val="20"/>
          <w:lang w:eastAsia="es-MX"/>
        </w:rPr>
        <w:t xml:space="preserve">El licitante ganador, con base en la información que se indica en el anexo, podrá obtener una cita para su afiliación preferentemente en un plazo no mayor a cinco días naturales posteriores al fallo, comunicándose al número telefónico </w:t>
      </w:r>
      <w:r w:rsidRPr="0023556F">
        <w:rPr>
          <w:rFonts w:cs="Arial"/>
          <w:b/>
          <w:bCs/>
          <w:sz w:val="20"/>
          <w:szCs w:val="20"/>
          <w:lang w:eastAsia="es-MX"/>
        </w:rPr>
        <w:t xml:space="preserve">50.89.61.07 o al 01.800.nafinsa, </w:t>
      </w:r>
      <w:r w:rsidRPr="0023556F">
        <w:rPr>
          <w:rFonts w:cs="Arial"/>
          <w:sz w:val="20"/>
          <w:szCs w:val="20"/>
          <w:lang w:eastAsia="es-MX"/>
        </w:rPr>
        <w:t>donde se le orientará para iniciar con el proceso de afiliación.</w:t>
      </w:r>
    </w:p>
    <w:p w:rsidR="009D73B2" w:rsidRPr="0023556F" w:rsidRDefault="009D73B2" w:rsidP="009D73B2">
      <w:pPr>
        <w:autoSpaceDE w:val="0"/>
        <w:autoSpaceDN w:val="0"/>
        <w:adjustRightInd w:val="0"/>
        <w:rPr>
          <w:rFonts w:cs="Arial"/>
          <w:b/>
          <w:bCs/>
          <w:sz w:val="20"/>
          <w:szCs w:val="20"/>
          <w:lang w:eastAsia="es-MX"/>
        </w:rPr>
      </w:pPr>
    </w:p>
    <w:p w:rsidR="009D73B2" w:rsidRPr="0023556F" w:rsidRDefault="009D73B2" w:rsidP="009D73B2">
      <w:pPr>
        <w:autoSpaceDE w:val="0"/>
        <w:autoSpaceDN w:val="0"/>
        <w:adjustRightInd w:val="0"/>
        <w:rPr>
          <w:rFonts w:cs="Arial"/>
          <w:b/>
          <w:bCs/>
          <w:sz w:val="20"/>
          <w:szCs w:val="20"/>
          <w:lang w:eastAsia="es-MX"/>
        </w:rPr>
      </w:pPr>
      <w:r w:rsidRPr="0023556F">
        <w:rPr>
          <w:rFonts w:cs="Arial"/>
          <w:b/>
          <w:bCs/>
          <w:sz w:val="20"/>
          <w:szCs w:val="20"/>
          <w:lang w:eastAsia="es-MX"/>
        </w:rPr>
        <w:t>• ASPECTOS ECONÓMICOS</w:t>
      </w:r>
    </w:p>
    <w:p w:rsidR="009D73B2" w:rsidRPr="0023556F" w:rsidRDefault="009D73B2" w:rsidP="009D73B2">
      <w:pPr>
        <w:autoSpaceDE w:val="0"/>
        <w:autoSpaceDN w:val="0"/>
        <w:adjustRightInd w:val="0"/>
        <w:rPr>
          <w:rFonts w:cs="Arial"/>
          <w:b/>
          <w:bCs/>
          <w:sz w:val="20"/>
          <w:szCs w:val="20"/>
          <w:lang w:eastAsia="es-MX"/>
        </w:rPr>
      </w:pPr>
    </w:p>
    <w:p w:rsidR="009D73B2" w:rsidRPr="0023556F" w:rsidRDefault="009D73B2" w:rsidP="009D73B2">
      <w:pPr>
        <w:autoSpaceDE w:val="0"/>
        <w:autoSpaceDN w:val="0"/>
        <w:adjustRightInd w:val="0"/>
        <w:rPr>
          <w:rFonts w:cs="Arial"/>
          <w:b/>
          <w:bCs/>
          <w:sz w:val="20"/>
          <w:szCs w:val="20"/>
          <w:lang w:eastAsia="es-MX"/>
        </w:rPr>
      </w:pPr>
      <w:r w:rsidRPr="0023556F">
        <w:rPr>
          <w:rFonts w:cs="Arial"/>
          <w:b/>
          <w:bCs/>
          <w:sz w:val="20"/>
          <w:szCs w:val="20"/>
          <w:lang w:eastAsia="es-MX"/>
        </w:rPr>
        <w:t>- CONDICIONES DE PAGO QUE SE APLICARÁN</w:t>
      </w:r>
    </w:p>
    <w:p w:rsidR="009D73B2" w:rsidRPr="0023556F" w:rsidRDefault="009D73B2" w:rsidP="009D73B2">
      <w:pPr>
        <w:autoSpaceDE w:val="0"/>
        <w:autoSpaceDN w:val="0"/>
        <w:adjustRightInd w:val="0"/>
        <w:rPr>
          <w:rFonts w:cs="Arial"/>
          <w:sz w:val="20"/>
          <w:szCs w:val="20"/>
          <w:lang w:eastAsia="es-MX"/>
        </w:rPr>
      </w:pPr>
      <w:r w:rsidRPr="0023556F">
        <w:rPr>
          <w:rFonts w:cs="Arial"/>
          <w:b/>
          <w:bCs/>
          <w:sz w:val="20"/>
          <w:szCs w:val="20"/>
          <w:lang w:eastAsia="es-MX"/>
        </w:rPr>
        <w:t xml:space="preserve">Nacional Financiera, </w:t>
      </w:r>
      <w:proofErr w:type="spellStart"/>
      <w:r w:rsidRPr="0023556F">
        <w:rPr>
          <w:rFonts w:cs="Arial"/>
          <w:b/>
          <w:bCs/>
          <w:sz w:val="20"/>
          <w:szCs w:val="20"/>
          <w:lang w:eastAsia="es-MX"/>
        </w:rPr>
        <w:t>S.N.C</w:t>
      </w:r>
      <w:proofErr w:type="spellEnd"/>
      <w:r w:rsidRPr="0023556F">
        <w:rPr>
          <w:rFonts w:cs="Arial"/>
          <w:b/>
          <w:bCs/>
          <w:sz w:val="20"/>
          <w:szCs w:val="20"/>
          <w:lang w:eastAsia="es-MX"/>
        </w:rPr>
        <w:t xml:space="preserve">. </w:t>
      </w:r>
      <w:r w:rsidRPr="0023556F">
        <w:rPr>
          <w:rFonts w:cs="Arial"/>
          <w:sz w:val="20"/>
          <w:szCs w:val="20"/>
          <w:lang w:eastAsia="es-MX"/>
        </w:rPr>
        <w:t>cubrirá el pago de los servicios en Moneda Nacional de la siguiente manera:</w:t>
      </w:r>
    </w:p>
    <w:p w:rsidR="009D73B2" w:rsidRPr="0023556F" w:rsidRDefault="009D73B2" w:rsidP="009D73B2">
      <w:pPr>
        <w:autoSpaceDE w:val="0"/>
        <w:autoSpaceDN w:val="0"/>
        <w:adjustRightInd w:val="0"/>
        <w:rPr>
          <w:rFonts w:cs="Arial"/>
          <w:sz w:val="20"/>
          <w:szCs w:val="20"/>
          <w:lang w:eastAsia="es-MX"/>
        </w:rPr>
      </w:pPr>
      <w:r w:rsidRPr="0023556F">
        <w:rPr>
          <w:rFonts w:cs="Arial"/>
          <w:sz w:val="20"/>
          <w:szCs w:val="20"/>
          <w:lang w:eastAsia="es-MX"/>
        </w:rPr>
        <w:t xml:space="preserve">Los pagos serán mensuales devengados y se efectuarán a los __ (___________) días naturales o en caso de que el vencimiento del vigésimo primer día sea inhábil, el pago se efectuará el día hábil inmediato posterior a éste, contados a partir de la entrega de la factura debidamente </w:t>
      </w:r>
      <w:proofErr w:type="spellStart"/>
      <w:r w:rsidRPr="0023556F">
        <w:rPr>
          <w:rFonts w:cs="Arial"/>
          <w:sz w:val="20"/>
          <w:szCs w:val="20"/>
          <w:lang w:eastAsia="es-MX"/>
        </w:rPr>
        <w:t>requisitada</w:t>
      </w:r>
      <w:proofErr w:type="spellEnd"/>
      <w:r w:rsidRPr="0023556F">
        <w:rPr>
          <w:rFonts w:cs="Arial"/>
          <w:sz w:val="20"/>
          <w:szCs w:val="20"/>
          <w:lang w:eastAsia="es-MX"/>
        </w:rPr>
        <w:t xml:space="preserve"> y recibidos los servicios a entera satisfacción de </w:t>
      </w:r>
      <w:r w:rsidRPr="0023556F">
        <w:rPr>
          <w:rFonts w:cs="Arial"/>
          <w:b/>
          <w:bCs/>
          <w:sz w:val="20"/>
          <w:szCs w:val="20"/>
          <w:lang w:eastAsia="es-MX"/>
        </w:rPr>
        <w:t>la dependencia o entidad</w:t>
      </w:r>
      <w:r w:rsidRPr="0023556F">
        <w:rPr>
          <w:rFonts w:cs="Arial"/>
          <w:sz w:val="20"/>
          <w:szCs w:val="20"/>
          <w:lang w:eastAsia="es-MX"/>
        </w:rPr>
        <w:t>, conforme al anexo respectivo.</w:t>
      </w:r>
    </w:p>
    <w:p w:rsidR="009D73B2" w:rsidRPr="0023556F" w:rsidRDefault="009D73B2" w:rsidP="009D73B2">
      <w:pPr>
        <w:autoSpaceDE w:val="0"/>
        <w:autoSpaceDN w:val="0"/>
        <w:adjustRightInd w:val="0"/>
        <w:rPr>
          <w:rFonts w:cs="Arial"/>
          <w:sz w:val="20"/>
          <w:szCs w:val="20"/>
          <w:lang w:eastAsia="es-MX"/>
        </w:rPr>
      </w:pPr>
    </w:p>
    <w:p w:rsidR="009D73B2" w:rsidRPr="0023556F" w:rsidRDefault="009D73B2" w:rsidP="009D73B2">
      <w:pPr>
        <w:autoSpaceDE w:val="0"/>
        <w:autoSpaceDN w:val="0"/>
        <w:adjustRightInd w:val="0"/>
        <w:rPr>
          <w:rFonts w:cs="Arial"/>
          <w:sz w:val="20"/>
        </w:rPr>
      </w:pPr>
      <w:r w:rsidRPr="0023556F">
        <w:rPr>
          <w:rFonts w:cs="Arial"/>
          <w:sz w:val="20"/>
          <w:szCs w:val="20"/>
          <w:lang w:eastAsia="es-MX"/>
        </w:rPr>
        <w:t xml:space="preserve">Los pagos se incorporarán al </w:t>
      </w:r>
      <w:r w:rsidRPr="0023556F">
        <w:rPr>
          <w:rFonts w:cs="Arial"/>
          <w:b/>
          <w:bCs/>
          <w:sz w:val="20"/>
          <w:szCs w:val="20"/>
          <w:lang w:eastAsia="es-MX"/>
        </w:rPr>
        <w:t xml:space="preserve">Programa de Cadenas Productivas de Nacional Financiera, </w:t>
      </w:r>
      <w:proofErr w:type="spellStart"/>
      <w:r w:rsidRPr="0023556F">
        <w:rPr>
          <w:rFonts w:cs="Arial"/>
          <w:b/>
          <w:bCs/>
          <w:sz w:val="20"/>
          <w:szCs w:val="20"/>
          <w:lang w:eastAsia="es-MX"/>
        </w:rPr>
        <w:t>S.N.C</w:t>
      </w:r>
      <w:proofErr w:type="spellEnd"/>
      <w:r w:rsidRPr="0023556F">
        <w:rPr>
          <w:rFonts w:cs="Arial"/>
          <w:b/>
          <w:bCs/>
          <w:sz w:val="20"/>
          <w:szCs w:val="20"/>
          <w:lang w:eastAsia="es-MX"/>
        </w:rPr>
        <w:t xml:space="preserve">. </w:t>
      </w:r>
      <w:r w:rsidRPr="0023556F">
        <w:rPr>
          <w:rFonts w:cs="Arial"/>
          <w:sz w:val="20"/>
          <w:szCs w:val="20"/>
          <w:lang w:eastAsia="es-MX"/>
        </w:rPr>
        <w:t xml:space="preserve">y se dará de alta en el mismo la totalidad  de cuentas por pagar del licitante ganador, para ello la factura aceptada se registrará en dicho programa a más tardar 15 días posteriores a su recepción, misma que podrá ser consultada en el portal www.nafin.com a efecto de que el licitante ganador pueda ejercer la cesión de derechos de cobro al intermediario financiero, en los términos del último párrafo del artículo 46 de la Ley de Adquisiciones, Arrendamientos y Servicios del Sector Público, ver anexo 17 </w:t>
      </w:r>
      <w:r w:rsidRPr="0023556F">
        <w:rPr>
          <w:rFonts w:cs="Arial"/>
          <w:b/>
          <w:bCs/>
          <w:sz w:val="20"/>
          <w:szCs w:val="20"/>
          <w:lang w:eastAsia="es-MX"/>
        </w:rPr>
        <w:t>“Cadenas Productivas”</w:t>
      </w:r>
      <w:r w:rsidRPr="0023556F">
        <w:rPr>
          <w:rFonts w:cs="Arial"/>
          <w:sz w:val="20"/>
          <w:szCs w:val="20"/>
          <w:lang w:eastAsia="es-MX"/>
        </w:rPr>
        <w:t>.</w:t>
      </w:r>
      <w:r w:rsidRPr="0023556F">
        <w:rPr>
          <w:rFonts w:cs="Arial"/>
        </w:rPr>
        <w:br w:type="page"/>
      </w:r>
    </w:p>
    <w:p w:rsidR="00514389" w:rsidRPr="0023556F" w:rsidRDefault="00514389" w:rsidP="002908D5">
      <w:pPr>
        <w:widowControl w:val="0"/>
        <w:autoSpaceDE w:val="0"/>
        <w:autoSpaceDN w:val="0"/>
        <w:adjustRightInd w:val="0"/>
        <w:ind w:left="1276" w:right="51" w:hanging="709"/>
        <w:rPr>
          <w:rFonts w:cs="Arial"/>
          <w:b/>
          <w:sz w:val="22"/>
          <w:szCs w:val="22"/>
        </w:rPr>
      </w:pPr>
      <w:r w:rsidRPr="0023556F">
        <w:rPr>
          <w:rFonts w:cs="Arial"/>
          <w:b/>
          <w:sz w:val="22"/>
          <w:szCs w:val="22"/>
        </w:rPr>
        <w:lastRenderedPageBreak/>
        <w:t>ANEXO 9</w:t>
      </w:r>
    </w:p>
    <w:p w:rsidR="00514389" w:rsidRPr="0023556F" w:rsidRDefault="00514389" w:rsidP="002908D5">
      <w:pPr>
        <w:widowControl w:val="0"/>
        <w:autoSpaceDE w:val="0"/>
        <w:autoSpaceDN w:val="0"/>
        <w:adjustRightInd w:val="0"/>
        <w:ind w:left="1276" w:right="51" w:hanging="709"/>
        <w:rPr>
          <w:rFonts w:cs="Arial"/>
          <w:b/>
          <w:sz w:val="22"/>
          <w:szCs w:val="22"/>
        </w:rPr>
      </w:pPr>
    </w:p>
    <w:p w:rsidR="002908D5" w:rsidRPr="0023556F" w:rsidRDefault="002908D5" w:rsidP="00514389">
      <w:pPr>
        <w:widowControl w:val="0"/>
        <w:autoSpaceDE w:val="0"/>
        <w:autoSpaceDN w:val="0"/>
        <w:adjustRightInd w:val="0"/>
        <w:ind w:left="567" w:right="51"/>
        <w:rPr>
          <w:rFonts w:cs="Arial"/>
          <w:sz w:val="22"/>
          <w:szCs w:val="22"/>
        </w:rPr>
      </w:pPr>
      <w:r w:rsidRPr="0023556F">
        <w:rPr>
          <w:rFonts w:cs="Arial"/>
          <w:sz w:val="22"/>
          <w:szCs w:val="22"/>
        </w:rPr>
        <w:t xml:space="preserve">CLASIFICACIÓN DE LA EMPRESA (INCISO G), SEÑALANDO EL NÚMERO DE PERSONAS QUE INTEGRAN SU PLANTA DE EMPLEADOS, CON BASE EN LA ESTRATIFICACIÓN ESTABLECIDA POR LA SECRETARÍA DE ECONOMÍA, DE COMÚN ACUERDO CON LA SECRETARÍA DE HACIENDA Y CRÉDITO PÚBLICO Y PUBLICADA EN EL </w:t>
      </w:r>
      <w:proofErr w:type="spellStart"/>
      <w:r w:rsidRPr="0023556F">
        <w:rPr>
          <w:rFonts w:cs="Arial"/>
          <w:sz w:val="22"/>
          <w:szCs w:val="22"/>
        </w:rPr>
        <w:t>DOF</w:t>
      </w:r>
      <w:proofErr w:type="spellEnd"/>
      <w:r w:rsidRPr="0023556F">
        <w:rPr>
          <w:rFonts w:cs="Arial"/>
          <w:sz w:val="22"/>
          <w:szCs w:val="22"/>
        </w:rPr>
        <w:t>, PARTIENDO DE LA SIGUIENTE:</w:t>
      </w:r>
    </w:p>
    <w:p w:rsidR="002908D5" w:rsidRPr="0023556F" w:rsidRDefault="002908D5" w:rsidP="002908D5">
      <w:pPr>
        <w:pStyle w:val="Ttulo5"/>
        <w:tabs>
          <w:tab w:val="clear" w:pos="142"/>
          <w:tab w:val="clear" w:pos="426"/>
          <w:tab w:val="left" w:pos="2340"/>
        </w:tabs>
        <w:jc w:val="both"/>
        <w:rPr>
          <w:rFonts w:ascii="Arial" w:hAnsi="Arial" w:cs="Arial"/>
          <w:sz w:val="22"/>
          <w:szCs w:val="22"/>
        </w:rPr>
      </w:pPr>
    </w:p>
    <w:p w:rsidR="002908D5" w:rsidRPr="0023556F" w:rsidRDefault="002908D5" w:rsidP="002908D5">
      <w:pPr>
        <w:pStyle w:val="Ttulo5"/>
        <w:tabs>
          <w:tab w:val="clear" w:pos="142"/>
          <w:tab w:val="clear" w:pos="426"/>
          <w:tab w:val="left" w:pos="2340"/>
        </w:tabs>
        <w:jc w:val="both"/>
        <w:rPr>
          <w:rFonts w:ascii="Arial" w:hAnsi="Arial" w:cs="Arial"/>
          <w:sz w:val="22"/>
          <w:szCs w:val="22"/>
        </w:rPr>
      </w:pPr>
    </w:p>
    <w:tbl>
      <w:tblPr>
        <w:tblW w:w="0" w:type="auto"/>
        <w:tblInd w:w="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940"/>
        <w:gridCol w:w="1940"/>
        <w:gridCol w:w="1940"/>
        <w:gridCol w:w="1941"/>
      </w:tblGrid>
      <w:tr w:rsidR="002908D5" w:rsidRPr="0023556F" w:rsidTr="008D65A9">
        <w:trPr>
          <w:trHeight w:val="95"/>
        </w:trPr>
        <w:tc>
          <w:tcPr>
            <w:tcW w:w="9094" w:type="dxa"/>
            <w:gridSpan w:val="5"/>
            <w:tcBorders>
              <w:bottom w:val="single" w:sz="4" w:space="0" w:color="auto"/>
            </w:tcBorders>
            <w:shd w:val="clear" w:color="auto" w:fill="548DD4"/>
          </w:tcPr>
          <w:p w:rsidR="002908D5" w:rsidRPr="0023556F" w:rsidRDefault="00211536" w:rsidP="008D65A9">
            <w:pPr>
              <w:widowControl w:val="0"/>
              <w:autoSpaceDE w:val="0"/>
              <w:autoSpaceDN w:val="0"/>
              <w:adjustRightInd w:val="0"/>
              <w:spacing w:before="190"/>
              <w:jc w:val="center"/>
              <w:rPr>
                <w:rFonts w:cs="Arial"/>
                <w:b/>
                <w:bCs/>
              </w:rPr>
            </w:pPr>
            <w:r w:rsidRPr="0023556F">
              <w:rPr>
                <w:rFonts w:cs="Arial"/>
                <w:b/>
                <w:bCs/>
              </w:rPr>
              <w:t>ESTRATIFICACIÓN</w:t>
            </w:r>
          </w:p>
        </w:tc>
      </w:tr>
      <w:tr w:rsidR="002908D5" w:rsidRPr="0023556F" w:rsidTr="008D65A9">
        <w:trPr>
          <w:trHeight w:val="818"/>
        </w:trPr>
        <w:tc>
          <w:tcPr>
            <w:tcW w:w="1333" w:type="dxa"/>
            <w:shd w:val="clear" w:color="auto" w:fill="8DB3E2"/>
          </w:tcPr>
          <w:p w:rsidR="002908D5" w:rsidRPr="0023556F" w:rsidRDefault="002908D5" w:rsidP="008D65A9">
            <w:pPr>
              <w:widowControl w:val="0"/>
              <w:autoSpaceDE w:val="0"/>
              <w:autoSpaceDN w:val="0"/>
              <w:adjustRightInd w:val="0"/>
              <w:spacing w:before="190"/>
              <w:jc w:val="center"/>
              <w:rPr>
                <w:rFonts w:cs="Arial"/>
                <w:b/>
                <w:bCs/>
              </w:rPr>
            </w:pPr>
            <w:r w:rsidRPr="0023556F">
              <w:rPr>
                <w:rFonts w:cs="Arial"/>
                <w:b/>
                <w:bCs/>
              </w:rPr>
              <w:t>TAMAÑO</w:t>
            </w:r>
          </w:p>
        </w:tc>
        <w:tc>
          <w:tcPr>
            <w:tcW w:w="1940" w:type="dxa"/>
            <w:shd w:val="clear" w:color="auto" w:fill="8DB3E2"/>
          </w:tcPr>
          <w:p w:rsidR="002908D5" w:rsidRPr="0023556F" w:rsidRDefault="002908D5" w:rsidP="008D65A9">
            <w:pPr>
              <w:widowControl w:val="0"/>
              <w:autoSpaceDE w:val="0"/>
              <w:autoSpaceDN w:val="0"/>
              <w:adjustRightInd w:val="0"/>
              <w:spacing w:before="190"/>
              <w:jc w:val="center"/>
              <w:rPr>
                <w:rFonts w:cs="Arial"/>
                <w:b/>
                <w:bCs/>
              </w:rPr>
            </w:pPr>
            <w:r w:rsidRPr="0023556F">
              <w:rPr>
                <w:rFonts w:cs="Arial"/>
                <w:b/>
                <w:bCs/>
              </w:rPr>
              <w:t>SECTOR</w:t>
            </w:r>
          </w:p>
        </w:tc>
        <w:tc>
          <w:tcPr>
            <w:tcW w:w="1940" w:type="dxa"/>
            <w:shd w:val="clear" w:color="auto" w:fill="8DB3E2"/>
          </w:tcPr>
          <w:p w:rsidR="002908D5" w:rsidRPr="0023556F" w:rsidRDefault="002908D5" w:rsidP="008D65A9">
            <w:pPr>
              <w:widowControl w:val="0"/>
              <w:autoSpaceDE w:val="0"/>
              <w:autoSpaceDN w:val="0"/>
              <w:adjustRightInd w:val="0"/>
              <w:spacing w:before="190"/>
              <w:jc w:val="center"/>
              <w:rPr>
                <w:rFonts w:cs="Arial"/>
                <w:b/>
                <w:bCs/>
              </w:rPr>
            </w:pPr>
            <w:r w:rsidRPr="0023556F">
              <w:rPr>
                <w:rFonts w:cs="Arial"/>
                <w:b/>
                <w:bCs/>
              </w:rPr>
              <w:t>RANGO DE NUMERO DE TRABAJADORES</w:t>
            </w:r>
          </w:p>
        </w:tc>
        <w:tc>
          <w:tcPr>
            <w:tcW w:w="1940" w:type="dxa"/>
            <w:shd w:val="clear" w:color="auto" w:fill="8DB3E2"/>
          </w:tcPr>
          <w:p w:rsidR="002908D5" w:rsidRPr="0023556F" w:rsidRDefault="002908D5" w:rsidP="008D65A9">
            <w:pPr>
              <w:widowControl w:val="0"/>
              <w:autoSpaceDE w:val="0"/>
              <w:autoSpaceDN w:val="0"/>
              <w:adjustRightInd w:val="0"/>
              <w:spacing w:before="190"/>
              <w:jc w:val="center"/>
              <w:rPr>
                <w:rFonts w:cs="Arial"/>
                <w:b/>
                <w:bCs/>
              </w:rPr>
            </w:pPr>
            <w:r w:rsidRPr="0023556F">
              <w:rPr>
                <w:rFonts w:cs="Arial"/>
                <w:b/>
                <w:bCs/>
              </w:rPr>
              <w:t>MONTO DE VENTAS ANUALES (MILLONES DE PESOS=</w:t>
            </w:r>
          </w:p>
        </w:tc>
        <w:tc>
          <w:tcPr>
            <w:tcW w:w="1941" w:type="dxa"/>
            <w:shd w:val="clear" w:color="auto" w:fill="8DB3E2"/>
          </w:tcPr>
          <w:p w:rsidR="002908D5" w:rsidRPr="0023556F" w:rsidRDefault="002908D5" w:rsidP="008D65A9">
            <w:pPr>
              <w:widowControl w:val="0"/>
              <w:autoSpaceDE w:val="0"/>
              <w:autoSpaceDN w:val="0"/>
              <w:adjustRightInd w:val="0"/>
              <w:spacing w:before="190"/>
              <w:jc w:val="center"/>
              <w:rPr>
                <w:rFonts w:cs="Arial"/>
                <w:b/>
                <w:bCs/>
              </w:rPr>
            </w:pPr>
            <w:r w:rsidRPr="0023556F">
              <w:rPr>
                <w:rFonts w:cs="Arial"/>
                <w:b/>
                <w:bCs/>
              </w:rPr>
              <w:t xml:space="preserve">TOPE </w:t>
            </w:r>
            <w:proofErr w:type="spellStart"/>
            <w:r w:rsidRPr="0023556F">
              <w:rPr>
                <w:rFonts w:cs="Arial"/>
                <w:b/>
                <w:bCs/>
              </w:rPr>
              <w:t>MAXIMO</w:t>
            </w:r>
            <w:proofErr w:type="spellEnd"/>
            <w:r w:rsidRPr="0023556F">
              <w:rPr>
                <w:rFonts w:cs="Arial"/>
                <w:b/>
                <w:bCs/>
              </w:rPr>
              <w:t xml:space="preserve"> COMBINADO</w:t>
            </w:r>
          </w:p>
        </w:tc>
      </w:tr>
      <w:tr w:rsidR="002908D5" w:rsidRPr="0023556F" w:rsidTr="008D65A9">
        <w:trPr>
          <w:trHeight w:val="226"/>
        </w:trPr>
        <w:tc>
          <w:tcPr>
            <w:tcW w:w="1333" w:type="dxa"/>
            <w:shd w:val="clear" w:color="auto" w:fill="auto"/>
          </w:tcPr>
          <w:p w:rsidR="002908D5" w:rsidRPr="0023556F" w:rsidRDefault="002908D5" w:rsidP="008D65A9">
            <w:pPr>
              <w:widowControl w:val="0"/>
              <w:autoSpaceDE w:val="0"/>
              <w:autoSpaceDN w:val="0"/>
              <w:adjustRightInd w:val="0"/>
              <w:spacing w:before="190"/>
              <w:rPr>
                <w:rFonts w:cs="Arial"/>
                <w:bCs/>
              </w:rPr>
            </w:pPr>
            <w:r w:rsidRPr="0023556F">
              <w:rPr>
                <w:rFonts w:cs="Arial"/>
                <w:bCs/>
              </w:rPr>
              <w:t>MICRO</w:t>
            </w:r>
          </w:p>
        </w:tc>
        <w:tc>
          <w:tcPr>
            <w:tcW w:w="1940" w:type="dxa"/>
            <w:shd w:val="clear" w:color="auto" w:fill="auto"/>
          </w:tcPr>
          <w:p w:rsidR="002908D5" w:rsidRPr="0023556F" w:rsidRDefault="002908D5" w:rsidP="008D65A9">
            <w:pPr>
              <w:widowControl w:val="0"/>
              <w:autoSpaceDE w:val="0"/>
              <w:autoSpaceDN w:val="0"/>
              <w:adjustRightInd w:val="0"/>
              <w:spacing w:before="190"/>
              <w:rPr>
                <w:rFonts w:cs="Arial"/>
                <w:bCs/>
              </w:rPr>
            </w:pPr>
            <w:r w:rsidRPr="0023556F">
              <w:rPr>
                <w:rFonts w:cs="Arial"/>
                <w:bCs/>
              </w:rPr>
              <w:t>TODAS</w:t>
            </w:r>
          </w:p>
        </w:tc>
        <w:tc>
          <w:tcPr>
            <w:tcW w:w="1940" w:type="dxa"/>
            <w:shd w:val="clear" w:color="auto" w:fill="auto"/>
          </w:tcPr>
          <w:p w:rsidR="002908D5" w:rsidRPr="0023556F" w:rsidRDefault="002908D5" w:rsidP="008D65A9">
            <w:pPr>
              <w:widowControl w:val="0"/>
              <w:autoSpaceDE w:val="0"/>
              <w:autoSpaceDN w:val="0"/>
              <w:adjustRightInd w:val="0"/>
              <w:spacing w:before="190"/>
              <w:rPr>
                <w:rFonts w:cs="Arial"/>
                <w:bCs/>
              </w:rPr>
            </w:pPr>
            <w:r w:rsidRPr="0023556F">
              <w:rPr>
                <w:rFonts w:cs="Arial"/>
                <w:bCs/>
              </w:rPr>
              <w:t>Hasta 10</w:t>
            </w:r>
          </w:p>
        </w:tc>
        <w:tc>
          <w:tcPr>
            <w:tcW w:w="1940" w:type="dxa"/>
            <w:shd w:val="clear" w:color="auto" w:fill="auto"/>
          </w:tcPr>
          <w:p w:rsidR="002908D5" w:rsidRPr="0023556F" w:rsidRDefault="002908D5" w:rsidP="008D65A9">
            <w:pPr>
              <w:widowControl w:val="0"/>
              <w:autoSpaceDE w:val="0"/>
              <w:autoSpaceDN w:val="0"/>
              <w:adjustRightInd w:val="0"/>
              <w:spacing w:before="190"/>
              <w:rPr>
                <w:rFonts w:cs="Arial"/>
                <w:bCs/>
              </w:rPr>
            </w:pPr>
            <w:r w:rsidRPr="0023556F">
              <w:rPr>
                <w:rFonts w:cs="Arial"/>
                <w:bCs/>
              </w:rPr>
              <w:t>Hasta 4</w:t>
            </w:r>
          </w:p>
        </w:tc>
        <w:tc>
          <w:tcPr>
            <w:tcW w:w="1941" w:type="dxa"/>
            <w:shd w:val="clear" w:color="auto" w:fill="auto"/>
          </w:tcPr>
          <w:p w:rsidR="002908D5" w:rsidRPr="0023556F" w:rsidRDefault="002908D5" w:rsidP="008D65A9">
            <w:pPr>
              <w:widowControl w:val="0"/>
              <w:autoSpaceDE w:val="0"/>
              <w:autoSpaceDN w:val="0"/>
              <w:adjustRightInd w:val="0"/>
              <w:spacing w:before="190"/>
              <w:jc w:val="center"/>
              <w:rPr>
                <w:rFonts w:cs="Arial"/>
                <w:bCs/>
              </w:rPr>
            </w:pPr>
            <w:r w:rsidRPr="0023556F">
              <w:rPr>
                <w:rFonts w:cs="Arial"/>
                <w:bCs/>
              </w:rPr>
              <w:t>4.6</w:t>
            </w:r>
          </w:p>
        </w:tc>
      </w:tr>
      <w:tr w:rsidR="002908D5" w:rsidRPr="0023556F" w:rsidTr="008D65A9">
        <w:trPr>
          <w:trHeight w:val="191"/>
        </w:trPr>
        <w:tc>
          <w:tcPr>
            <w:tcW w:w="1333" w:type="dxa"/>
            <w:vMerge w:val="restart"/>
            <w:shd w:val="clear" w:color="auto" w:fill="auto"/>
            <w:vAlign w:val="center"/>
          </w:tcPr>
          <w:p w:rsidR="002908D5" w:rsidRPr="0023556F" w:rsidRDefault="002908D5" w:rsidP="008D65A9">
            <w:pPr>
              <w:widowControl w:val="0"/>
              <w:autoSpaceDE w:val="0"/>
              <w:autoSpaceDN w:val="0"/>
              <w:adjustRightInd w:val="0"/>
              <w:spacing w:before="190"/>
              <w:rPr>
                <w:rFonts w:cs="Arial"/>
                <w:bCs/>
              </w:rPr>
            </w:pPr>
            <w:r w:rsidRPr="0023556F">
              <w:rPr>
                <w:rFonts w:cs="Arial"/>
                <w:bCs/>
              </w:rPr>
              <w:t>PEQUEÑA</w:t>
            </w:r>
          </w:p>
        </w:tc>
        <w:tc>
          <w:tcPr>
            <w:tcW w:w="1940" w:type="dxa"/>
            <w:shd w:val="clear" w:color="auto" w:fill="auto"/>
          </w:tcPr>
          <w:p w:rsidR="002908D5" w:rsidRPr="0023556F" w:rsidRDefault="002908D5" w:rsidP="008D65A9">
            <w:pPr>
              <w:widowControl w:val="0"/>
              <w:autoSpaceDE w:val="0"/>
              <w:autoSpaceDN w:val="0"/>
              <w:adjustRightInd w:val="0"/>
              <w:spacing w:before="190"/>
              <w:rPr>
                <w:rFonts w:cs="Arial"/>
                <w:bCs/>
              </w:rPr>
            </w:pPr>
            <w:r w:rsidRPr="0023556F">
              <w:rPr>
                <w:rFonts w:cs="Arial"/>
                <w:bCs/>
              </w:rPr>
              <w:t>COMERCIO</w:t>
            </w:r>
          </w:p>
        </w:tc>
        <w:tc>
          <w:tcPr>
            <w:tcW w:w="1940" w:type="dxa"/>
            <w:shd w:val="clear" w:color="auto" w:fill="auto"/>
          </w:tcPr>
          <w:p w:rsidR="002908D5" w:rsidRPr="0023556F" w:rsidRDefault="002908D5" w:rsidP="008D65A9">
            <w:pPr>
              <w:widowControl w:val="0"/>
              <w:autoSpaceDE w:val="0"/>
              <w:autoSpaceDN w:val="0"/>
              <w:adjustRightInd w:val="0"/>
              <w:spacing w:before="190"/>
              <w:rPr>
                <w:rFonts w:cs="Arial"/>
                <w:bCs/>
              </w:rPr>
            </w:pPr>
            <w:r w:rsidRPr="0023556F">
              <w:rPr>
                <w:rFonts w:cs="Arial"/>
                <w:bCs/>
              </w:rPr>
              <w:t>Desde 11 hasta 30</w:t>
            </w:r>
          </w:p>
        </w:tc>
        <w:tc>
          <w:tcPr>
            <w:tcW w:w="1940" w:type="dxa"/>
            <w:shd w:val="clear" w:color="auto" w:fill="auto"/>
          </w:tcPr>
          <w:p w:rsidR="002908D5" w:rsidRPr="0023556F" w:rsidRDefault="002908D5" w:rsidP="008D65A9">
            <w:pPr>
              <w:widowControl w:val="0"/>
              <w:autoSpaceDE w:val="0"/>
              <w:autoSpaceDN w:val="0"/>
              <w:adjustRightInd w:val="0"/>
              <w:spacing w:before="190"/>
              <w:rPr>
                <w:rFonts w:cs="Arial"/>
                <w:bCs/>
              </w:rPr>
            </w:pPr>
            <w:r w:rsidRPr="0023556F">
              <w:rPr>
                <w:rFonts w:cs="Arial"/>
                <w:bCs/>
              </w:rPr>
              <w:t>Desde $4.01 hasta $100.00</w:t>
            </w:r>
          </w:p>
        </w:tc>
        <w:tc>
          <w:tcPr>
            <w:tcW w:w="1941" w:type="dxa"/>
            <w:shd w:val="clear" w:color="auto" w:fill="auto"/>
          </w:tcPr>
          <w:p w:rsidR="002908D5" w:rsidRPr="0023556F" w:rsidRDefault="002908D5" w:rsidP="008D65A9">
            <w:pPr>
              <w:widowControl w:val="0"/>
              <w:autoSpaceDE w:val="0"/>
              <w:autoSpaceDN w:val="0"/>
              <w:adjustRightInd w:val="0"/>
              <w:spacing w:before="190"/>
              <w:jc w:val="center"/>
              <w:rPr>
                <w:rFonts w:cs="Arial"/>
                <w:bCs/>
              </w:rPr>
            </w:pPr>
            <w:r w:rsidRPr="0023556F">
              <w:rPr>
                <w:rFonts w:cs="Arial"/>
                <w:bCs/>
              </w:rPr>
              <w:t>93</w:t>
            </w:r>
          </w:p>
        </w:tc>
      </w:tr>
      <w:tr w:rsidR="002908D5" w:rsidRPr="0023556F" w:rsidTr="008D65A9">
        <w:trPr>
          <w:trHeight w:val="31"/>
        </w:trPr>
        <w:tc>
          <w:tcPr>
            <w:tcW w:w="1333" w:type="dxa"/>
            <w:vMerge/>
            <w:shd w:val="clear" w:color="auto" w:fill="auto"/>
          </w:tcPr>
          <w:p w:rsidR="002908D5" w:rsidRPr="0023556F" w:rsidRDefault="002908D5" w:rsidP="008D65A9">
            <w:pPr>
              <w:widowControl w:val="0"/>
              <w:autoSpaceDE w:val="0"/>
              <w:autoSpaceDN w:val="0"/>
              <w:adjustRightInd w:val="0"/>
              <w:spacing w:before="190"/>
              <w:rPr>
                <w:rFonts w:cs="Arial"/>
                <w:bCs/>
              </w:rPr>
            </w:pPr>
          </w:p>
        </w:tc>
        <w:tc>
          <w:tcPr>
            <w:tcW w:w="1940" w:type="dxa"/>
            <w:shd w:val="clear" w:color="auto" w:fill="auto"/>
          </w:tcPr>
          <w:p w:rsidR="002908D5" w:rsidRPr="0023556F" w:rsidRDefault="002908D5" w:rsidP="008D65A9">
            <w:pPr>
              <w:widowControl w:val="0"/>
              <w:autoSpaceDE w:val="0"/>
              <w:autoSpaceDN w:val="0"/>
              <w:adjustRightInd w:val="0"/>
              <w:spacing w:before="190"/>
              <w:rPr>
                <w:rFonts w:cs="Arial"/>
                <w:bCs/>
              </w:rPr>
            </w:pPr>
            <w:r w:rsidRPr="0023556F">
              <w:rPr>
                <w:rFonts w:cs="Arial"/>
                <w:bCs/>
              </w:rPr>
              <w:t>Industria y servicios</w:t>
            </w:r>
          </w:p>
        </w:tc>
        <w:tc>
          <w:tcPr>
            <w:tcW w:w="1940" w:type="dxa"/>
            <w:shd w:val="clear" w:color="auto" w:fill="auto"/>
          </w:tcPr>
          <w:p w:rsidR="002908D5" w:rsidRPr="0023556F" w:rsidRDefault="002908D5" w:rsidP="008D65A9">
            <w:pPr>
              <w:widowControl w:val="0"/>
              <w:autoSpaceDE w:val="0"/>
              <w:autoSpaceDN w:val="0"/>
              <w:adjustRightInd w:val="0"/>
              <w:spacing w:before="190"/>
              <w:rPr>
                <w:rFonts w:cs="Arial"/>
                <w:bCs/>
              </w:rPr>
            </w:pPr>
            <w:r w:rsidRPr="0023556F">
              <w:rPr>
                <w:rFonts w:cs="Arial"/>
                <w:bCs/>
              </w:rPr>
              <w:t>Desde 11 hasta 50</w:t>
            </w:r>
          </w:p>
        </w:tc>
        <w:tc>
          <w:tcPr>
            <w:tcW w:w="1940" w:type="dxa"/>
            <w:shd w:val="clear" w:color="auto" w:fill="auto"/>
          </w:tcPr>
          <w:p w:rsidR="002908D5" w:rsidRPr="0023556F" w:rsidRDefault="002908D5" w:rsidP="008D65A9">
            <w:pPr>
              <w:widowControl w:val="0"/>
              <w:autoSpaceDE w:val="0"/>
              <w:autoSpaceDN w:val="0"/>
              <w:adjustRightInd w:val="0"/>
              <w:spacing w:before="190"/>
              <w:rPr>
                <w:rFonts w:cs="Arial"/>
                <w:bCs/>
              </w:rPr>
            </w:pPr>
            <w:r w:rsidRPr="0023556F">
              <w:rPr>
                <w:rFonts w:cs="Arial"/>
                <w:bCs/>
              </w:rPr>
              <w:t>Desde $4.01 hasta $100.00</w:t>
            </w:r>
          </w:p>
        </w:tc>
        <w:tc>
          <w:tcPr>
            <w:tcW w:w="1941" w:type="dxa"/>
            <w:shd w:val="clear" w:color="auto" w:fill="auto"/>
          </w:tcPr>
          <w:p w:rsidR="002908D5" w:rsidRPr="0023556F" w:rsidRDefault="002908D5" w:rsidP="008D65A9">
            <w:pPr>
              <w:widowControl w:val="0"/>
              <w:autoSpaceDE w:val="0"/>
              <w:autoSpaceDN w:val="0"/>
              <w:adjustRightInd w:val="0"/>
              <w:spacing w:before="190"/>
              <w:jc w:val="center"/>
              <w:rPr>
                <w:rFonts w:cs="Arial"/>
                <w:bCs/>
              </w:rPr>
            </w:pPr>
            <w:r w:rsidRPr="0023556F">
              <w:rPr>
                <w:rFonts w:cs="Arial"/>
                <w:bCs/>
              </w:rPr>
              <w:t>95</w:t>
            </w:r>
          </w:p>
        </w:tc>
      </w:tr>
      <w:tr w:rsidR="002908D5" w:rsidRPr="0023556F" w:rsidTr="008D65A9">
        <w:trPr>
          <w:trHeight w:val="195"/>
        </w:trPr>
        <w:tc>
          <w:tcPr>
            <w:tcW w:w="1333" w:type="dxa"/>
            <w:shd w:val="clear" w:color="auto" w:fill="auto"/>
          </w:tcPr>
          <w:p w:rsidR="002908D5" w:rsidRPr="0023556F" w:rsidRDefault="002908D5" w:rsidP="008D65A9">
            <w:pPr>
              <w:widowControl w:val="0"/>
              <w:autoSpaceDE w:val="0"/>
              <w:autoSpaceDN w:val="0"/>
              <w:adjustRightInd w:val="0"/>
              <w:spacing w:before="190"/>
              <w:rPr>
                <w:rFonts w:cs="Arial"/>
                <w:bCs/>
              </w:rPr>
            </w:pPr>
            <w:r w:rsidRPr="0023556F">
              <w:rPr>
                <w:rFonts w:cs="Arial"/>
                <w:bCs/>
              </w:rPr>
              <w:t>MEDIANA</w:t>
            </w:r>
          </w:p>
        </w:tc>
        <w:tc>
          <w:tcPr>
            <w:tcW w:w="1940" w:type="dxa"/>
            <w:shd w:val="clear" w:color="auto" w:fill="auto"/>
          </w:tcPr>
          <w:p w:rsidR="002908D5" w:rsidRPr="0023556F" w:rsidRDefault="002908D5" w:rsidP="008D65A9">
            <w:pPr>
              <w:widowControl w:val="0"/>
              <w:autoSpaceDE w:val="0"/>
              <w:autoSpaceDN w:val="0"/>
              <w:adjustRightInd w:val="0"/>
              <w:spacing w:before="190"/>
              <w:rPr>
                <w:rFonts w:cs="Arial"/>
                <w:bCs/>
              </w:rPr>
            </w:pPr>
            <w:r w:rsidRPr="0023556F">
              <w:rPr>
                <w:rFonts w:cs="Arial"/>
                <w:bCs/>
              </w:rPr>
              <w:t>Comercio</w:t>
            </w:r>
          </w:p>
        </w:tc>
        <w:tc>
          <w:tcPr>
            <w:tcW w:w="1940" w:type="dxa"/>
            <w:shd w:val="clear" w:color="auto" w:fill="auto"/>
          </w:tcPr>
          <w:p w:rsidR="002908D5" w:rsidRPr="0023556F" w:rsidRDefault="002908D5" w:rsidP="008D65A9">
            <w:pPr>
              <w:widowControl w:val="0"/>
              <w:autoSpaceDE w:val="0"/>
              <w:autoSpaceDN w:val="0"/>
              <w:adjustRightInd w:val="0"/>
              <w:spacing w:before="190"/>
              <w:rPr>
                <w:rFonts w:cs="Arial"/>
                <w:bCs/>
              </w:rPr>
            </w:pPr>
            <w:r w:rsidRPr="0023556F">
              <w:rPr>
                <w:rFonts w:cs="Arial"/>
                <w:bCs/>
              </w:rPr>
              <w:t>Desde 31 hasta 100</w:t>
            </w:r>
          </w:p>
        </w:tc>
        <w:tc>
          <w:tcPr>
            <w:tcW w:w="1940" w:type="dxa"/>
            <w:shd w:val="clear" w:color="auto" w:fill="auto"/>
          </w:tcPr>
          <w:p w:rsidR="002908D5" w:rsidRPr="0023556F" w:rsidRDefault="002908D5" w:rsidP="008D65A9">
            <w:pPr>
              <w:widowControl w:val="0"/>
              <w:autoSpaceDE w:val="0"/>
              <w:autoSpaceDN w:val="0"/>
              <w:adjustRightInd w:val="0"/>
              <w:spacing w:before="190"/>
              <w:rPr>
                <w:rFonts w:cs="Arial"/>
                <w:bCs/>
              </w:rPr>
            </w:pPr>
            <w:r w:rsidRPr="0023556F">
              <w:rPr>
                <w:rFonts w:cs="Arial"/>
                <w:bCs/>
              </w:rPr>
              <w:t xml:space="preserve">Desde $100.01 hasta 250 </w:t>
            </w:r>
          </w:p>
        </w:tc>
        <w:tc>
          <w:tcPr>
            <w:tcW w:w="1941" w:type="dxa"/>
            <w:shd w:val="clear" w:color="auto" w:fill="auto"/>
          </w:tcPr>
          <w:p w:rsidR="002908D5" w:rsidRPr="0023556F" w:rsidRDefault="002908D5" w:rsidP="008D65A9">
            <w:pPr>
              <w:widowControl w:val="0"/>
              <w:autoSpaceDE w:val="0"/>
              <w:autoSpaceDN w:val="0"/>
              <w:adjustRightInd w:val="0"/>
              <w:spacing w:before="190"/>
              <w:jc w:val="center"/>
              <w:rPr>
                <w:rFonts w:cs="Arial"/>
                <w:bCs/>
              </w:rPr>
            </w:pPr>
            <w:r w:rsidRPr="0023556F">
              <w:rPr>
                <w:rFonts w:cs="Arial"/>
                <w:bCs/>
              </w:rPr>
              <w:t>235</w:t>
            </w:r>
          </w:p>
        </w:tc>
      </w:tr>
    </w:tbl>
    <w:p w:rsidR="002908D5" w:rsidRPr="0023556F" w:rsidRDefault="002908D5" w:rsidP="002908D5">
      <w:pPr>
        <w:pStyle w:val="Ttulo5"/>
        <w:tabs>
          <w:tab w:val="clear" w:pos="142"/>
          <w:tab w:val="clear" w:pos="426"/>
          <w:tab w:val="left" w:pos="2340"/>
        </w:tabs>
        <w:jc w:val="both"/>
        <w:rPr>
          <w:rFonts w:ascii="Arial" w:hAnsi="Arial" w:cs="Arial"/>
          <w:sz w:val="22"/>
          <w:szCs w:val="22"/>
        </w:rPr>
      </w:pPr>
    </w:p>
    <w:p w:rsidR="002908D5" w:rsidRPr="0023556F" w:rsidRDefault="002908D5" w:rsidP="002908D5">
      <w:pPr>
        <w:pStyle w:val="Ttulo5"/>
        <w:tabs>
          <w:tab w:val="clear" w:pos="142"/>
          <w:tab w:val="clear" w:pos="426"/>
          <w:tab w:val="left" w:pos="2340"/>
        </w:tabs>
        <w:jc w:val="both"/>
        <w:rPr>
          <w:rFonts w:ascii="Arial" w:hAnsi="Arial" w:cs="Arial"/>
          <w:sz w:val="22"/>
          <w:szCs w:val="22"/>
        </w:rPr>
      </w:pPr>
    </w:p>
    <w:p w:rsidR="002908D5" w:rsidRPr="0023556F" w:rsidRDefault="002908D5" w:rsidP="002908D5">
      <w:pPr>
        <w:widowControl w:val="0"/>
        <w:autoSpaceDE w:val="0"/>
        <w:autoSpaceDN w:val="0"/>
        <w:adjustRightInd w:val="0"/>
        <w:spacing w:before="53"/>
        <w:ind w:left="851" w:right="-20"/>
        <w:rPr>
          <w:rFonts w:cs="Arial"/>
          <w:sz w:val="18"/>
          <w:szCs w:val="18"/>
        </w:rPr>
      </w:pPr>
      <w:r w:rsidRPr="0023556F">
        <w:rPr>
          <w:rFonts w:cs="Arial"/>
          <w:b/>
          <w:bCs/>
          <w:sz w:val="18"/>
          <w:szCs w:val="18"/>
        </w:rPr>
        <w:t>*</w:t>
      </w:r>
      <w:r w:rsidRPr="0023556F">
        <w:rPr>
          <w:rFonts w:cs="Arial"/>
          <w:b/>
          <w:bCs/>
          <w:spacing w:val="-2"/>
          <w:sz w:val="18"/>
          <w:szCs w:val="18"/>
        </w:rPr>
        <w:t>T</w:t>
      </w:r>
      <w:r w:rsidRPr="0023556F">
        <w:rPr>
          <w:rFonts w:cs="Arial"/>
          <w:b/>
          <w:bCs/>
          <w:sz w:val="18"/>
          <w:szCs w:val="18"/>
        </w:rPr>
        <w:t>ope</w:t>
      </w:r>
      <w:r w:rsidRPr="0023556F">
        <w:rPr>
          <w:rFonts w:cs="Arial"/>
          <w:b/>
          <w:bCs/>
          <w:spacing w:val="-1"/>
          <w:sz w:val="18"/>
          <w:szCs w:val="18"/>
        </w:rPr>
        <w:t xml:space="preserve"> </w:t>
      </w:r>
      <w:r w:rsidRPr="0023556F">
        <w:rPr>
          <w:rFonts w:cs="Arial"/>
          <w:b/>
          <w:bCs/>
          <w:spacing w:val="3"/>
          <w:sz w:val="18"/>
          <w:szCs w:val="18"/>
        </w:rPr>
        <w:t>M</w:t>
      </w:r>
      <w:r w:rsidRPr="0023556F">
        <w:rPr>
          <w:rFonts w:cs="Arial"/>
          <w:b/>
          <w:bCs/>
          <w:spacing w:val="-1"/>
          <w:sz w:val="18"/>
          <w:szCs w:val="18"/>
        </w:rPr>
        <w:t>áxi</w:t>
      </w:r>
      <w:r w:rsidRPr="0023556F">
        <w:rPr>
          <w:rFonts w:cs="Arial"/>
          <w:b/>
          <w:bCs/>
          <w:spacing w:val="1"/>
          <w:sz w:val="18"/>
          <w:szCs w:val="18"/>
        </w:rPr>
        <w:t>m</w:t>
      </w:r>
      <w:r w:rsidRPr="0023556F">
        <w:rPr>
          <w:rFonts w:cs="Arial"/>
          <w:b/>
          <w:bCs/>
          <w:sz w:val="18"/>
          <w:szCs w:val="18"/>
        </w:rPr>
        <w:t>o</w:t>
      </w:r>
      <w:r w:rsidRPr="0023556F">
        <w:rPr>
          <w:rFonts w:cs="Arial"/>
          <w:b/>
          <w:bCs/>
          <w:spacing w:val="-1"/>
          <w:sz w:val="18"/>
          <w:szCs w:val="18"/>
        </w:rPr>
        <w:t xml:space="preserve"> C</w:t>
      </w:r>
      <w:r w:rsidRPr="0023556F">
        <w:rPr>
          <w:rFonts w:cs="Arial"/>
          <w:b/>
          <w:bCs/>
          <w:sz w:val="18"/>
          <w:szCs w:val="18"/>
        </w:rPr>
        <w:t>o</w:t>
      </w:r>
      <w:r w:rsidRPr="0023556F">
        <w:rPr>
          <w:rFonts w:cs="Arial"/>
          <w:b/>
          <w:bCs/>
          <w:spacing w:val="-1"/>
          <w:sz w:val="18"/>
          <w:szCs w:val="18"/>
        </w:rPr>
        <w:t>m</w:t>
      </w:r>
      <w:r w:rsidRPr="0023556F">
        <w:rPr>
          <w:rFonts w:cs="Arial"/>
          <w:b/>
          <w:bCs/>
          <w:sz w:val="18"/>
          <w:szCs w:val="18"/>
        </w:rPr>
        <w:t>b</w:t>
      </w:r>
      <w:r w:rsidRPr="0023556F">
        <w:rPr>
          <w:rFonts w:cs="Arial"/>
          <w:b/>
          <w:bCs/>
          <w:spacing w:val="1"/>
          <w:sz w:val="18"/>
          <w:szCs w:val="18"/>
        </w:rPr>
        <w:t>i</w:t>
      </w:r>
      <w:r w:rsidRPr="0023556F">
        <w:rPr>
          <w:rFonts w:cs="Arial"/>
          <w:b/>
          <w:bCs/>
          <w:sz w:val="18"/>
          <w:szCs w:val="18"/>
        </w:rPr>
        <w:t>n</w:t>
      </w:r>
      <w:r w:rsidRPr="0023556F">
        <w:rPr>
          <w:rFonts w:cs="Arial"/>
          <w:b/>
          <w:bCs/>
          <w:spacing w:val="-3"/>
          <w:sz w:val="18"/>
          <w:szCs w:val="18"/>
        </w:rPr>
        <w:t>a</w:t>
      </w:r>
      <w:r w:rsidRPr="0023556F">
        <w:rPr>
          <w:rFonts w:cs="Arial"/>
          <w:b/>
          <w:bCs/>
          <w:sz w:val="18"/>
          <w:szCs w:val="18"/>
        </w:rPr>
        <w:t>do</w:t>
      </w:r>
      <w:r w:rsidRPr="0023556F">
        <w:rPr>
          <w:rFonts w:cs="Arial"/>
          <w:b/>
          <w:bCs/>
          <w:spacing w:val="1"/>
          <w:sz w:val="18"/>
          <w:szCs w:val="18"/>
        </w:rPr>
        <w:t xml:space="preserve"> </w:t>
      </w:r>
      <w:r w:rsidRPr="0023556F">
        <w:rPr>
          <w:rFonts w:cs="Arial"/>
          <w:b/>
          <w:bCs/>
          <w:sz w:val="18"/>
          <w:szCs w:val="18"/>
        </w:rPr>
        <w:t>=</w:t>
      </w:r>
      <w:r w:rsidRPr="0023556F">
        <w:rPr>
          <w:rFonts w:cs="Arial"/>
          <w:b/>
          <w:bCs/>
          <w:spacing w:val="-2"/>
          <w:sz w:val="18"/>
          <w:szCs w:val="18"/>
        </w:rPr>
        <w:t xml:space="preserve"> </w:t>
      </w:r>
      <w:r w:rsidRPr="0023556F">
        <w:rPr>
          <w:rFonts w:cs="Arial"/>
          <w:b/>
          <w:bCs/>
          <w:spacing w:val="-1"/>
          <w:sz w:val="18"/>
          <w:szCs w:val="18"/>
        </w:rPr>
        <w:t>(</w:t>
      </w:r>
      <w:r w:rsidRPr="0023556F">
        <w:rPr>
          <w:rFonts w:cs="Arial"/>
          <w:b/>
          <w:bCs/>
          <w:spacing w:val="-2"/>
          <w:sz w:val="18"/>
          <w:szCs w:val="18"/>
        </w:rPr>
        <w:t>T</w:t>
      </w:r>
      <w:r w:rsidRPr="0023556F">
        <w:rPr>
          <w:rFonts w:cs="Arial"/>
          <w:b/>
          <w:bCs/>
          <w:sz w:val="18"/>
          <w:szCs w:val="18"/>
        </w:rPr>
        <w:t>r</w:t>
      </w:r>
      <w:r w:rsidRPr="0023556F">
        <w:rPr>
          <w:rFonts w:cs="Arial"/>
          <w:b/>
          <w:bCs/>
          <w:spacing w:val="-1"/>
          <w:sz w:val="18"/>
          <w:szCs w:val="18"/>
        </w:rPr>
        <w:t>a</w:t>
      </w:r>
      <w:r w:rsidRPr="0023556F">
        <w:rPr>
          <w:rFonts w:cs="Arial"/>
          <w:b/>
          <w:bCs/>
          <w:sz w:val="18"/>
          <w:szCs w:val="18"/>
        </w:rPr>
        <w:t>ba</w:t>
      </w:r>
      <w:r w:rsidRPr="0023556F">
        <w:rPr>
          <w:rFonts w:cs="Arial"/>
          <w:b/>
          <w:bCs/>
          <w:spacing w:val="-2"/>
          <w:sz w:val="18"/>
          <w:szCs w:val="18"/>
        </w:rPr>
        <w:t>j</w:t>
      </w:r>
      <w:r w:rsidRPr="0023556F">
        <w:rPr>
          <w:rFonts w:cs="Arial"/>
          <w:b/>
          <w:bCs/>
          <w:spacing w:val="-1"/>
          <w:sz w:val="18"/>
          <w:szCs w:val="18"/>
        </w:rPr>
        <w:t>a</w:t>
      </w:r>
      <w:r w:rsidRPr="0023556F">
        <w:rPr>
          <w:rFonts w:cs="Arial"/>
          <w:b/>
          <w:bCs/>
          <w:sz w:val="18"/>
          <w:szCs w:val="18"/>
        </w:rPr>
        <w:t>dore</w:t>
      </w:r>
      <w:r w:rsidRPr="0023556F">
        <w:rPr>
          <w:rFonts w:cs="Arial"/>
          <w:b/>
          <w:bCs/>
          <w:spacing w:val="-1"/>
          <w:sz w:val="18"/>
          <w:szCs w:val="18"/>
        </w:rPr>
        <w:t>s</w:t>
      </w:r>
      <w:r w:rsidRPr="0023556F">
        <w:rPr>
          <w:rFonts w:cs="Arial"/>
          <w:b/>
          <w:bCs/>
          <w:sz w:val="18"/>
          <w:szCs w:val="18"/>
        </w:rPr>
        <w:t>) X</w:t>
      </w:r>
      <w:r w:rsidRPr="0023556F">
        <w:rPr>
          <w:rFonts w:cs="Arial"/>
          <w:b/>
          <w:bCs/>
          <w:spacing w:val="2"/>
          <w:sz w:val="18"/>
          <w:szCs w:val="18"/>
        </w:rPr>
        <w:t xml:space="preserve"> </w:t>
      </w:r>
      <w:r w:rsidRPr="0023556F">
        <w:rPr>
          <w:rFonts w:cs="Arial"/>
          <w:b/>
          <w:bCs/>
          <w:spacing w:val="-1"/>
          <w:sz w:val="18"/>
          <w:szCs w:val="18"/>
        </w:rPr>
        <w:t>10</w:t>
      </w:r>
      <w:r w:rsidRPr="0023556F">
        <w:rPr>
          <w:rFonts w:cs="Arial"/>
          <w:b/>
          <w:bCs/>
          <w:sz w:val="18"/>
          <w:szCs w:val="18"/>
        </w:rPr>
        <w:t>% +</w:t>
      </w:r>
      <w:r w:rsidRPr="0023556F">
        <w:rPr>
          <w:rFonts w:cs="Arial"/>
          <w:b/>
          <w:bCs/>
          <w:spacing w:val="-2"/>
          <w:sz w:val="18"/>
          <w:szCs w:val="18"/>
        </w:rPr>
        <w:t xml:space="preserve"> </w:t>
      </w:r>
      <w:r w:rsidRPr="0023556F">
        <w:rPr>
          <w:rFonts w:cs="Arial"/>
          <w:b/>
          <w:bCs/>
          <w:spacing w:val="-1"/>
          <w:sz w:val="18"/>
          <w:szCs w:val="18"/>
        </w:rPr>
        <w:t>(</w:t>
      </w:r>
      <w:r w:rsidRPr="0023556F">
        <w:rPr>
          <w:rFonts w:cs="Arial"/>
          <w:b/>
          <w:bCs/>
          <w:spacing w:val="1"/>
          <w:sz w:val="18"/>
          <w:szCs w:val="18"/>
        </w:rPr>
        <w:t>V</w:t>
      </w:r>
      <w:r w:rsidRPr="0023556F">
        <w:rPr>
          <w:rFonts w:cs="Arial"/>
          <w:b/>
          <w:bCs/>
          <w:spacing w:val="-1"/>
          <w:sz w:val="18"/>
          <w:szCs w:val="18"/>
        </w:rPr>
        <w:t>e</w:t>
      </w:r>
      <w:r w:rsidRPr="0023556F">
        <w:rPr>
          <w:rFonts w:cs="Arial"/>
          <w:b/>
          <w:bCs/>
          <w:sz w:val="18"/>
          <w:szCs w:val="18"/>
        </w:rPr>
        <w:t>n</w:t>
      </w:r>
      <w:r w:rsidRPr="0023556F">
        <w:rPr>
          <w:rFonts w:cs="Arial"/>
          <w:b/>
          <w:bCs/>
          <w:spacing w:val="-1"/>
          <w:sz w:val="18"/>
          <w:szCs w:val="18"/>
        </w:rPr>
        <w:t>ta</w:t>
      </w:r>
      <w:r w:rsidRPr="0023556F">
        <w:rPr>
          <w:rFonts w:cs="Arial"/>
          <w:b/>
          <w:bCs/>
          <w:sz w:val="18"/>
          <w:szCs w:val="18"/>
        </w:rPr>
        <w:t>s</w:t>
      </w:r>
      <w:r w:rsidRPr="0023556F">
        <w:rPr>
          <w:rFonts w:cs="Arial"/>
          <w:b/>
          <w:bCs/>
          <w:spacing w:val="3"/>
          <w:sz w:val="18"/>
          <w:szCs w:val="18"/>
        </w:rPr>
        <w:t xml:space="preserve"> </w:t>
      </w:r>
      <w:r w:rsidRPr="0023556F">
        <w:rPr>
          <w:rFonts w:cs="Arial"/>
          <w:b/>
          <w:bCs/>
          <w:spacing w:val="-8"/>
          <w:sz w:val="18"/>
          <w:szCs w:val="18"/>
        </w:rPr>
        <w:t>A</w:t>
      </w:r>
      <w:r w:rsidRPr="0023556F">
        <w:rPr>
          <w:rFonts w:cs="Arial"/>
          <w:b/>
          <w:bCs/>
          <w:sz w:val="18"/>
          <w:szCs w:val="18"/>
        </w:rPr>
        <w:t>nua</w:t>
      </w:r>
      <w:r w:rsidRPr="0023556F">
        <w:rPr>
          <w:rFonts w:cs="Arial"/>
          <w:b/>
          <w:bCs/>
          <w:spacing w:val="1"/>
          <w:sz w:val="18"/>
          <w:szCs w:val="18"/>
        </w:rPr>
        <w:t>l</w:t>
      </w:r>
      <w:r w:rsidRPr="0023556F">
        <w:rPr>
          <w:rFonts w:cs="Arial"/>
          <w:b/>
          <w:bCs/>
          <w:spacing w:val="-1"/>
          <w:sz w:val="18"/>
          <w:szCs w:val="18"/>
        </w:rPr>
        <w:t>es</w:t>
      </w:r>
      <w:r w:rsidRPr="0023556F">
        <w:rPr>
          <w:rFonts w:cs="Arial"/>
          <w:b/>
          <w:bCs/>
          <w:sz w:val="18"/>
          <w:szCs w:val="18"/>
        </w:rPr>
        <w:t xml:space="preserve">) X </w:t>
      </w:r>
      <w:r w:rsidRPr="0023556F">
        <w:rPr>
          <w:rFonts w:cs="Arial"/>
          <w:b/>
          <w:bCs/>
          <w:spacing w:val="-1"/>
          <w:sz w:val="18"/>
          <w:szCs w:val="18"/>
        </w:rPr>
        <w:t>90%</w:t>
      </w:r>
      <w:r w:rsidRPr="0023556F">
        <w:rPr>
          <w:rFonts w:cs="Arial"/>
          <w:b/>
          <w:bCs/>
          <w:sz w:val="18"/>
          <w:szCs w:val="18"/>
        </w:rPr>
        <w:t>.</w:t>
      </w:r>
    </w:p>
    <w:p w:rsidR="002908D5" w:rsidRPr="0023556F" w:rsidRDefault="002908D5" w:rsidP="002908D5">
      <w:pPr>
        <w:widowControl w:val="0"/>
        <w:autoSpaceDE w:val="0"/>
        <w:autoSpaceDN w:val="0"/>
        <w:adjustRightInd w:val="0"/>
        <w:ind w:left="1276" w:right="1193" w:hanging="709"/>
        <w:rPr>
          <w:rFonts w:cs="Arial"/>
          <w:color w:val="000000"/>
        </w:rPr>
      </w:pPr>
    </w:p>
    <w:p w:rsidR="002908D5" w:rsidRPr="0023556F" w:rsidRDefault="002908D5" w:rsidP="002908D5">
      <w:pPr>
        <w:widowControl w:val="0"/>
        <w:autoSpaceDE w:val="0"/>
        <w:autoSpaceDN w:val="0"/>
        <w:adjustRightInd w:val="0"/>
        <w:spacing w:before="34" w:line="239" w:lineRule="auto"/>
        <w:ind w:left="851" w:right="51"/>
        <w:rPr>
          <w:rFonts w:cs="Arial"/>
          <w:sz w:val="22"/>
          <w:szCs w:val="22"/>
        </w:rPr>
      </w:pPr>
      <w:r w:rsidRPr="0023556F">
        <w:rPr>
          <w:rFonts w:cs="Arial"/>
          <w:sz w:val="22"/>
          <w:szCs w:val="22"/>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rsidR="002908D5" w:rsidRPr="0023556F" w:rsidRDefault="002908D5" w:rsidP="002908D5">
      <w:pPr>
        <w:pStyle w:val="Ttulo5"/>
        <w:tabs>
          <w:tab w:val="clear" w:pos="142"/>
          <w:tab w:val="clear" w:pos="426"/>
          <w:tab w:val="left" w:pos="2340"/>
        </w:tabs>
        <w:jc w:val="both"/>
        <w:rPr>
          <w:rFonts w:ascii="Arial" w:hAnsi="Arial" w:cs="Arial"/>
          <w:sz w:val="22"/>
          <w:szCs w:val="22"/>
        </w:rPr>
      </w:pPr>
    </w:p>
    <w:p w:rsidR="0023556F" w:rsidRDefault="0023556F">
      <w:pPr>
        <w:jc w:val="left"/>
        <w:rPr>
          <w:rFonts w:cs="Arial"/>
          <w:b/>
          <w:bCs/>
          <w:sz w:val="22"/>
          <w:szCs w:val="22"/>
        </w:rPr>
      </w:pPr>
      <w:r>
        <w:rPr>
          <w:rFonts w:cs="Arial"/>
          <w:b/>
          <w:bCs/>
          <w:sz w:val="22"/>
          <w:szCs w:val="22"/>
        </w:rPr>
        <w:br w:type="page"/>
      </w:r>
    </w:p>
    <w:p w:rsidR="002908D5" w:rsidRPr="0023556F" w:rsidRDefault="002908D5">
      <w:pPr>
        <w:jc w:val="left"/>
        <w:rPr>
          <w:rFonts w:cs="Arial"/>
          <w:b/>
          <w:bCs/>
          <w:sz w:val="22"/>
          <w:szCs w:val="22"/>
        </w:rPr>
      </w:pPr>
    </w:p>
    <w:p w:rsidR="002C4BED" w:rsidRPr="0023556F" w:rsidRDefault="002C4BED" w:rsidP="00514389">
      <w:pPr>
        <w:pStyle w:val="Ttulo5"/>
        <w:tabs>
          <w:tab w:val="clear" w:pos="142"/>
          <w:tab w:val="clear" w:pos="426"/>
          <w:tab w:val="left" w:pos="2340"/>
        </w:tabs>
        <w:jc w:val="both"/>
        <w:rPr>
          <w:rFonts w:ascii="Arial" w:hAnsi="Arial" w:cs="Arial"/>
          <w:b w:val="0"/>
          <w:bCs w:val="0"/>
          <w:sz w:val="22"/>
          <w:szCs w:val="22"/>
        </w:rPr>
      </w:pPr>
      <w:r w:rsidRPr="0023556F">
        <w:rPr>
          <w:rFonts w:ascii="Arial" w:hAnsi="Arial" w:cs="Arial"/>
          <w:sz w:val="22"/>
          <w:szCs w:val="22"/>
        </w:rPr>
        <w:t xml:space="preserve">ANEXO </w:t>
      </w:r>
      <w:r w:rsidR="00400CB0" w:rsidRPr="0023556F">
        <w:rPr>
          <w:rFonts w:ascii="Arial" w:hAnsi="Arial" w:cs="Arial"/>
          <w:sz w:val="22"/>
          <w:szCs w:val="22"/>
        </w:rPr>
        <w:t>1</w:t>
      </w:r>
      <w:r w:rsidR="00514389" w:rsidRPr="0023556F">
        <w:rPr>
          <w:rFonts w:ascii="Arial" w:hAnsi="Arial" w:cs="Arial"/>
          <w:sz w:val="22"/>
          <w:szCs w:val="22"/>
        </w:rPr>
        <w:t>0</w:t>
      </w:r>
      <w:r w:rsidR="00D07B57" w:rsidRPr="0023556F">
        <w:rPr>
          <w:rFonts w:ascii="Arial" w:hAnsi="Arial" w:cs="Arial"/>
          <w:sz w:val="22"/>
          <w:szCs w:val="22"/>
        </w:rPr>
        <w:t xml:space="preserve">. </w:t>
      </w:r>
      <w:r w:rsidR="00514389" w:rsidRPr="0023556F">
        <w:rPr>
          <w:rFonts w:ascii="Arial" w:hAnsi="Arial" w:cs="Arial"/>
          <w:b w:val="0"/>
          <w:bCs w:val="0"/>
          <w:sz w:val="22"/>
          <w:szCs w:val="22"/>
        </w:rPr>
        <w:t>ENCUESTA DE TRANSPARENCIA DEL PROCEDIMIENTO DE INVITACIÓN NACIONAL A CUANDO MENOS TRES PERSONAS NÚMERO _______________ PARA LA RENOVACIÓN DEL LICENCIAMIENTO DEL ANTIVIRUS INSTITUCIONAL.</w:t>
      </w:r>
    </w:p>
    <w:p w:rsidR="00514389" w:rsidRPr="0023556F" w:rsidRDefault="00514389" w:rsidP="00514389">
      <w:pPr>
        <w:rPr>
          <w:rFonts w:cs="Arial"/>
        </w:rPr>
      </w:pPr>
    </w:p>
    <w:p w:rsidR="002C4BED" w:rsidRPr="0023556F" w:rsidRDefault="002C4BED">
      <w:pPr>
        <w:widowControl w:val="0"/>
        <w:adjustRightInd w:val="0"/>
        <w:rPr>
          <w:rFonts w:cs="Arial"/>
          <w:b/>
          <w:sz w:val="22"/>
          <w:szCs w:val="22"/>
        </w:rPr>
      </w:pPr>
      <w:r w:rsidRPr="0023556F">
        <w:rPr>
          <w:rFonts w:cs="Arial"/>
          <w:b/>
          <w:bCs/>
          <w:sz w:val="22"/>
          <w:szCs w:val="22"/>
        </w:rPr>
        <w:t>Elija la opción que más se ajusta a su respuesta:</w:t>
      </w:r>
    </w:p>
    <w:p w:rsidR="002C4BED" w:rsidRPr="0023556F" w:rsidRDefault="002C4BED">
      <w:pPr>
        <w:widowControl w:val="0"/>
        <w:adjustRightInd w:val="0"/>
        <w:rPr>
          <w:rFonts w:cs="Arial"/>
          <w:b/>
          <w:sz w:val="22"/>
          <w:szCs w:val="22"/>
        </w:rPr>
      </w:pPr>
      <w:r w:rsidRPr="0023556F">
        <w:rPr>
          <w:rFonts w:cs="Arial"/>
          <w:b/>
          <w:bCs/>
          <w:sz w:val="22"/>
          <w:szCs w:val="22"/>
        </w:rPr>
        <w:t> </w:t>
      </w:r>
    </w:p>
    <w:p w:rsidR="002C4BED" w:rsidRPr="0023556F" w:rsidRDefault="00C17D75">
      <w:pPr>
        <w:pStyle w:val="Textoindependiente"/>
        <w:rPr>
          <w:rFonts w:cs="Arial"/>
          <w:b/>
          <w:bCs/>
          <w:szCs w:val="22"/>
          <w:lang w:val="es-MX"/>
        </w:rPr>
      </w:pPr>
      <w:r w:rsidRPr="0023556F">
        <w:rPr>
          <w:rFonts w:cs="Arial"/>
          <w:b/>
          <w:bCs/>
          <w:szCs w:val="22"/>
          <w:lang w:val="es-MX"/>
        </w:rPr>
        <w:t>1</w:t>
      </w:r>
      <w:r w:rsidR="002C4BED" w:rsidRPr="0023556F">
        <w:rPr>
          <w:rFonts w:cs="Arial"/>
          <w:b/>
          <w:bCs/>
          <w:szCs w:val="22"/>
          <w:lang w:val="es-MX"/>
        </w:rPr>
        <w:t xml:space="preserve">.- ¿EL CONTENIDO DE </w:t>
      </w:r>
      <w:r w:rsidR="001D3131" w:rsidRPr="0023556F">
        <w:rPr>
          <w:rFonts w:cs="Arial"/>
          <w:b/>
          <w:bCs/>
          <w:szCs w:val="22"/>
          <w:lang w:val="es-MX"/>
        </w:rPr>
        <w:t>LA CONVOCATORIA</w:t>
      </w:r>
      <w:r w:rsidR="002C4BED" w:rsidRPr="0023556F">
        <w:rPr>
          <w:rFonts w:cs="Arial"/>
          <w:b/>
          <w:bCs/>
          <w:szCs w:val="22"/>
          <w:lang w:val="es-MX"/>
        </w:rPr>
        <w:t xml:space="preserve"> ES CLARO PARA LA </w:t>
      </w:r>
      <w:r w:rsidR="00211536" w:rsidRPr="0023556F">
        <w:rPr>
          <w:rFonts w:cs="Arial"/>
          <w:b/>
          <w:bCs/>
          <w:szCs w:val="22"/>
          <w:lang w:val="es-MX"/>
        </w:rPr>
        <w:t>ADQUISICIÓN</w:t>
      </w:r>
      <w:r w:rsidR="00852379" w:rsidRPr="0023556F">
        <w:rPr>
          <w:rFonts w:cs="Arial"/>
          <w:b/>
          <w:bCs/>
          <w:szCs w:val="22"/>
          <w:lang w:val="es-MX"/>
        </w:rPr>
        <w:t xml:space="preserve"> DE BIENES</w:t>
      </w:r>
      <w:r w:rsidR="002C4BED" w:rsidRPr="0023556F">
        <w:rPr>
          <w:rFonts w:cs="Arial"/>
          <w:b/>
          <w:bCs/>
          <w:szCs w:val="22"/>
          <w:lang w:val="es-MX"/>
        </w:rPr>
        <w:t xml:space="preserve"> QUE SE PRETENDE</w:t>
      </w:r>
      <w:r w:rsidR="00D07B57" w:rsidRPr="0023556F">
        <w:rPr>
          <w:rFonts w:cs="Arial"/>
          <w:b/>
          <w:bCs/>
          <w:szCs w:val="22"/>
          <w:lang w:val="es-MX"/>
        </w:rPr>
        <w:t>N</w:t>
      </w:r>
      <w:r w:rsidR="002C4BED" w:rsidRPr="0023556F">
        <w:rPr>
          <w:rFonts w:cs="Arial"/>
          <w:b/>
          <w:bCs/>
          <w:szCs w:val="22"/>
          <w:lang w:val="es-MX"/>
        </w:rPr>
        <w:t xml:space="preserve"> </w:t>
      </w:r>
      <w:r w:rsidR="00D07B57" w:rsidRPr="0023556F">
        <w:rPr>
          <w:rFonts w:cs="Arial"/>
          <w:b/>
          <w:bCs/>
          <w:szCs w:val="22"/>
          <w:lang w:val="es-MX"/>
        </w:rPr>
        <w:t>ADQUIRIR</w:t>
      </w:r>
      <w:r w:rsidR="002C4BED" w:rsidRPr="0023556F">
        <w:rPr>
          <w:rFonts w:cs="Arial"/>
          <w:b/>
          <w:bCs/>
          <w:szCs w:val="22"/>
          <w:lang w:val="es-MX"/>
        </w:rPr>
        <w:t>?</w:t>
      </w:r>
    </w:p>
    <w:p w:rsidR="002C4BED" w:rsidRPr="0023556F" w:rsidRDefault="002C4BED">
      <w:pPr>
        <w:widowControl w:val="0"/>
        <w:tabs>
          <w:tab w:val="left" w:leader="dot" w:pos="0"/>
        </w:tabs>
        <w:adjustRightInd w:val="0"/>
        <w:rPr>
          <w:rFonts w:cs="Arial"/>
          <w:bCs/>
          <w:sz w:val="22"/>
          <w:szCs w:val="22"/>
        </w:rPr>
      </w:pPr>
      <w:r w:rsidRPr="0023556F">
        <w:rPr>
          <w:rFonts w:cs="Arial"/>
          <w:sz w:val="22"/>
          <w:szCs w:val="22"/>
        </w:rPr>
        <w:t> </w:t>
      </w:r>
    </w:p>
    <w:tbl>
      <w:tblPr>
        <w:tblW w:w="0" w:type="auto"/>
        <w:jc w:val="center"/>
        <w:tblInd w:w="-66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736"/>
        <w:gridCol w:w="202"/>
        <w:gridCol w:w="407"/>
        <w:gridCol w:w="202"/>
        <w:gridCol w:w="1381"/>
        <w:gridCol w:w="202"/>
        <w:gridCol w:w="407"/>
        <w:gridCol w:w="202"/>
        <w:gridCol w:w="1559"/>
        <w:gridCol w:w="283"/>
        <w:gridCol w:w="362"/>
        <w:gridCol w:w="202"/>
        <w:gridCol w:w="1562"/>
        <w:gridCol w:w="202"/>
        <w:gridCol w:w="380"/>
      </w:tblGrid>
      <w:tr w:rsidR="002C4BED" w:rsidRPr="0023556F">
        <w:trPr>
          <w:trHeight w:val="344"/>
          <w:jc w:val="center"/>
        </w:trPr>
        <w:tc>
          <w:tcPr>
            <w:tcW w:w="1736"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Totalmente de 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407"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381"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En general de 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407"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559"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En general en desacuerdo</w:t>
            </w:r>
          </w:p>
        </w:tc>
        <w:tc>
          <w:tcPr>
            <w:tcW w:w="283"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362"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562"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Totalmente en desacuerdo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rPr>
                <w:rFonts w:cs="Arial"/>
                <w:sz w:val="22"/>
                <w:szCs w:val="22"/>
              </w:rPr>
            </w:pPr>
            <w:r w:rsidRPr="0023556F">
              <w:rPr>
                <w:rFonts w:cs="Arial"/>
                <w:sz w:val="22"/>
                <w:szCs w:val="22"/>
              </w:rPr>
              <w:t> </w:t>
            </w:r>
          </w:p>
        </w:tc>
        <w:tc>
          <w:tcPr>
            <w:tcW w:w="380"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rPr>
                <w:rFonts w:cs="Arial"/>
                <w:sz w:val="22"/>
                <w:szCs w:val="22"/>
              </w:rPr>
            </w:pPr>
            <w:r w:rsidRPr="0023556F">
              <w:rPr>
                <w:rFonts w:cs="Arial"/>
                <w:sz w:val="22"/>
                <w:szCs w:val="22"/>
              </w:rPr>
              <w:t> </w:t>
            </w:r>
          </w:p>
        </w:tc>
      </w:tr>
    </w:tbl>
    <w:p w:rsidR="002C4BED" w:rsidRPr="0023556F" w:rsidRDefault="002C4BED" w:rsidP="00833C30">
      <w:pPr>
        <w:widowControl w:val="0"/>
        <w:tabs>
          <w:tab w:val="left" w:leader="dot" w:pos="0"/>
        </w:tabs>
        <w:adjustRightInd w:val="0"/>
        <w:rPr>
          <w:rFonts w:cs="Arial"/>
          <w:sz w:val="22"/>
          <w:szCs w:val="22"/>
        </w:rPr>
      </w:pPr>
      <w:r w:rsidRPr="0023556F">
        <w:rPr>
          <w:rFonts w:cs="Arial"/>
          <w:sz w:val="22"/>
          <w:szCs w:val="22"/>
        </w:rPr>
        <w:t>  </w:t>
      </w:r>
    </w:p>
    <w:p w:rsidR="002C4BED" w:rsidRPr="0023556F" w:rsidRDefault="00C17D75">
      <w:pPr>
        <w:pStyle w:val="Textoindependiente"/>
        <w:rPr>
          <w:rFonts w:cs="Arial"/>
          <w:b/>
          <w:bCs/>
          <w:szCs w:val="22"/>
          <w:lang w:val="es-MX"/>
        </w:rPr>
      </w:pPr>
      <w:r w:rsidRPr="0023556F">
        <w:rPr>
          <w:rFonts w:cs="Arial"/>
          <w:b/>
          <w:bCs/>
          <w:szCs w:val="22"/>
          <w:lang w:val="es-MX"/>
        </w:rPr>
        <w:t>2</w:t>
      </w:r>
      <w:r w:rsidR="002C4BED" w:rsidRPr="0023556F">
        <w:rPr>
          <w:rFonts w:cs="Arial"/>
          <w:b/>
          <w:bCs/>
          <w:szCs w:val="22"/>
          <w:lang w:val="es-MX"/>
        </w:rPr>
        <w:t xml:space="preserve">. ¿EL EVENTO SE DESARROLLÓ CON OPORTUNIDAD, EN RAZÓN DE LA CANTIDAD DE DOCUMENTOS QUE PRESENTARON LOS </w:t>
      </w:r>
      <w:r w:rsidR="00B9551D" w:rsidRPr="0023556F">
        <w:rPr>
          <w:rFonts w:cs="Arial"/>
          <w:b/>
          <w:bCs/>
          <w:szCs w:val="22"/>
          <w:lang w:val="es-MX"/>
        </w:rPr>
        <w:t>LICITANTE</w:t>
      </w:r>
      <w:r w:rsidR="002C4BED" w:rsidRPr="0023556F">
        <w:rPr>
          <w:rFonts w:cs="Arial"/>
          <w:b/>
          <w:bCs/>
          <w:szCs w:val="22"/>
          <w:lang w:val="es-MX"/>
        </w:rPr>
        <w:t>S?</w:t>
      </w:r>
    </w:p>
    <w:p w:rsidR="002C4BED" w:rsidRPr="0023556F" w:rsidRDefault="002C4BED">
      <w:pPr>
        <w:widowControl w:val="0"/>
        <w:tabs>
          <w:tab w:val="left" w:leader="dot" w:pos="0"/>
        </w:tabs>
        <w:adjustRightInd w:val="0"/>
        <w:rPr>
          <w:rFonts w:cs="Arial"/>
          <w:bCs/>
          <w:sz w:val="22"/>
          <w:szCs w:val="22"/>
        </w:rPr>
      </w:pPr>
      <w:r w:rsidRPr="0023556F">
        <w:rPr>
          <w:rFonts w:cs="Arial"/>
          <w:sz w:val="22"/>
          <w:szCs w:val="22"/>
        </w:rPr>
        <w:t> </w:t>
      </w:r>
    </w:p>
    <w:tbl>
      <w:tblPr>
        <w:tblW w:w="0" w:type="auto"/>
        <w:jc w:val="center"/>
        <w:tblInd w:w="-66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736"/>
        <w:gridCol w:w="202"/>
        <w:gridCol w:w="407"/>
        <w:gridCol w:w="202"/>
        <w:gridCol w:w="1381"/>
        <w:gridCol w:w="202"/>
        <w:gridCol w:w="407"/>
        <w:gridCol w:w="202"/>
        <w:gridCol w:w="1559"/>
        <w:gridCol w:w="283"/>
        <w:gridCol w:w="362"/>
        <w:gridCol w:w="202"/>
        <w:gridCol w:w="1562"/>
        <w:gridCol w:w="202"/>
        <w:gridCol w:w="380"/>
      </w:tblGrid>
      <w:tr w:rsidR="002C4BED" w:rsidRPr="0023556F">
        <w:trPr>
          <w:trHeight w:val="344"/>
          <w:jc w:val="center"/>
        </w:trPr>
        <w:tc>
          <w:tcPr>
            <w:tcW w:w="1736"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Totalmente de 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407"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381"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En general de 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407"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559"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En general en desacuerdo</w:t>
            </w:r>
          </w:p>
        </w:tc>
        <w:tc>
          <w:tcPr>
            <w:tcW w:w="283"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362"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562"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Totalmente en desacuerdo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rPr>
                <w:rFonts w:cs="Arial"/>
                <w:sz w:val="22"/>
                <w:szCs w:val="22"/>
              </w:rPr>
            </w:pPr>
            <w:r w:rsidRPr="0023556F">
              <w:rPr>
                <w:rFonts w:cs="Arial"/>
                <w:sz w:val="22"/>
                <w:szCs w:val="22"/>
              </w:rPr>
              <w:t> </w:t>
            </w:r>
          </w:p>
        </w:tc>
        <w:tc>
          <w:tcPr>
            <w:tcW w:w="380"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rPr>
                <w:rFonts w:cs="Arial"/>
                <w:sz w:val="22"/>
                <w:szCs w:val="22"/>
              </w:rPr>
            </w:pPr>
            <w:r w:rsidRPr="0023556F">
              <w:rPr>
                <w:rFonts w:cs="Arial"/>
                <w:sz w:val="22"/>
                <w:szCs w:val="22"/>
              </w:rPr>
              <w:t> </w:t>
            </w:r>
          </w:p>
        </w:tc>
      </w:tr>
    </w:tbl>
    <w:p w:rsidR="002C4BED" w:rsidRPr="0023556F" w:rsidRDefault="002C4BED">
      <w:pPr>
        <w:widowControl w:val="0"/>
        <w:adjustRightInd w:val="0"/>
        <w:rPr>
          <w:rFonts w:cs="Arial"/>
          <w:sz w:val="22"/>
          <w:szCs w:val="22"/>
        </w:rPr>
      </w:pPr>
      <w:r w:rsidRPr="0023556F">
        <w:rPr>
          <w:rFonts w:cs="Arial"/>
          <w:sz w:val="22"/>
          <w:szCs w:val="22"/>
        </w:rPr>
        <w:t>  </w:t>
      </w:r>
    </w:p>
    <w:p w:rsidR="002C4BED" w:rsidRPr="0023556F" w:rsidRDefault="002C4BED">
      <w:pPr>
        <w:pStyle w:val="Textoindependiente"/>
        <w:rPr>
          <w:rFonts w:cs="Arial"/>
          <w:b/>
          <w:bCs/>
          <w:szCs w:val="22"/>
          <w:lang w:val="es-MX"/>
        </w:rPr>
      </w:pPr>
      <w:r w:rsidRPr="0023556F">
        <w:rPr>
          <w:rFonts w:cs="Arial"/>
          <w:b/>
          <w:bCs/>
          <w:szCs w:val="22"/>
          <w:lang w:val="es-MX"/>
        </w:rPr>
        <w:t>ACTO DE APERTURA DE PROPUESTAS</w:t>
      </w:r>
    </w:p>
    <w:p w:rsidR="002C4BED" w:rsidRPr="0023556F" w:rsidRDefault="002C4BED">
      <w:pPr>
        <w:pStyle w:val="Textoindependiente"/>
        <w:rPr>
          <w:rFonts w:cs="Arial"/>
          <w:b/>
          <w:bCs/>
          <w:szCs w:val="22"/>
          <w:lang w:val="es-MX"/>
        </w:rPr>
      </w:pPr>
      <w:r w:rsidRPr="0023556F">
        <w:rPr>
          <w:rFonts w:cs="Arial"/>
          <w:b/>
          <w:bCs/>
          <w:szCs w:val="22"/>
          <w:lang w:val="es-MX"/>
        </w:rPr>
        <w:t> </w:t>
      </w:r>
      <w:r w:rsidR="00C17D75" w:rsidRPr="0023556F">
        <w:rPr>
          <w:rFonts w:cs="Arial"/>
          <w:b/>
          <w:bCs/>
          <w:szCs w:val="22"/>
          <w:lang w:val="es-MX"/>
        </w:rPr>
        <w:t>3</w:t>
      </w:r>
      <w:r w:rsidRPr="0023556F">
        <w:rPr>
          <w:rFonts w:cs="Arial"/>
          <w:b/>
          <w:bCs/>
          <w:szCs w:val="22"/>
          <w:lang w:val="es-MX"/>
        </w:rPr>
        <w:t xml:space="preserve">. ¿LA EVALUACIÓN TÉCNICA FUE REALIZADA CONFORME A </w:t>
      </w:r>
      <w:r w:rsidR="001D3131" w:rsidRPr="0023556F">
        <w:rPr>
          <w:rFonts w:cs="Arial"/>
          <w:b/>
          <w:bCs/>
          <w:szCs w:val="22"/>
          <w:lang w:val="es-MX"/>
        </w:rPr>
        <w:t>LA CONVOCATORIA</w:t>
      </w:r>
      <w:r w:rsidRPr="0023556F">
        <w:rPr>
          <w:rFonts w:cs="Arial"/>
          <w:b/>
          <w:bCs/>
          <w:szCs w:val="22"/>
          <w:lang w:val="es-MX"/>
        </w:rPr>
        <w:t xml:space="preserve"> Y JUNTA DE ACLARACIÓN A </w:t>
      </w:r>
      <w:r w:rsidR="001D3131" w:rsidRPr="0023556F">
        <w:rPr>
          <w:rFonts w:cs="Arial"/>
          <w:b/>
          <w:bCs/>
          <w:szCs w:val="22"/>
          <w:lang w:val="es-MX"/>
        </w:rPr>
        <w:t>CONVOCATORIA</w:t>
      </w:r>
      <w:r w:rsidRPr="0023556F">
        <w:rPr>
          <w:rFonts w:cs="Arial"/>
          <w:b/>
          <w:bCs/>
          <w:szCs w:val="22"/>
          <w:lang w:val="es-MX"/>
        </w:rPr>
        <w:t>?</w:t>
      </w:r>
    </w:p>
    <w:p w:rsidR="002C4BED" w:rsidRPr="0023556F" w:rsidRDefault="002C4BED">
      <w:pPr>
        <w:widowControl w:val="0"/>
        <w:adjustRightInd w:val="0"/>
        <w:rPr>
          <w:rFonts w:cs="Arial"/>
          <w:bCs/>
          <w:sz w:val="22"/>
          <w:szCs w:val="22"/>
        </w:rPr>
      </w:pPr>
      <w:r w:rsidRPr="0023556F">
        <w:rPr>
          <w:rFonts w:cs="Arial"/>
          <w:sz w:val="22"/>
          <w:szCs w:val="22"/>
        </w:rPr>
        <w:t> </w:t>
      </w:r>
    </w:p>
    <w:tbl>
      <w:tblPr>
        <w:tblW w:w="0" w:type="auto"/>
        <w:jc w:val="center"/>
        <w:tblInd w:w="-66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736"/>
        <w:gridCol w:w="202"/>
        <w:gridCol w:w="407"/>
        <w:gridCol w:w="202"/>
        <w:gridCol w:w="1381"/>
        <w:gridCol w:w="202"/>
        <w:gridCol w:w="407"/>
        <w:gridCol w:w="202"/>
        <w:gridCol w:w="1559"/>
        <w:gridCol w:w="283"/>
        <w:gridCol w:w="362"/>
        <w:gridCol w:w="205"/>
        <w:gridCol w:w="1517"/>
        <w:gridCol w:w="202"/>
        <w:gridCol w:w="380"/>
      </w:tblGrid>
      <w:tr w:rsidR="002C4BED" w:rsidRPr="0023556F">
        <w:trPr>
          <w:trHeight w:val="344"/>
          <w:jc w:val="center"/>
        </w:trPr>
        <w:tc>
          <w:tcPr>
            <w:tcW w:w="1736"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Totalmente de 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407"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381"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En general de 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407"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559"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En general en desacuerdo</w:t>
            </w:r>
          </w:p>
        </w:tc>
        <w:tc>
          <w:tcPr>
            <w:tcW w:w="283"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362"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205"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517"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Totalmente en desacuerdo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rPr>
                <w:rFonts w:cs="Arial"/>
                <w:sz w:val="22"/>
                <w:szCs w:val="22"/>
              </w:rPr>
            </w:pPr>
            <w:r w:rsidRPr="0023556F">
              <w:rPr>
                <w:rFonts w:cs="Arial"/>
                <w:sz w:val="22"/>
                <w:szCs w:val="22"/>
              </w:rPr>
              <w:t> </w:t>
            </w:r>
          </w:p>
        </w:tc>
        <w:tc>
          <w:tcPr>
            <w:tcW w:w="380"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rPr>
                <w:rFonts w:cs="Arial"/>
                <w:sz w:val="22"/>
                <w:szCs w:val="22"/>
              </w:rPr>
            </w:pPr>
            <w:r w:rsidRPr="0023556F">
              <w:rPr>
                <w:rFonts w:cs="Arial"/>
                <w:sz w:val="22"/>
                <w:szCs w:val="22"/>
              </w:rPr>
              <w:t> </w:t>
            </w:r>
          </w:p>
        </w:tc>
      </w:tr>
    </w:tbl>
    <w:p w:rsidR="002C4BED" w:rsidRPr="0023556F" w:rsidRDefault="002C4BED">
      <w:pPr>
        <w:widowControl w:val="0"/>
        <w:adjustRightInd w:val="0"/>
        <w:rPr>
          <w:rFonts w:cs="Arial"/>
          <w:sz w:val="22"/>
          <w:szCs w:val="22"/>
        </w:rPr>
      </w:pPr>
      <w:r w:rsidRPr="0023556F">
        <w:rPr>
          <w:rFonts w:cs="Arial"/>
          <w:sz w:val="22"/>
          <w:szCs w:val="22"/>
        </w:rPr>
        <w:t>  </w:t>
      </w:r>
    </w:p>
    <w:p w:rsidR="002C4BED" w:rsidRPr="0023556F" w:rsidRDefault="002C4BED">
      <w:pPr>
        <w:pStyle w:val="Textoindependiente"/>
        <w:rPr>
          <w:rFonts w:cs="Arial"/>
          <w:b/>
          <w:bCs/>
          <w:szCs w:val="22"/>
          <w:lang w:val="es-MX"/>
        </w:rPr>
      </w:pPr>
      <w:r w:rsidRPr="0023556F">
        <w:rPr>
          <w:rFonts w:cs="Arial"/>
          <w:b/>
          <w:bCs/>
          <w:szCs w:val="22"/>
          <w:lang w:val="es-MX"/>
        </w:rPr>
        <w:t xml:space="preserve">FALLO </w:t>
      </w:r>
    </w:p>
    <w:p w:rsidR="002C4BED" w:rsidRPr="0023556F" w:rsidRDefault="002C4BED">
      <w:pPr>
        <w:pStyle w:val="Textoindependiente"/>
        <w:rPr>
          <w:rFonts w:cs="Arial"/>
          <w:b/>
          <w:bCs/>
          <w:szCs w:val="22"/>
          <w:lang w:val="es-MX"/>
        </w:rPr>
      </w:pPr>
      <w:r w:rsidRPr="0023556F">
        <w:rPr>
          <w:rFonts w:cs="Arial"/>
          <w:b/>
          <w:bCs/>
          <w:szCs w:val="22"/>
          <w:lang w:val="es-MX"/>
        </w:rPr>
        <w:t> </w:t>
      </w:r>
      <w:r w:rsidR="00C17D75" w:rsidRPr="0023556F">
        <w:rPr>
          <w:rFonts w:cs="Arial"/>
          <w:b/>
          <w:bCs/>
          <w:szCs w:val="22"/>
          <w:lang w:val="es-MX"/>
        </w:rPr>
        <w:t>4</w:t>
      </w:r>
      <w:r w:rsidRPr="0023556F">
        <w:rPr>
          <w:rFonts w:cs="Arial"/>
          <w:b/>
          <w:bCs/>
          <w:szCs w:val="22"/>
          <w:lang w:val="es-MX"/>
        </w:rPr>
        <w:t>. ¿EN EL FALLO SE ESPECIFICARON LOS MOTIVOS Y EL FUNDAMENTO QUE SUSTENTA LA DETERMINACIÓN DE LOS PROVEEDORES ADJUDICADOS Y LOS QUE NO RESULTARON ADJUDICADOS?</w:t>
      </w:r>
    </w:p>
    <w:p w:rsidR="002C4BED" w:rsidRPr="0023556F" w:rsidRDefault="002C4BED">
      <w:pPr>
        <w:pStyle w:val="Textoindependiente"/>
        <w:rPr>
          <w:rFonts w:cs="Arial"/>
          <w:b/>
          <w:bCs/>
          <w:szCs w:val="22"/>
          <w:lang w:val="es-MX"/>
        </w:rPr>
      </w:pPr>
      <w:r w:rsidRPr="0023556F">
        <w:rPr>
          <w:rFonts w:cs="Arial"/>
          <w:b/>
          <w:bCs/>
          <w:szCs w:val="22"/>
          <w:lang w:val="es-MX"/>
        </w:rPr>
        <w:t> </w:t>
      </w:r>
    </w:p>
    <w:tbl>
      <w:tblPr>
        <w:tblW w:w="0" w:type="auto"/>
        <w:jc w:val="center"/>
        <w:tblInd w:w="-66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736"/>
        <w:gridCol w:w="202"/>
        <w:gridCol w:w="407"/>
        <w:gridCol w:w="202"/>
        <w:gridCol w:w="1381"/>
        <w:gridCol w:w="202"/>
        <w:gridCol w:w="407"/>
        <w:gridCol w:w="202"/>
        <w:gridCol w:w="1559"/>
        <w:gridCol w:w="283"/>
        <w:gridCol w:w="362"/>
        <w:gridCol w:w="202"/>
        <w:gridCol w:w="1562"/>
        <w:gridCol w:w="202"/>
        <w:gridCol w:w="380"/>
      </w:tblGrid>
      <w:tr w:rsidR="002C4BED" w:rsidRPr="0023556F">
        <w:trPr>
          <w:trHeight w:val="344"/>
          <w:jc w:val="center"/>
        </w:trPr>
        <w:tc>
          <w:tcPr>
            <w:tcW w:w="1736"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Totalmente de 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407"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381"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En general de 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407"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559"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En general en desacuerdo</w:t>
            </w:r>
          </w:p>
        </w:tc>
        <w:tc>
          <w:tcPr>
            <w:tcW w:w="283"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362"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562"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Totalmente en desacuerdo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rPr>
                <w:rFonts w:cs="Arial"/>
                <w:sz w:val="22"/>
                <w:szCs w:val="22"/>
              </w:rPr>
            </w:pPr>
            <w:r w:rsidRPr="0023556F">
              <w:rPr>
                <w:rFonts w:cs="Arial"/>
                <w:sz w:val="22"/>
                <w:szCs w:val="22"/>
              </w:rPr>
              <w:t> </w:t>
            </w:r>
          </w:p>
        </w:tc>
        <w:tc>
          <w:tcPr>
            <w:tcW w:w="380"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rPr>
                <w:rFonts w:cs="Arial"/>
                <w:sz w:val="22"/>
                <w:szCs w:val="22"/>
              </w:rPr>
            </w:pPr>
            <w:r w:rsidRPr="0023556F">
              <w:rPr>
                <w:rFonts w:cs="Arial"/>
                <w:sz w:val="22"/>
                <w:szCs w:val="22"/>
              </w:rPr>
              <w:t> </w:t>
            </w:r>
          </w:p>
        </w:tc>
      </w:tr>
    </w:tbl>
    <w:p w:rsidR="002C4BED" w:rsidRPr="0023556F" w:rsidRDefault="002C4BED">
      <w:pPr>
        <w:widowControl w:val="0"/>
        <w:adjustRightInd w:val="0"/>
        <w:rPr>
          <w:rFonts w:cs="Arial"/>
          <w:sz w:val="22"/>
          <w:szCs w:val="22"/>
        </w:rPr>
      </w:pPr>
      <w:r w:rsidRPr="0023556F">
        <w:rPr>
          <w:rFonts w:cs="Arial"/>
          <w:sz w:val="22"/>
          <w:szCs w:val="22"/>
        </w:rPr>
        <w:t> </w:t>
      </w:r>
    </w:p>
    <w:p w:rsidR="002C4BED" w:rsidRPr="0023556F" w:rsidRDefault="002C4BED">
      <w:pPr>
        <w:pStyle w:val="Textoindependiente"/>
        <w:rPr>
          <w:rFonts w:cs="Arial"/>
          <w:b/>
          <w:bCs/>
          <w:szCs w:val="22"/>
          <w:lang w:val="es-MX"/>
        </w:rPr>
      </w:pPr>
      <w:r w:rsidRPr="0023556F">
        <w:rPr>
          <w:rFonts w:cs="Arial"/>
          <w:b/>
          <w:bCs/>
          <w:szCs w:val="22"/>
          <w:lang w:val="es-MX"/>
        </w:rPr>
        <w:t xml:space="preserve">GENERALES </w:t>
      </w:r>
    </w:p>
    <w:p w:rsidR="002C4BED" w:rsidRPr="0023556F" w:rsidRDefault="002C4BED">
      <w:pPr>
        <w:pStyle w:val="Textoindependiente"/>
        <w:rPr>
          <w:rFonts w:cs="Arial"/>
          <w:b/>
          <w:bCs/>
          <w:szCs w:val="22"/>
          <w:lang w:val="es-MX"/>
        </w:rPr>
      </w:pPr>
      <w:r w:rsidRPr="0023556F">
        <w:rPr>
          <w:rFonts w:cs="Arial"/>
          <w:b/>
          <w:bCs/>
          <w:szCs w:val="22"/>
          <w:lang w:val="es-MX"/>
        </w:rPr>
        <w:t> </w:t>
      </w:r>
      <w:r w:rsidR="00C17D75" w:rsidRPr="0023556F">
        <w:rPr>
          <w:rFonts w:cs="Arial"/>
          <w:b/>
          <w:bCs/>
          <w:szCs w:val="22"/>
          <w:lang w:val="es-MX"/>
        </w:rPr>
        <w:t>5</w:t>
      </w:r>
      <w:r w:rsidRPr="0023556F">
        <w:rPr>
          <w:rFonts w:cs="Arial"/>
          <w:b/>
          <w:bCs/>
          <w:szCs w:val="22"/>
          <w:lang w:val="es-MX"/>
        </w:rPr>
        <w:t>.- ¿ESTUVO FÁCIL  EL ACCESO AL LUGAR DONDE SE DESARROLL</w:t>
      </w:r>
      <w:r w:rsidR="00C17D75" w:rsidRPr="0023556F">
        <w:rPr>
          <w:rFonts w:cs="Arial"/>
          <w:b/>
          <w:bCs/>
          <w:szCs w:val="22"/>
          <w:lang w:val="es-MX"/>
        </w:rPr>
        <w:t>Ó</w:t>
      </w:r>
      <w:r w:rsidRPr="0023556F">
        <w:rPr>
          <w:rFonts w:cs="Arial"/>
          <w:b/>
          <w:bCs/>
          <w:szCs w:val="22"/>
          <w:lang w:val="es-MX"/>
        </w:rPr>
        <w:t xml:space="preserve"> </w:t>
      </w:r>
      <w:r w:rsidR="00C17D75" w:rsidRPr="0023556F">
        <w:rPr>
          <w:rFonts w:cs="Arial"/>
          <w:b/>
          <w:bCs/>
          <w:szCs w:val="22"/>
          <w:lang w:val="es-MX"/>
        </w:rPr>
        <w:t>EL</w:t>
      </w:r>
      <w:r w:rsidRPr="0023556F">
        <w:rPr>
          <w:rFonts w:cs="Arial"/>
          <w:b/>
          <w:bCs/>
          <w:szCs w:val="22"/>
          <w:lang w:val="es-MX"/>
        </w:rPr>
        <w:t xml:space="preserve"> EVENTO?</w:t>
      </w:r>
    </w:p>
    <w:p w:rsidR="002C4BED" w:rsidRPr="0023556F" w:rsidRDefault="002C4BED">
      <w:pPr>
        <w:widowControl w:val="0"/>
        <w:adjustRightInd w:val="0"/>
        <w:ind w:left="360"/>
        <w:rPr>
          <w:rFonts w:cs="Arial"/>
          <w:bCs/>
          <w:sz w:val="22"/>
          <w:szCs w:val="22"/>
        </w:rPr>
      </w:pPr>
      <w:r w:rsidRPr="0023556F">
        <w:rPr>
          <w:rFonts w:cs="Arial"/>
          <w:sz w:val="22"/>
          <w:szCs w:val="22"/>
        </w:rPr>
        <w:t> </w:t>
      </w:r>
    </w:p>
    <w:tbl>
      <w:tblPr>
        <w:tblW w:w="0" w:type="auto"/>
        <w:jc w:val="center"/>
        <w:tblInd w:w="-66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736"/>
        <w:gridCol w:w="202"/>
        <w:gridCol w:w="403"/>
        <w:gridCol w:w="202"/>
        <w:gridCol w:w="1381"/>
        <w:gridCol w:w="202"/>
        <w:gridCol w:w="407"/>
        <w:gridCol w:w="202"/>
        <w:gridCol w:w="1559"/>
        <w:gridCol w:w="283"/>
        <w:gridCol w:w="362"/>
        <w:gridCol w:w="202"/>
        <w:gridCol w:w="1562"/>
        <w:gridCol w:w="202"/>
        <w:gridCol w:w="380"/>
      </w:tblGrid>
      <w:tr w:rsidR="002C4BED" w:rsidRPr="0023556F">
        <w:trPr>
          <w:trHeight w:val="344"/>
          <w:jc w:val="center"/>
        </w:trPr>
        <w:tc>
          <w:tcPr>
            <w:tcW w:w="1736"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Totalmente de acuerdo</w:t>
            </w:r>
          </w:p>
        </w:tc>
        <w:tc>
          <w:tcPr>
            <w:tcW w:w="164"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403"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381"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En general de 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407"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559"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En general en desacuerdo</w:t>
            </w:r>
          </w:p>
        </w:tc>
        <w:tc>
          <w:tcPr>
            <w:tcW w:w="283"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362"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562"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Totalmente en desacuerdo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rPr>
                <w:rFonts w:cs="Arial"/>
                <w:sz w:val="22"/>
                <w:szCs w:val="22"/>
              </w:rPr>
            </w:pPr>
            <w:r w:rsidRPr="0023556F">
              <w:rPr>
                <w:rFonts w:cs="Arial"/>
                <w:sz w:val="22"/>
                <w:szCs w:val="22"/>
              </w:rPr>
              <w:t> </w:t>
            </w:r>
          </w:p>
        </w:tc>
        <w:tc>
          <w:tcPr>
            <w:tcW w:w="380"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rPr>
                <w:rFonts w:cs="Arial"/>
                <w:sz w:val="22"/>
                <w:szCs w:val="22"/>
              </w:rPr>
            </w:pPr>
            <w:r w:rsidRPr="0023556F">
              <w:rPr>
                <w:rFonts w:cs="Arial"/>
                <w:sz w:val="22"/>
                <w:szCs w:val="22"/>
              </w:rPr>
              <w:t> </w:t>
            </w:r>
          </w:p>
        </w:tc>
      </w:tr>
    </w:tbl>
    <w:p w:rsidR="00D07B57" w:rsidRPr="0023556F" w:rsidRDefault="00D07B57">
      <w:pPr>
        <w:pStyle w:val="Textoindependiente"/>
        <w:rPr>
          <w:rFonts w:cs="Arial"/>
          <w:b/>
          <w:bCs/>
          <w:szCs w:val="22"/>
          <w:lang w:val="es-MX"/>
        </w:rPr>
      </w:pPr>
    </w:p>
    <w:p w:rsidR="002C4BED" w:rsidRPr="0023556F" w:rsidRDefault="002C4BED">
      <w:pPr>
        <w:pStyle w:val="Textoindependiente"/>
        <w:rPr>
          <w:rFonts w:cs="Arial"/>
          <w:b/>
          <w:bCs/>
          <w:szCs w:val="22"/>
          <w:lang w:val="es-MX"/>
        </w:rPr>
      </w:pPr>
      <w:r w:rsidRPr="0023556F">
        <w:rPr>
          <w:rFonts w:cs="Arial"/>
          <w:b/>
          <w:bCs/>
          <w:szCs w:val="22"/>
          <w:lang w:val="es-MX"/>
        </w:rPr>
        <w:t>7.- ¿</w:t>
      </w:r>
      <w:r w:rsidR="00A5118F" w:rsidRPr="0023556F">
        <w:rPr>
          <w:rFonts w:cs="Arial"/>
          <w:b/>
          <w:bCs/>
          <w:szCs w:val="22"/>
          <w:lang w:val="es-MX"/>
        </w:rPr>
        <w:t>EL EVENTO</w:t>
      </w:r>
      <w:r w:rsidRPr="0023556F">
        <w:rPr>
          <w:rFonts w:cs="Arial"/>
          <w:b/>
          <w:bCs/>
          <w:szCs w:val="22"/>
          <w:lang w:val="es-MX"/>
        </w:rPr>
        <w:t xml:space="preserve"> DIO INICIO EN LA HORA Y</w:t>
      </w:r>
      <w:r w:rsidR="00A5118F" w:rsidRPr="0023556F">
        <w:rPr>
          <w:rFonts w:cs="Arial"/>
          <w:b/>
          <w:bCs/>
          <w:szCs w:val="22"/>
          <w:lang w:val="es-MX"/>
        </w:rPr>
        <w:t xml:space="preserve"> LUGAR ESTABLECIDO</w:t>
      </w:r>
      <w:r w:rsidRPr="0023556F">
        <w:rPr>
          <w:rFonts w:cs="Arial"/>
          <w:b/>
          <w:bCs/>
          <w:szCs w:val="22"/>
          <w:lang w:val="es-MX"/>
        </w:rPr>
        <w:t xml:space="preserve"> EN LA CONVOCATORIA?</w:t>
      </w:r>
    </w:p>
    <w:p w:rsidR="002C4BED" w:rsidRPr="0023556F" w:rsidRDefault="002C4BED">
      <w:pPr>
        <w:widowControl w:val="0"/>
        <w:adjustRightInd w:val="0"/>
        <w:rPr>
          <w:rFonts w:cs="Arial"/>
          <w:bCs/>
          <w:sz w:val="22"/>
          <w:szCs w:val="22"/>
        </w:rPr>
      </w:pPr>
      <w:r w:rsidRPr="0023556F">
        <w:rPr>
          <w:rFonts w:cs="Arial"/>
          <w:sz w:val="22"/>
          <w:szCs w:val="22"/>
        </w:rPr>
        <w:lastRenderedPageBreak/>
        <w:t> </w:t>
      </w:r>
    </w:p>
    <w:tbl>
      <w:tblPr>
        <w:tblW w:w="0" w:type="auto"/>
        <w:jc w:val="center"/>
        <w:tblInd w:w="-66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736"/>
        <w:gridCol w:w="202"/>
        <w:gridCol w:w="407"/>
        <w:gridCol w:w="202"/>
        <w:gridCol w:w="1381"/>
        <w:gridCol w:w="202"/>
        <w:gridCol w:w="407"/>
        <w:gridCol w:w="202"/>
        <w:gridCol w:w="1559"/>
        <w:gridCol w:w="283"/>
        <w:gridCol w:w="362"/>
        <w:gridCol w:w="202"/>
        <w:gridCol w:w="1562"/>
        <w:gridCol w:w="202"/>
        <w:gridCol w:w="380"/>
      </w:tblGrid>
      <w:tr w:rsidR="002C4BED" w:rsidRPr="0023556F">
        <w:trPr>
          <w:trHeight w:val="344"/>
          <w:jc w:val="center"/>
        </w:trPr>
        <w:tc>
          <w:tcPr>
            <w:tcW w:w="1736"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Totalmente de 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407"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381"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En general de 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407"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559"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En general en desacuerdo</w:t>
            </w:r>
          </w:p>
        </w:tc>
        <w:tc>
          <w:tcPr>
            <w:tcW w:w="283"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362"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562"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Totalmente en desacuerdo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rPr>
                <w:rFonts w:cs="Arial"/>
                <w:sz w:val="22"/>
                <w:szCs w:val="22"/>
              </w:rPr>
            </w:pPr>
            <w:r w:rsidRPr="0023556F">
              <w:rPr>
                <w:rFonts w:cs="Arial"/>
                <w:sz w:val="22"/>
                <w:szCs w:val="22"/>
              </w:rPr>
              <w:t> </w:t>
            </w:r>
          </w:p>
        </w:tc>
        <w:tc>
          <w:tcPr>
            <w:tcW w:w="380"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rPr>
                <w:rFonts w:cs="Arial"/>
                <w:sz w:val="22"/>
                <w:szCs w:val="22"/>
              </w:rPr>
            </w:pPr>
            <w:r w:rsidRPr="0023556F">
              <w:rPr>
                <w:rFonts w:cs="Arial"/>
                <w:sz w:val="22"/>
                <w:szCs w:val="22"/>
              </w:rPr>
              <w:t> </w:t>
            </w:r>
          </w:p>
        </w:tc>
      </w:tr>
    </w:tbl>
    <w:p w:rsidR="002C4BED" w:rsidRPr="0023556F" w:rsidRDefault="002C4BED">
      <w:pPr>
        <w:widowControl w:val="0"/>
        <w:adjustRightInd w:val="0"/>
        <w:rPr>
          <w:rFonts w:cs="Arial"/>
          <w:sz w:val="22"/>
          <w:szCs w:val="22"/>
        </w:rPr>
      </w:pPr>
      <w:r w:rsidRPr="0023556F">
        <w:rPr>
          <w:rFonts w:cs="Arial"/>
          <w:sz w:val="22"/>
          <w:szCs w:val="22"/>
        </w:rPr>
        <w:t>  </w:t>
      </w:r>
    </w:p>
    <w:p w:rsidR="002C4BED" w:rsidRPr="0023556F" w:rsidRDefault="002C4BED">
      <w:pPr>
        <w:pStyle w:val="Textoindependiente"/>
        <w:rPr>
          <w:rFonts w:cs="Arial"/>
          <w:b/>
          <w:bCs/>
          <w:szCs w:val="22"/>
          <w:lang w:val="es-MX"/>
        </w:rPr>
      </w:pPr>
      <w:r w:rsidRPr="0023556F">
        <w:rPr>
          <w:rFonts w:cs="Arial"/>
          <w:b/>
          <w:bCs/>
          <w:szCs w:val="22"/>
          <w:lang w:val="es-MX"/>
        </w:rPr>
        <w:t xml:space="preserve">8.- ¿EL TRATO QUE LE DIERON LOS SERVIDORES PÚBLICOS DE LA UNIVERSIDAD PEDAGÓGICA NACIONAL DURANTE LA </w:t>
      </w:r>
      <w:r w:rsidR="005654F7" w:rsidRPr="0023556F">
        <w:rPr>
          <w:rFonts w:cs="Arial"/>
          <w:b/>
          <w:bCs/>
          <w:szCs w:val="22"/>
          <w:lang w:val="es-MX"/>
        </w:rPr>
        <w:t xml:space="preserve">INVITACIÓN </w:t>
      </w:r>
      <w:r w:rsidRPr="0023556F">
        <w:rPr>
          <w:rFonts w:cs="Arial"/>
          <w:b/>
          <w:bCs/>
          <w:szCs w:val="22"/>
          <w:lang w:val="es-MX"/>
        </w:rPr>
        <w:t>FUE RESPETUOSA Y AMABLE?</w:t>
      </w:r>
    </w:p>
    <w:p w:rsidR="002C4BED" w:rsidRPr="0023556F" w:rsidRDefault="002C4BED">
      <w:pPr>
        <w:widowControl w:val="0"/>
        <w:adjustRightInd w:val="0"/>
        <w:rPr>
          <w:rFonts w:cs="Arial"/>
          <w:bCs/>
          <w:sz w:val="22"/>
          <w:szCs w:val="22"/>
        </w:rPr>
      </w:pPr>
      <w:r w:rsidRPr="0023556F">
        <w:rPr>
          <w:rFonts w:cs="Arial"/>
          <w:sz w:val="22"/>
          <w:szCs w:val="22"/>
        </w:rPr>
        <w:t> </w:t>
      </w:r>
    </w:p>
    <w:tbl>
      <w:tblPr>
        <w:tblW w:w="0" w:type="auto"/>
        <w:jc w:val="center"/>
        <w:tblInd w:w="-66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736"/>
        <w:gridCol w:w="202"/>
        <w:gridCol w:w="407"/>
        <w:gridCol w:w="202"/>
        <w:gridCol w:w="1381"/>
        <w:gridCol w:w="202"/>
        <w:gridCol w:w="407"/>
        <w:gridCol w:w="202"/>
        <w:gridCol w:w="1559"/>
        <w:gridCol w:w="283"/>
        <w:gridCol w:w="362"/>
        <w:gridCol w:w="202"/>
        <w:gridCol w:w="1562"/>
        <w:gridCol w:w="202"/>
        <w:gridCol w:w="380"/>
      </w:tblGrid>
      <w:tr w:rsidR="002C4BED" w:rsidRPr="0023556F">
        <w:trPr>
          <w:trHeight w:val="344"/>
          <w:jc w:val="center"/>
        </w:trPr>
        <w:tc>
          <w:tcPr>
            <w:tcW w:w="1736"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Totalmente de 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407"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381"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En general de 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407"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559"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En general en desacuerdo</w:t>
            </w:r>
          </w:p>
        </w:tc>
        <w:tc>
          <w:tcPr>
            <w:tcW w:w="283"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362"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562"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Totalmente en desacuerdo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rPr>
                <w:rFonts w:cs="Arial"/>
                <w:sz w:val="22"/>
                <w:szCs w:val="22"/>
              </w:rPr>
            </w:pPr>
            <w:r w:rsidRPr="0023556F">
              <w:rPr>
                <w:rFonts w:cs="Arial"/>
                <w:sz w:val="22"/>
                <w:szCs w:val="22"/>
              </w:rPr>
              <w:t> </w:t>
            </w:r>
          </w:p>
        </w:tc>
        <w:tc>
          <w:tcPr>
            <w:tcW w:w="380"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rPr>
                <w:rFonts w:cs="Arial"/>
                <w:sz w:val="22"/>
                <w:szCs w:val="22"/>
              </w:rPr>
            </w:pPr>
            <w:r w:rsidRPr="0023556F">
              <w:rPr>
                <w:rFonts w:cs="Arial"/>
                <w:sz w:val="22"/>
                <w:szCs w:val="22"/>
              </w:rPr>
              <w:t> </w:t>
            </w:r>
          </w:p>
        </w:tc>
      </w:tr>
    </w:tbl>
    <w:p w:rsidR="002C4BED" w:rsidRPr="0023556F" w:rsidRDefault="002C4BED">
      <w:pPr>
        <w:widowControl w:val="0"/>
        <w:adjustRightInd w:val="0"/>
        <w:rPr>
          <w:rFonts w:cs="Arial"/>
        </w:rPr>
      </w:pPr>
      <w:r w:rsidRPr="0023556F">
        <w:rPr>
          <w:rFonts w:cs="Arial"/>
          <w:sz w:val="22"/>
          <w:szCs w:val="22"/>
        </w:rPr>
        <w:t>  </w:t>
      </w:r>
    </w:p>
    <w:p w:rsidR="002C4BED" w:rsidRPr="0023556F" w:rsidRDefault="002C4BED">
      <w:pPr>
        <w:pStyle w:val="Textoindependiente"/>
        <w:rPr>
          <w:rFonts w:cs="Arial"/>
          <w:b/>
          <w:bCs/>
          <w:szCs w:val="22"/>
          <w:lang w:val="es-MX"/>
        </w:rPr>
      </w:pPr>
      <w:r w:rsidRPr="0023556F">
        <w:rPr>
          <w:rFonts w:cs="Arial"/>
          <w:b/>
          <w:bCs/>
          <w:szCs w:val="22"/>
          <w:lang w:val="es-MX"/>
        </w:rPr>
        <w:t xml:space="preserve">9.- ¿EL PROCEDIMIENTO DE LA </w:t>
      </w:r>
      <w:r w:rsidR="005654F7" w:rsidRPr="0023556F">
        <w:rPr>
          <w:rFonts w:cs="Arial"/>
          <w:b/>
          <w:bCs/>
          <w:szCs w:val="22"/>
          <w:lang w:val="es-MX"/>
        </w:rPr>
        <w:t xml:space="preserve">INVITACIÓN </w:t>
      </w:r>
      <w:r w:rsidRPr="0023556F">
        <w:rPr>
          <w:rFonts w:cs="Arial"/>
          <w:b/>
          <w:bCs/>
          <w:szCs w:val="22"/>
          <w:lang w:val="es-MX"/>
        </w:rPr>
        <w:t>EN LA QUE PARTICIPO, SE APEGÓ A LA NORMATIVIDAD APLICABLE?</w:t>
      </w:r>
    </w:p>
    <w:p w:rsidR="002C4BED" w:rsidRPr="0023556F" w:rsidRDefault="002C4BED">
      <w:pPr>
        <w:widowControl w:val="0"/>
        <w:adjustRightInd w:val="0"/>
        <w:rPr>
          <w:rFonts w:cs="Arial"/>
          <w:bCs/>
          <w:sz w:val="22"/>
          <w:szCs w:val="22"/>
        </w:rPr>
      </w:pPr>
      <w:r w:rsidRPr="0023556F">
        <w:rPr>
          <w:rFonts w:cs="Arial"/>
          <w:sz w:val="22"/>
          <w:szCs w:val="22"/>
        </w:rPr>
        <w:t> </w:t>
      </w:r>
    </w:p>
    <w:tbl>
      <w:tblPr>
        <w:tblW w:w="0" w:type="auto"/>
        <w:jc w:val="center"/>
        <w:tblInd w:w="-66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736"/>
        <w:gridCol w:w="202"/>
        <w:gridCol w:w="407"/>
        <w:gridCol w:w="202"/>
        <w:gridCol w:w="1381"/>
        <w:gridCol w:w="202"/>
        <w:gridCol w:w="407"/>
        <w:gridCol w:w="202"/>
        <w:gridCol w:w="1559"/>
        <w:gridCol w:w="283"/>
        <w:gridCol w:w="362"/>
        <w:gridCol w:w="202"/>
        <w:gridCol w:w="1562"/>
        <w:gridCol w:w="202"/>
        <w:gridCol w:w="380"/>
      </w:tblGrid>
      <w:tr w:rsidR="002C4BED" w:rsidRPr="0023556F">
        <w:trPr>
          <w:trHeight w:val="344"/>
          <w:jc w:val="center"/>
        </w:trPr>
        <w:tc>
          <w:tcPr>
            <w:tcW w:w="1736"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Totalmente de 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407"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381"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En general de 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407"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559"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En general en desacuerdo</w:t>
            </w:r>
          </w:p>
        </w:tc>
        <w:tc>
          <w:tcPr>
            <w:tcW w:w="283"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362"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 </w:t>
            </w:r>
          </w:p>
        </w:tc>
        <w:tc>
          <w:tcPr>
            <w:tcW w:w="1562"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jc w:val="center"/>
              <w:rPr>
                <w:rFonts w:cs="Arial"/>
                <w:sz w:val="22"/>
                <w:szCs w:val="22"/>
              </w:rPr>
            </w:pPr>
            <w:r w:rsidRPr="0023556F">
              <w:rPr>
                <w:rFonts w:cs="Arial"/>
                <w:sz w:val="22"/>
                <w:szCs w:val="22"/>
              </w:rPr>
              <w:t>Totalmente en desacuerdo</w:t>
            </w:r>
          </w:p>
        </w:tc>
        <w:tc>
          <w:tcPr>
            <w:tcW w:w="160" w:type="dxa"/>
            <w:tcBorders>
              <w:top w:val="nil"/>
              <w:left w:val="single" w:sz="4" w:space="0" w:color="auto"/>
              <w:bottom w:val="nil"/>
              <w:right w:val="single" w:sz="4" w:space="0" w:color="auto"/>
            </w:tcBorders>
          </w:tcPr>
          <w:p w:rsidR="002C4BED" w:rsidRPr="0023556F" w:rsidRDefault="002C4BED">
            <w:pPr>
              <w:widowControl w:val="0"/>
              <w:tabs>
                <w:tab w:val="left" w:leader="dot" w:pos="0"/>
              </w:tabs>
              <w:adjustRightInd w:val="0"/>
              <w:rPr>
                <w:rFonts w:cs="Arial"/>
                <w:sz w:val="22"/>
                <w:szCs w:val="22"/>
              </w:rPr>
            </w:pPr>
            <w:r w:rsidRPr="0023556F">
              <w:rPr>
                <w:rFonts w:cs="Arial"/>
                <w:sz w:val="22"/>
                <w:szCs w:val="22"/>
              </w:rPr>
              <w:t> </w:t>
            </w:r>
          </w:p>
        </w:tc>
        <w:tc>
          <w:tcPr>
            <w:tcW w:w="380" w:type="dxa"/>
            <w:tcBorders>
              <w:top w:val="single" w:sz="4" w:space="0" w:color="auto"/>
              <w:left w:val="single" w:sz="4" w:space="0" w:color="auto"/>
              <w:bottom w:val="single" w:sz="4" w:space="0" w:color="auto"/>
              <w:right w:val="single" w:sz="4" w:space="0" w:color="auto"/>
            </w:tcBorders>
          </w:tcPr>
          <w:p w:rsidR="002C4BED" w:rsidRPr="0023556F" w:rsidRDefault="002C4BED">
            <w:pPr>
              <w:widowControl w:val="0"/>
              <w:tabs>
                <w:tab w:val="left" w:leader="dot" w:pos="0"/>
              </w:tabs>
              <w:adjustRightInd w:val="0"/>
              <w:rPr>
                <w:rFonts w:cs="Arial"/>
                <w:sz w:val="22"/>
                <w:szCs w:val="22"/>
              </w:rPr>
            </w:pPr>
            <w:r w:rsidRPr="0023556F">
              <w:rPr>
                <w:rFonts w:cs="Arial"/>
                <w:sz w:val="22"/>
                <w:szCs w:val="22"/>
              </w:rPr>
              <w:t> </w:t>
            </w:r>
          </w:p>
        </w:tc>
      </w:tr>
    </w:tbl>
    <w:p w:rsidR="002C4BED" w:rsidRPr="0023556F" w:rsidRDefault="002C4BED">
      <w:pPr>
        <w:widowControl w:val="0"/>
        <w:adjustRightInd w:val="0"/>
        <w:rPr>
          <w:rFonts w:cs="Arial"/>
          <w:sz w:val="22"/>
          <w:szCs w:val="22"/>
        </w:rPr>
      </w:pPr>
      <w:r w:rsidRPr="0023556F">
        <w:rPr>
          <w:rFonts w:cs="Arial"/>
          <w:sz w:val="22"/>
          <w:szCs w:val="22"/>
        </w:rPr>
        <w:t> </w:t>
      </w:r>
    </w:p>
    <w:p w:rsidR="002C4BED" w:rsidRPr="0023556F" w:rsidRDefault="002C4BED">
      <w:pPr>
        <w:pStyle w:val="Textoindependiente"/>
        <w:rPr>
          <w:rFonts w:cs="Arial"/>
          <w:b/>
          <w:bCs/>
          <w:szCs w:val="22"/>
          <w:lang w:val="es-MX"/>
        </w:rPr>
      </w:pPr>
      <w:r w:rsidRPr="0023556F">
        <w:rPr>
          <w:rFonts w:cs="Arial"/>
          <w:b/>
          <w:bCs/>
          <w:szCs w:val="22"/>
          <w:lang w:val="es-MX"/>
        </w:rPr>
        <w:t xml:space="preserve">10.- SI DESEA AGREGAR ALGÚN COMENTARIO RESPECTO DE LA </w:t>
      </w:r>
      <w:r w:rsidR="005654F7" w:rsidRPr="0023556F">
        <w:rPr>
          <w:rFonts w:cs="Arial"/>
          <w:b/>
          <w:bCs/>
          <w:szCs w:val="22"/>
          <w:lang w:val="es-MX"/>
        </w:rPr>
        <w:t>INVITACIÓN</w:t>
      </w:r>
      <w:r w:rsidRPr="0023556F">
        <w:rPr>
          <w:rFonts w:cs="Arial"/>
          <w:b/>
          <w:bCs/>
          <w:szCs w:val="22"/>
          <w:lang w:val="es-MX"/>
        </w:rPr>
        <w:t xml:space="preserve"> NÚMERO </w:t>
      </w:r>
      <w:r w:rsidR="004210AF" w:rsidRPr="0023556F">
        <w:rPr>
          <w:rFonts w:cs="Arial"/>
          <w:b/>
          <w:bCs/>
          <w:szCs w:val="22"/>
          <w:lang w:val="es-MX"/>
        </w:rPr>
        <w:t>________</w:t>
      </w:r>
      <w:r w:rsidRPr="0023556F">
        <w:rPr>
          <w:rFonts w:cs="Arial"/>
          <w:b/>
          <w:bCs/>
          <w:szCs w:val="22"/>
          <w:lang w:val="es-MX"/>
        </w:rPr>
        <w:t>, FAVOR DE ANOTARLO A CONTINUACIÓN:</w:t>
      </w:r>
    </w:p>
    <w:p w:rsidR="002C4BED" w:rsidRPr="0023556F" w:rsidRDefault="002C4BED">
      <w:pPr>
        <w:widowControl w:val="0"/>
        <w:adjustRightInd w:val="0"/>
        <w:rPr>
          <w:rFonts w:cs="Arial"/>
          <w:bCs/>
          <w:sz w:val="22"/>
          <w:szCs w:val="22"/>
        </w:rPr>
      </w:pPr>
      <w:r w:rsidRPr="0023556F">
        <w:rPr>
          <w:rFonts w:cs="Arial"/>
          <w:sz w:val="22"/>
          <w:szCs w:val="22"/>
        </w:rPr>
        <w:t>________________________________________________________________________________________________________________</w:t>
      </w:r>
      <w:r w:rsidR="00A5118F" w:rsidRPr="0023556F">
        <w:rPr>
          <w:rFonts w:cs="Arial"/>
          <w:sz w:val="22"/>
          <w:szCs w:val="22"/>
        </w:rPr>
        <w:t>______________________________</w:t>
      </w:r>
    </w:p>
    <w:p w:rsidR="002C4BED" w:rsidRPr="0023556F" w:rsidRDefault="002C4BED">
      <w:pPr>
        <w:widowControl w:val="0"/>
        <w:adjustRightInd w:val="0"/>
        <w:rPr>
          <w:rFonts w:cs="Arial"/>
          <w:sz w:val="22"/>
          <w:szCs w:val="22"/>
        </w:rPr>
      </w:pPr>
      <w:r w:rsidRPr="0023556F">
        <w:rPr>
          <w:rFonts w:cs="Arial"/>
          <w:sz w:val="22"/>
          <w:szCs w:val="22"/>
        </w:rPr>
        <w:t>La presente encuesta podrá ser entregada</w:t>
      </w:r>
    </w:p>
    <w:p w:rsidR="002C4BED" w:rsidRPr="0023556F" w:rsidRDefault="002C4BED">
      <w:pPr>
        <w:widowControl w:val="0"/>
        <w:adjustRightInd w:val="0"/>
        <w:rPr>
          <w:rFonts w:cs="Arial"/>
          <w:sz w:val="22"/>
          <w:szCs w:val="22"/>
        </w:rPr>
      </w:pPr>
      <w:r w:rsidRPr="0023556F">
        <w:rPr>
          <w:rFonts w:cs="Arial"/>
          <w:sz w:val="22"/>
          <w:szCs w:val="22"/>
        </w:rPr>
        <w:t> </w:t>
      </w:r>
    </w:p>
    <w:p w:rsidR="002C4BED" w:rsidRPr="0023556F" w:rsidRDefault="002C4BED">
      <w:pPr>
        <w:widowControl w:val="0"/>
        <w:numPr>
          <w:ilvl w:val="0"/>
          <w:numId w:val="10"/>
        </w:numPr>
        <w:adjustRightInd w:val="0"/>
        <w:rPr>
          <w:rFonts w:cs="Arial"/>
          <w:sz w:val="22"/>
          <w:szCs w:val="22"/>
        </w:rPr>
      </w:pPr>
      <w:r w:rsidRPr="0023556F">
        <w:rPr>
          <w:rFonts w:eastAsia="Webdings" w:cs="Arial"/>
          <w:sz w:val="22"/>
          <w:szCs w:val="22"/>
        </w:rPr>
        <w:t xml:space="preserve">   </w:t>
      </w:r>
      <w:r w:rsidRPr="0023556F">
        <w:rPr>
          <w:rFonts w:cs="Arial"/>
          <w:sz w:val="22"/>
          <w:szCs w:val="22"/>
        </w:rPr>
        <w:t>El día del Acto de fallo</w:t>
      </w:r>
    </w:p>
    <w:p w:rsidR="002C4BED" w:rsidRPr="0023556F" w:rsidRDefault="002C4BED">
      <w:pPr>
        <w:widowControl w:val="0"/>
        <w:numPr>
          <w:ilvl w:val="0"/>
          <w:numId w:val="10"/>
        </w:numPr>
        <w:adjustRightInd w:val="0"/>
        <w:rPr>
          <w:rFonts w:cs="Arial"/>
          <w:sz w:val="22"/>
          <w:szCs w:val="22"/>
        </w:rPr>
      </w:pPr>
      <w:r w:rsidRPr="0023556F">
        <w:rPr>
          <w:rFonts w:eastAsia="Webdings" w:cs="Arial"/>
          <w:sz w:val="22"/>
          <w:szCs w:val="22"/>
        </w:rPr>
        <w:t xml:space="preserve">   </w:t>
      </w:r>
      <w:r w:rsidRPr="0023556F">
        <w:rPr>
          <w:rFonts w:cs="Arial"/>
          <w:sz w:val="22"/>
          <w:szCs w:val="22"/>
        </w:rPr>
        <w:t xml:space="preserve">En la Subdirección de Recursos Materiales y Servicios </w:t>
      </w:r>
    </w:p>
    <w:p w:rsidR="0081218F" w:rsidRPr="0023556F" w:rsidRDefault="002C4BED">
      <w:pPr>
        <w:tabs>
          <w:tab w:val="left" w:pos="1276"/>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3556F">
        <w:rPr>
          <w:rFonts w:eastAsia="Webdings" w:cs="Arial"/>
          <w:sz w:val="22"/>
          <w:szCs w:val="22"/>
        </w:rPr>
        <w:tab/>
      </w:r>
      <w:r w:rsidRPr="0023556F">
        <w:rPr>
          <w:rFonts w:eastAsia="Webdings" w:cs="Arial"/>
          <w:sz w:val="22"/>
          <w:szCs w:val="22"/>
        </w:rPr>
        <w:t></w:t>
      </w:r>
      <w:r w:rsidRPr="0023556F">
        <w:rPr>
          <w:rFonts w:eastAsia="Webdings" w:cs="Arial"/>
          <w:sz w:val="22"/>
          <w:szCs w:val="22"/>
        </w:rPr>
        <w:t></w:t>
      </w:r>
      <w:r w:rsidRPr="0023556F">
        <w:rPr>
          <w:rFonts w:eastAsia="Webdings" w:cs="Arial"/>
          <w:sz w:val="22"/>
          <w:szCs w:val="22"/>
        </w:rPr>
        <w:t xml:space="preserve">   </w:t>
      </w:r>
      <w:r w:rsidRPr="0023556F">
        <w:rPr>
          <w:rFonts w:cs="Arial"/>
          <w:sz w:val="22"/>
          <w:szCs w:val="22"/>
        </w:rPr>
        <w:t xml:space="preserve">Vía correo electrónico a la siguiente dirección: </w:t>
      </w:r>
      <w:r w:rsidR="0081218F" w:rsidRPr="0023556F">
        <w:rPr>
          <w:rFonts w:cs="Arial"/>
          <w:sz w:val="22"/>
          <w:szCs w:val="22"/>
        </w:rPr>
        <w:t>gosorio@upn.mx</w:t>
      </w:r>
    </w:p>
    <w:p w:rsidR="002C4BED" w:rsidRPr="0023556F" w:rsidRDefault="002C4BED">
      <w:pPr>
        <w:tabs>
          <w:tab w:val="left" w:pos="1276"/>
          <w:tab w:val="left" w:pos="2160"/>
          <w:tab w:val="left" w:pos="2880"/>
          <w:tab w:val="left" w:pos="3600"/>
          <w:tab w:val="left" w:pos="4320"/>
          <w:tab w:val="left" w:pos="5040"/>
          <w:tab w:val="left" w:pos="5760"/>
          <w:tab w:val="left" w:pos="6480"/>
          <w:tab w:val="left" w:pos="7200"/>
          <w:tab w:val="left" w:pos="7920"/>
          <w:tab w:val="left" w:pos="8640"/>
        </w:tabs>
        <w:rPr>
          <w:rFonts w:cs="Arial"/>
          <w:b/>
          <w:snapToGrid w:val="0"/>
          <w:color w:val="0000FF"/>
          <w:sz w:val="22"/>
          <w:szCs w:val="22"/>
        </w:rPr>
      </w:pPr>
      <w:r w:rsidRPr="0023556F">
        <w:rPr>
          <w:rFonts w:cs="Arial"/>
          <w:b/>
          <w:snapToGrid w:val="0"/>
          <w:color w:val="0000FF"/>
          <w:sz w:val="22"/>
          <w:szCs w:val="22"/>
        </w:rPr>
        <w:t xml:space="preserve"> </w:t>
      </w:r>
    </w:p>
    <w:p w:rsidR="002C4BED" w:rsidRPr="0023556F" w:rsidRDefault="002C4BED" w:rsidP="00833C30">
      <w:pPr>
        <w:widowControl w:val="0"/>
        <w:adjustRightInd w:val="0"/>
        <w:jc w:val="left"/>
        <w:rPr>
          <w:rFonts w:cs="Arial"/>
          <w:sz w:val="22"/>
          <w:szCs w:val="22"/>
        </w:rPr>
      </w:pPr>
      <w:r w:rsidRPr="0023556F">
        <w:rPr>
          <w:rFonts w:cs="Arial"/>
          <w:sz w:val="22"/>
          <w:szCs w:val="22"/>
        </w:rPr>
        <w:t> Razón social de la empresa: _______________________________________________________</w:t>
      </w:r>
    </w:p>
    <w:p w:rsidR="002C4BED" w:rsidRPr="0023556F" w:rsidRDefault="002C4BED">
      <w:pPr>
        <w:widowControl w:val="0"/>
        <w:adjustRightInd w:val="0"/>
        <w:rPr>
          <w:rFonts w:cs="Arial"/>
          <w:sz w:val="22"/>
          <w:szCs w:val="22"/>
        </w:rPr>
      </w:pPr>
    </w:p>
    <w:p w:rsidR="002C4BED" w:rsidRPr="0023556F" w:rsidRDefault="002C4BED" w:rsidP="00727B45">
      <w:pPr>
        <w:widowControl w:val="0"/>
        <w:adjustRightInd w:val="0"/>
        <w:jc w:val="center"/>
        <w:rPr>
          <w:rFonts w:cs="Arial"/>
          <w:b/>
          <w:i/>
          <w:iCs/>
          <w:sz w:val="22"/>
          <w:szCs w:val="22"/>
        </w:rPr>
      </w:pPr>
      <w:r w:rsidRPr="0023556F">
        <w:rPr>
          <w:rFonts w:cs="Arial"/>
          <w:b/>
          <w:i/>
          <w:iCs/>
          <w:sz w:val="22"/>
          <w:szCs w:val="22"/>
        </w:rPr>
        <w:t>“GRACIAS POR SU PARTICIPACI</w:t>
      </w:r>
      <w:r w:rsidR="00884575" w:rsidRPr="0023556F">
        <w:rPr>
          <w:rFonts w:cs="Arial"/>
          <w:b/>
          <w:i/>
          <w:iCs/>
          <w:sz w:val="22"/>
          <w:szCs w:val="22"/>
        </w:rPr>
        <w:t>Ó</w:t>
      </w:r>
      <w:r w:rsidRPr="0023556F">
        <w:rPr>
          <w:rFonts w:cs="Arial"/>
          <w:b/>
          <w:i/>
          <w:iCs/>
          <w:sz w:val="22"/>
          <w:szCs w:val="22"/>
        </w:rPr>
        <w:t>N”</w:t>
      </w:r>
    </w:p>
    <w:sectPr w:rsidR="002C4BED" w:rsidRPr="0023556F" w:rsidSect="007434ED">
      <w:headerReference w:type="default" r:id="rId12"/>
      <w:footerReference w:type="even" r:id="rId13"/>
      <w:footerReference w:type="default" r:id="rId14"/>
      <w:pgSz w:w="12242" w:h="15842" w:code="1"/>
      <w:pgMar w:top="567" w:right="1134" w:bottom="1618" w:left="1134"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3FA" w:rsidRDefault="007463FA">
      <w:r>
        <w:separator/>
      </w:r>
    </w:p>
  </w:endnote>
  <w:endnote w:type="continuationSeparator" w:id="0">
    <w:p w:rsidR="007463FA" w:rsidRDefault="0074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Humanst521 BT">
    <w:altName w:val="Arial"/>
    <w:charset w:val="00"/>
    <w:family w:val="swiss"/>
    <w:pitch w:val="variable"/>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Sans UI">
    <w:altName w:val="Arial Unicode MS"/>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e Oliv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1FE" w:rsidRDefault="00A831F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831FE" w:rsidRDefault="00A831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1FE" w:rsidRDefault="00A831FE">
    <w:pPr>
      <w:pStyle w:val="Piedepgina"/>
      <w:jc w:val="center"/>
      <w:rPr>
        <w:sz w:val="14"/>
      </w:rPr>
    </w:pPr>
    <w:r>
      <w:rPr>
        <w:rStyle w:val="Nmerodepgina"/>
      </w:rPr>
      <w:fldChar w:fldCharType="begin"/>
    </w:r>
    <w:r>
      <w:rPr>
        <w:rStyle w:val="Nmerodepgina"/>
      </w:rPr>
      <w:instrText xml:space="preserve"> PAGE </w:instrText>
    </w:r>
    <w:r>
      <w:rPr>
        <w:rStyle w:val="Nmerodepgina"/>
      </w:rPr>
      <w:fldChar w:fldCharType="separate"/>
    </w:r>
    <w:r w:rsidR="0023556F">
      <w:rPr>
        <w:rStyle w:val="Nmerodepgina"/>
        <w:noProof/>
      </w:rPr>
      <w:t>1</w:t>
    </w:r>
    <w:r>
      <w:rPr>
        <w:rStyle w:val="Nmerodepgina"/>
      </w:rPr>
      <w:fldChar w:fldCharType="end"/>
    </w:r>
    <w:r>
      <w:rPr>
        <w:rStyle w:val="Nmerodepgina"/>
        <w:sz w:val="14"/>
      </w:rPr>
      <w:t xml:space="preserve"> de </w:t>
    </w:r>
    <w:r>
      <w:rPr>
        <w:rStyle w:val="Nmerodepgina"/>
      </w:rPr>
      <w:fldChar w:fldCharType="begin"/>
    </w:r>
    <w:r>
      <w:rPr>
        <w:rStyle w:val="Nmerodepgina"/>
      </w:rPr>
      <w:instrText xml:space="preserve"> NUMPAGES </w:instrText>
    </w:r>
    <w:r>
      <w:rPr>
        <w:rStyle w:val="Nmerodepgina"/>
      </w:rPr>
      <w:fldChar w:fldCharType="separate"/>
    </w:r>
    <w:r w:rsidR="0023556F">
      <w:rPr>
        <w:rStyle w:val="Nmerodepgina"/>
        <w:noProof/>
      </w:rPr>
      <w:t>36</w:t>
    </w:r>
    <w:r>
      <w:rPr>
        <w:rStyle w:val="Nmerodepgina"/>
      </w:rPr>
      <w:fldChar w:fldCharType="end"/>
    </w:r>
  </w:p>
  <w:p w:rsidR="00A831FE" w:rsidRDefault="00A831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3FA" w:rsidRDefault="007463FA">
      <w:r>
        <w:separator/>
      </w:r>
    </w:p>
  </w:footnote>
  <w:footnote w:type="continuationSeparator" w:id="0">
    <w:p w:rsidR="007463FA" w:rsidRDefault="00746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1FE" w:rsidRDefault="00A831FE">
    <w:pPr>
      <w:pStyle w:val="Encabezado"/>
      <w:rPr>
        <w:b/>
      </w:rPr>
    </w:pPr>
    <w:r>
      <w:rPr>
        <w:b/>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pt;margin-top:1.15pt;width:246.35pt;height:37.55pt;z-index:251657728;visibility:visible;mso-wrap-edited:f">
          <v:imagedata r:id="rId1" o:title=""/>
          <w10:wrap type="topAndBottom"/>
        </v:shape>
        <o:OLEObject Type="Embed" ProgID="Word.Picture.8" ShapeID="_x0000_s2051" DrawAspect="Content" ObjectID="_1507108582" r:id="rId2"/>
      </w:pict>
    </w:r>
  </w:p>
  <w:p w:rsidR="00A831FE" w:rsidRDefault="00A831FE">
    <w:pPr>
      <w:pStyle w:val="Encabezado"/>
      <w:rPr>
        <w:b/>
      </w:rPr>
    </w:pPr>
  </w:p>
  <w:p w:rsidR="00A831FE" w:rsidRDefault="00A831FE">
    <w:pPr>
      <w:pStyle w:val="Encabezado"/>
      <w:rPr>
        <w:b/>
      </w:rPr>
    </w:pPr>
  </w:p>
  <w:p w:rsidR="00A831FE" w:rsidRDefault="00A831FE">
    <w:pPr>
      <w:pStyle w:val="Encabezado"/>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C2CB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18CA442E"/>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singleLevel"/>
    <w:tmpl w:val="00000001"/>
    <w:name w:val="WW8Num1"/>
    <w:lvl w:ilvl="0">
      <w:start w:val="1"/>
      <w:numFmt w:val="decimal"/>
      <w:lvlText w:val="%1."/>
      <w:lvlJc w:val="left"/>
      <w:pPr>
        <w:tabs>
          <w:tab w:val="num" w:pos="720"/>
        </w:tabs>
      </w:pPr>
    </w:lvl>
  </w:abstractNum>
  <w:abstractNum w:abstractNumId="3">
    <w:nsid w:val="00000002"/>
    <w:multiLevelType w:val="singleLevel"/>
    <w:tmpl w:val="00000002"/>
    <w:name w:val="WW8Num2"/>
    <w:lvl w:ilvl="0">
      <w:start w:val="1"/>
      <w:numFmt w:val="bullet"/>
      <w:lvlText w:val="·"/>
      <w:lvlJc w:val="left"/>
      <w:pPr>
        <w:tabs>
          <w:tab w:val="num" w:pos="720"/>
        </w:tabs>
      </w:pPr>
      <w:rPr>
        <w:rFonts w:ascii="Symbol" w:hAnsi="Symbol"/>
        <w:color w:val="993300"/>
      </w:rPr>
    </w:lvl>
  </w:abstractNum>
  <w:abstractNum w:abstractNumId="4">
    <w:nsid w:val="00000004"/>
    <w:multiLevelType w:val="singleLevel"/>
    <w:tmpl w:val="00000004"/>
    <w:name w:val="WW8Num4"/>
    <w:lvl w:ilvl="0">
      <w:start w:val="1"/>
      <w:numFmt w:val="bullet"/>
      <w:lvlText w:val="Ø"/>
      <w:lvlJc w:val="left"/>
      <w:pPr>
        <w:tabs>
          <w:tab w:val="num" w:pos="720"/>
        </w:tabs>
      </w:pPr>
      <w:rPr>
        <w:rFonts w:ascii="Wingdings" w:hAnsi="Wingdings"/>
      </w:rPr>
    </w:lvl>
  </w:abstractNum>
  <w:abstractNum w:abstractNumId="5">
    <w:nsid w:val="00000005"/>
    <w:multiLevelType w:val="multilevel"/>
    <w:tmpl w:val="00000005"/>
    <w:name w:val="WW8Num5"/>
    <w:lvl w:ilvl="0">
      <w:start w:val="1"/>
      <w:numFmt w:val="decimal"/>
      <w:lvlText w:val="%1."/>
      <w:lvlJc w:val="left"/>
      <w:pPr>
        <w:tabs>
          <w:tab w:val="num" w:pos="720"/>
        </w:tabs>
      </w:pPr>
    </w:lvl>
    <w:lvl w:ilvl="1">
      <w:start w:val="1"/>
      <w:numFmt w:val="bullet"/>
      <w:lvlText w:val="·"/>
      <w:lvlJc w:val="left"/>
      <w:pPr>
        <w:tabs>
          <w:tab w:val="num" w:pos="1440"/>
        </w:tabs>
      </w:pPr>
      <w:rPr>
        <w:rFonts w:ascii="Symbol" w:hAnsi="Symbol"/>
        <w:color w:val="993300"/>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6">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7">
    <w:nsid w:val="00000007"/>
    <w:multiLevelType w:val="singleLevel"/>
    <w:tmpl w:val="00000007"/>
    <w:name w:val="WW8Num7"/>
    <w:lvl w:ilvl="0">
      <w:start w:val="1"/>
      <w:numFmt w:val="bullet"/>
      <w:lvlText w:val="v"/>
      <w:lvlJc w:val="left"/>
      <w:pPr>
        <w:tabs>
          <w:tab w:val="num" w:pos="720"/>
        </w:tabs>
      </w:pPr>
      <w:rPr>
        <w:rFonts w:ascii="Wingdings" w:hAnsi="Wingdings"/>
      </w:rPr>
    </w:lvl>
  </w:abstractNum>
  <w:abstractNum w:abstractNumId="8">
    <w:nsid w:val="00000008"/>
    <w:multiLevelType w:val="singleLevel"/>
    <w:tmpl w:val="00000008"/>
    <w:name w:val="WW8Num8"/>
    <w:lvl w:ilvl="0">
      <w:start w:val="1"/>
      <w:numFmt w:val="bullet"/>
      <w:lvlText w:val="ü"/>
      <w:lvlJc w:val="left"/>
      <w:pPr>
        <w:tabs>
          <w:tab w:val="num" w:pos="720"/>
        </w:tabs>
      </w:pPr>
      <w:rPr>
        <w:rFonts w:ascii="Wingdings" w:hAnsi="Wingdings"/>
      </w:rPr>
    </w:lvl>
  </w:abstractNum>
  <w:abstractNum w:abstractNumId="9">
    <w:nsid w:val="00000009"/>
    <w:multiLevelType w:val="multilevel"/>
    <w:tmpl w:val="00000009"/>
    <w:name w:val="WW8Num9"/>
    <w:lvl w:ilvl="0">
      <w:start w:val="1"/>
      <w:numFmt w:val="upperRoman"/>
      <w:lvlText w:val="%1."/>
      <w:lvlJc w:val="right"/>
      <w:pPr>
        <w:tabs>
          <w:tab w:val="num" w:pos="1408"/>
        </w:tabs>
      </w:pPr>
    </w:lvl>
    <w:lvl w:ilvl="1">
      <w:start w:val="1"/>
      <w:numFmt w:val="bullet"/>
      <w:lvlText w:val="·"/>
      <w:lvlJc w:val="left"/>
      <w:pPr>
        <w:tabs>
          <w:tab w:val="num" w:pos="2148"/>
        </w:tabs>
      </w:pPr>
      <w:rPr>
        <w:rFonts w:ascii="Symbol" w:hAnsi="Symbol"/>
      </w:rPr>
    </w:lvl>
    <w:lvl w:ilvl="2">
      <w:start w:val="1"/>
      <w:numFmt w:val="lowerRoman"/>
      <w:lvlText w:val="%3."/>
      <w:lvlJc w:val="right"/>
      <w:pPr>
        <w:tabs>
          <w:tab w:val="num" w:pos="2868"/>
        </w:tabs>
      </w:pPr>
    </w:lvl>
    <w:lvl w:ilvl="3">
      <w:start w:val="1"/>
      <w:numFmt w:val="decimal"/>
      <w:lvlText w:val="%4."/>
      <w:lvlJc w:val="left"/>
      <w:pPr>
        <w:tabs>
          <w:tab w:val="num" w:pos="3588"/>
        </w:tabs>
      </w:pPr>
    </w:lvl>
    <w:lvl w:ilvl="4">
      <w:start w:val="1"/>
      <w:numFmt w:val="lowerLetter"/>
      <w:lvlText w:val="%5."/>
      <w:lvlJc w:val="left"/>
      <w:pPr>
        <w:tabs>
          <w:tab w:val="num" w:pos="4308"/>
        </w:tabs>
      </w:pPr>
    </w:lvl>
    <w:lvl w:ilvl="5">
      <w:start w:val="1"/>
      <w:numFmt w:val="lowerRoman"/>
      <w:lvlText w:val="%6."/>
      <w:lvlJc w:val="right"/>
      <w:pPr>
        <w:tabs>
          <w:tab w:val="num" w:pos="5028"/>
        </w:tabs>
      </w:pPr>
    </w:lvl>
    <w:lvl w:ilvl="6">
      <w:start w:val="1"/>
      <w:numFmt w:val="decimal"/>
      <w:lvlText w:val="%7."/>
      <w:lvlJc w:val="left"/>
      <w:pPr>
        <w:tabs>
          <w:tab w:val="num" w:pos="5748"/>
        </w:tabs>
      </w:pPr>
    </w:lvl>
    <w:lvl w:ilvl="7">
      <w:start w:val="1"/>
      <w:numFmt w:val="lowerLetter"/>
      <w:lvlText w:val="%8."/>
      <w:lvlJc w:val="left"/>
      <w:pPr>
        <w:tabs>
          <w:tab w:val="num" w:pos="6468"/>
        </w:tabs>
      </w:pPr>
    </w:lvl>
    <w:lvl w:ilvl="8">
      <w:start w:val="1"/>
      <w:numFmt w:val="lowerRoman"/>
      <w:lvlText w:val="%9."/>
      <w:lvlJc w:val="right"/>
      <w:pPr>
        <w:tabs>
          <w:tab w:val="num" w:pos="7188"/>
        </w:tabs>
      </w:pPr>
    </w:lvl>
  </w:abstractNum>
  <w:abstractNum w:abstractNumId="10">
    <w:nsid w:val="0000000A"/>
    <w:multiLevelType w:val="singleLevel"/>
    <w:tmpl w:val="0000000A"/>
    <w:name w:val="WW8Num10"/>
    <w:lvl w:ilvl="0">
      <w:start w:val="1"/>
      <w:numFmt w:val="bullet"/>
      <w:lvlText w:val="v"/>
      <w:lvlJc w:val="left"/>
      <w:pPr>
        <w:tabs>
          <w:tab w:val="num" w:pos="720"/>
        </w:tabs>
      </w:pPr>
      <w:rPr>
        <w:rFonts w:ascii="Wingdings" w:hAnsi="Wingdings"/>
      </w:rPr>
    </w:lvl>
  </w:abstractNum>
  <w:abstractNum w:abstractNumId="11">
    <w:nsid w:val="0000000B"/>
    <w:multiLevelType w:val="singleLevel"/>
    <w:tmpl w:val="0000000B"/>
    <w:name w:val="WW8Num11"/>
    <w:lvl w:ilvl="0">
      <w:start w:val="1"/>
      <w:numFmt w:val="bullet"/>
      <w:lvlText w:val="·"/>
      <w:lvlJc w:val="left"/>
      <w:pPr>
        <w:tabs>
          <w:tab w:val="num" w:pos="720"/>
        </w:tabs>
      </w:pPr>
      <w:rPr>
        <w:rFonts w:ascii="Symbol" w:hAnsi="Symbol"/>
      </w:rPr>
    </w:lvl>
  </w:abstractNum>
  <w:abstractNum w:abstractNumId="12">
    <w:nsid w:val="0000000C"/>
    <w:multiLevelType w:val="singleLevel"/>
    <w:tmpl w:val="0000000C"/>
    <w:name w:val="WW8Num12"/>
    <w:lvl w:ilvl="0">
      <w:start w:val="1"/>
      <w:numFmt w:val="decimal"/>
      <w:lvlText w:val="%1."/>
      <w:lvlJc w:val="left"/>
      <w:pPr>
        <w:tabs>
          <w:tab w:val="num" w:pos="720"/>
        </w:tabs>
      </w:pPr>
    </w:lvl>
  </w:abstractNum>
  <w:abstractNum w:abstractNumId="13">
    <w:nsid w:val="0000000D"/>
    <w:multiLevelType w:val="singleLevel"/>
    <w:tmpl w:val="0000000D"/>
    <w:name w:val="WW8Num13"/>
    <w:lvl w:ilvl="0">
      <w:start w:val="1"/>
      <w:numFmt w:val="bullet"/>
      <w:lvlText w:val="v"/>
      <w:lvlJc w:val="left"/>
      <w:pPr>
        <w:tabs>
          <w:tab w:val="num" w:pos="720"/>
        </w:tabs>
      </w:pPr>
      <w:rPr>
        <w:rFonts w:ascii="Wingdings" w:hAnsi="Wingdings"/>
      </w:rPr>
    </w:lvl>
  </w:abstractNum>
  <w:abstractNum w:abstractNumId="14">
    <w:nsid w:val="0000000E"/>
    <w:multiLevelType w:val="singleLevel"/>
    <w:tmpl w:val="0000000E"/>
    <w:name w:val="WW8Num14"/>
    <w:lvl w:ilvl="0">
      <w:start w:val="1"/>
      <w:numFmt w:val="bullet"/>
      <w:lvlText w:val="v"/>
      <w:lvlJc w:val="left"/>
      <w:pPr>
        <w:tabs>
          <w:tab w:val="num" w:pos="1080"/>
        </w:tabs>
      </w:pPr>
      <w:rPr>
        <w:rFonts w:ascii="Wingdings" w:hAnsi="Wingdings"/>
      </w:rPr>
    </w:lvl>
  </w:abstractNum>
  <w:abstractNum w:abstractNumId="15">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6">
    <w:nsid w:val="0151363A"/>
    <w:multiLevelType w:val="multilevel"/>
    <w:tmpl w:val="339AF59E"/>
    <w:lvl w:ilvl="0">
      <w:start w:val="13"/>
      <w:numFmt w:val="decimal"/>
      <w:lvlText w:val="%1"/>
      <w:lvlJc w:val="left"/>
      <w:pPr>
        <w:tabs>
          <w:tab w:val="num" w:pos="360"/>
        </w:tabs>
        <w:ind w:left="360" w:hanging="360"/>
      </w:pPr>
      <w:rPr>
        <w:rFonts w:hint="default"/>
      </w:rPr>
    </w:lvl>
    <w:lvl w:ilvl="1">
      <w:start w:val="4"/>
      <w:numFmt w:val="decimal"/>
      <w:lvlText w:val="%1.%2"/>
      <w:lvlJc w:val="left"/>
      <w:pPr>
        <w:tabs>
          <w:tab w:val="num" w:pos="430"/>
        </w:tabs>
        <w:ind w:left="430" w:hanging="360"/>
      </w:pPr>
      <w:rPr>
        <w:rFonts w:hint="default"/>
      </w:rPr>
    </w:lvl>
    <w:lvl w:ilvl="2">
      <w:start w:val="1"/>
      <w:numFmt w:val="decimal"/>
      <w:lvlText w:val="%1.%2.%3"/>
      <w:lvlJc w:val="left"/>
      <w:pPr>
        <w:tabs>
          <w:tab w:val="num" w:pos="860"/>
        </w:tabs>
        <w:ind w:left="860" w:hanging="720"/>
      </w:pPr>
      <w:rPr>
        <w:rFonts w:hint="default"/>
      </w:rPr>
    </w:lvl>
    <w:lvl w:ilvl="3">
      <w:start w:val="1"/>
      <w:numFmt w:val="decimal"/>
      <w:lvlText w:val="%1.%2.%3.%4"/>
      <w:lvlJc w:val="left"/>
      <w:pPr>
        <w:tabs>
          <w:tab w:val="num" w:pos="930"/>
        </w:tabs>
        <w:ind w:left="930" w:hanging="720"/>
      </w:pPr>
      <w:rPr>
        <w:rFonts w:hint="default"/>
      </w:rPr>
    </w:lvl>
    <w:lvl w:ilvl="4">
      <w:start w:val="1"/>
      <w:numFmt w:val="decimal"/>
      <w:lvlText w:val="%1.%2.%3.%4.%5"/>
      <w:lvlJc w:val="left"/>
      <w:pPr>
        <w:tabs>
          <w:tab w:val="num" w:pos="1360"/>
        </w:tabs>
        <w:ind w:left="1360" w:hanging="1080"/>
      </w:pPr>
      <w:rPr>
        <w:rFonts w:hint="default"/>
      </w:rPr>
    </w:lvl>
    <w:lvl w:ilvl="5">
      <w:start w:val="1"/>
      <w:numFmt w:val="decimal"/>
      <w:lvlText w:val="%1.%2.%3.%4.%5.%6"/>
      <w:lvlJc w:val="left"/>
      <w:pPr>
        <w:tabs>
          <w:tab w:val="num" w:pos="1430"/>
        </w:tabs>
        <w:ind w:left="1430" w:hanging="1080"/>
      </w:pPr>
      <w:rPr>
        <w:rFonts w:hint="default"/>
      </w:rPr>
    </w:lvl>
    <w:lvl w:ilvl="6">
      <w:start w:val="1"/>
      <w:numFmt w:val="decimal"/>
      <w:lvlText w:val="%1.%2.%3.%4.%5.%6.%7"/>
      <w:lvlJc w:val="left"/>
      <w:pPr>
        <w:tabs>
          <w:tab w:val="num" w:pos="1860"/>
        </w:tabs>
        <w:ind w:left="1860" w:hanging="1440"/>
      </w:pPr>
      <w:rPr>
        <w:rFonts w:hint="default"/>
      </w:rPr>
    </w:lvl>
    <w:lvl w:ilvl="7">
      <w:start w:val="1"/>
      <w:numFmt w:val="decimal"/>
      <w:lvlText w:val="%1.%2.%3.%4.%5.%6.%7.%8"/>
      <w:lvlJc w:val="left"/>
      <w:pPr>
        <w:tabs>
          <w:tab w:val="num" w:pos="1930"/>
        </w:tabs>
        <w:ind w:left="1930" w:hanging="1440"/>
      </w:pPr>
      <w:rPr>
        <w:rFonts w:hint="default"/>
      </w:rPr>
    </w:lvl>
    <w:lvl w:ilvl="8">
      <w:start w:val="1"/>
      <w:numFmt w:val="decimal"/>
      <w:lvlText w:val="%1.%2.%3.%4.%5.%6.%7.%8.%9"/>
      <w:lvlJc w:val="left"/>
      <w:pPr>
        <w:tabs>
          <w:tab w:val="num" w:pos="2360"/>
        </w:tabs>
        <w:ind w:left="2360" w:hanging="1800"/>
      </w:pPr>
      <w:rPr>
        <w:rFonts w:hint="default"/>
      </w:rPr>
    </w:lvl>
  </w:abstractNum>
  <w:abstractNum w:abstractNumId="17">
    <w:nsid w:val="05983529"/>
    <w:multiLevelType w:val="multilevel"/>
    <w:tmpl w:val="61881174"/>
    <w:lvl w:ilvl="0">
      <w:start w:val="13"/>
      <w:numFmt w:val="decimal"/>
      <w:lvlText w:val="%1"/>
      <w:lvlJc w:val="left"/>
      <w:pPr>
        <w:tabs>
          <w:tab w:val="num" w:pos="564"/>
        </w:tabs>
        <w:ind w:left="564" w:hanging="564"/>
      </w:pPr>
      <w:rPr>
        <w:rFonts w:cs="Times New Roman" w:hint="default"/>
      </w:rPr>
    </w:lvl>
    <w:lvl w:ilvl="1">
      <w:start w:val="9"/>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064704D0"/>
    <w:multiLevelType w:val="hybridMultilevel"/>
    <w:tmpl w:val="7760332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0AC60F1F"/>
    <w:multiLevelType w:val="hybridMultilevel"/>
    <w:tmpl w:val="81B476F4"/>
    <w:lvl w:ilvl="0" w:tplc="1B90B49E">
      <w:start w:val="1"/>
      <w:numFmt w:val="upperRoman"/>
      <w:lvlText w:val="%1."/>
      <w:lvlJc w:val="left"/>
      <w:pPr>
        <w:tabs>
          <w:tab w:val="num" w:pos="1270"/>
        </w:tabs>
        <w:ind w:left="1270" w:hanging="720"/>
      </w:pPr>
      <w:rPr>
        <w:rFonts w:hint="default"/>
      </w:rPr>
    </w:lvl>
    <w:lvl w:ilvl="1" w:tplc="0C0A0019" w:tentative="1">
      <w:start w:val="1"/>
      <w:numFmt w:val="lowerLetter"/>
      <w:lvlText w:val="%2."/>
      <w:lvlJc w:val="left"/>
      <w:pPr>
        <w:tabs>
          <w:tab w:val="num" w:pos="1630"/>
        </w:tabs>
        <w:ind w:left="1630" w:hanging="360"/>
      </w:pPr>
    </w:lvl>
    <w:lvl w:ilvl="2" w:tplc="0C0A001B" w:tentative="1">
      <w:start w:val="1"/>
      <w:numFmt w:val="lowerRoman"/>
      <w:lvlText w:val="%3."/>
      <w:lvlJc w:val="right"/>
      <w:pPr>
        <w:tabs>
          <w:tab w:val="num" w:pos="2350"/>
        </w:tabs>
        <w:ind w:left="2350" w:hanging="180"/>
      </w:pPr>
    </w:lvl>
    <w:lvl w:ilvl="3" w:tplc="0C0A000F" w:tentative="1">
      <w:start w:val="1"/>
      <w:numFmt w:val="decimal"/>
      <w:lvlText w:val="%4."/>
      <w:lvlJc w:val="left"/>
      <w:pPr>
        <w:tabs>
          <w:tab w:val="num" w:pos="3070"/>
        </w:tabs>
        <w:ind w:left="3070" w:hanging="360"/>
      </w:pPr>
    </w:lvl>
    <w:lvl w:ilvl="4" w:tplc="0C0A0019" w:tentative="1">
      <w:start w:val="1"/>
      <w:numFmt w:val="lowerLetter"/>
      <w:lvlText w:val="%5."/>
      <w:lvlJc w:val="left"/>
      <w:pPr>
        <w:tabs>
          <w:tab w:val="num" w:pos="3790"/>
        </w:tabs>
        <w:ind w:left="3790" w:hanging="360"/>
      </w:pPr>
    </w:lvl>
    <w:lvl w:ilvl="5" w:tplc="0C0A001B" w:tentative="1">
      <w:start w:val="1"/>
      <w:numFmt w:val="lowerRoman"/>
      <w:lvlText w:val="%6."/>
      <w:lvlJc w:val="right"/>
      <w:pPr>
        <w:tabs>
          <w:tab w:val="num" w:pos="4510"/>
        </w:tabs>
        <w:ind w:left="4510" w:hanging="180"/>
      </w:pPr>
    </w:lvl>
    <w:lvl w:ilvl="6" w:tplc="0C0A000F" w:tentative="1">
      <w:start w:val="1"/>
      <w:numFmt w:val="decimal"/>
      <w:lvlText w:val="%7."/>
      <w:lvlJc w:val="left"/>
      <w:pPr>
        <w:tabs>
          <w:tab w:val="num" w:pos="5230"/>
        </w:tabs>
        <w:ind w:left="5230" w:hanging="360"/>
      </w:pPr>
    </w:lvl>
    <w:lvl w:ilvl="7" w:tplc="0C0A0019" w:tentative="1">
      <w:start w:val="1"/>
      <w:numFmt w:val="lowerLetter"/>
      <w:lvlText w:val="%8."/>
      <w:lvlJc w:val="left"/>
      <w:pPr>
        <w:tabs>
          <w:tab w:val="num" w:pos="5950"/>
        </w:tabs>
        <w:ind w:left="5950" w:hanging="360"/>
      </w:pPr>
    </w:lvl>
    <w:lvl w:ilvl="8" w:tplc="0C0A001B" w:tentative="1">
      <w:start w:val="1"/>
      <w:numFmt w:val="lowerRoman"/>
      <w:lvlText w:val="%9."/>
      <w:lvlJc w:val="right"/>
      <w:pPr>
        <w:tabs>
          <w:tab w:val="num" w:pos="6670"/>
        </w:tabs>
        <w:ind w:left="6670" w:hanging="180"/>
      </w:pPr>
    </w:lvl>
  </w:abstractNum>
  <w:abstractNum w:abstractNumId="20">
    <w:nsid w:val="0F8E6370"/>
    <w:multiLevelType w:val="multilevel"/>
    <w:tmpl w:val="F8325F98"/>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2463E94"/>
    <w:multiLevelType w:val="hybridMultilevel"/>
    <w:tmpl w:val="5D54DE84"/>
    <w:lvl w:ilvl="0" w:tplc="1ED6815E">
      <w:start w:val="1"/>
      <w:numFmt w:val="upperRoman"/>
      <w:lvlText w:val="%1."/>
      <w:lvlJc w:val="left"/>
      <w:pPr>
        <w:tabs>
          <w:tab w:val="num" w:pos="1428"/>
        </w:tabs>
        <w:ind w:left="1428" w:hanging="72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2">
    <w:nsid w:val="1AAB391F"/>
    <w:multiLevelType w:val="multilevel"/>
    <w:tmpl w:val="1B168706"/>
    <w:lvl w:ilvl="0">
      <w:start w:val="12"/>
      <w:numFmt w:val="decimal"/>
      <w:lvlText w:val="%1"/>
      <w:lvlJc w:val="left"/>
      <w:pPr>
        <w:tabs>
          <w:tab w:val="num" w:pos="360"/>
        </w:tabs>
        <w:ind w:left="360" w:hanging="360"/>
      </w:pPr>
      <w:rPr>
        <w:rFonts w:hint="default"/>
        <w:i w:val="0"/>
      </w:rPr>
    </w:lvl>
    <w:lvl w:ilvl="1">
      <w:start w:val="1"/>
      <w:numFmt w:val="decimal"/>
      <w:lvlText w:val="%1.%2"/>
      <w:lvlJc w:val="left"/>
      <w:pPr>
        <w:tabs>
          <w:tab w:val="num" w:pos="717"/>
        </w:tabs>
        <w:ind w:left="717" w:hanging="360"/>
      </w:pPr>
      <w:rPr>
        <w:rFonts w:hint="default"/>
        <w:i w:val="0"/>
      </w:rPr>
    </w:lvl>
    <w:lvl w:ilvl="2">
      <w:start w:val="1"/>
      <w:numFmt w:val="decimal"/>
      <w:lvlText w:val="%1.%2.%3"/>
      <w:lvlJc w:val="left"/>
      <w:pPr>
        <w:tabs>
          <w:tab w:val="num" w:pos="1434"/>
        </w:tabs>
        <w:ind w:left="1434" w:hanging="720"/>
      </w:pPr>
      <w:rPr>
        <w:rFonts w:hint="default"/>
        <w:i w:val="0"/>
      </w:rPr>
    </w:lvl>
    <w:lvl w:ilvl="3">
      <w:start w:val="1"/>
      <w:numFmt w:val="decimal"/>
      <w:lvlText w:val="%1.%2.%3.%4"/>
      <w:lvlJc w:val="left"/>
      <w:pPr>
        <w:tabs>
          <w:tab w:val="num" w:pos="1791"/>
        </w:tabs>
        <w:ind w:left="1791" w:hanging="720"/>
      </w:pPr>
      <w:rPr>
        <w:rFonts w:hint="default"/>
        <w:i w:val="0"/>
      </w:rPr>
    </w:lvl>
    <w:lvl w:ilvl="4">
      <w:start w:val="1"/>
      <w:numFmt w:val="decimal"/>
      <w:lvlText w:val="%1.%2.%3.%4.%5"/>
      <w:lvlJc w:val="left"/>
      <w:pPr>
        <w:tabs>
          <w:tab w:val="num" w:pos="2508"/>
        </w:tabs>
        <w:ind w:left="2508" w:hanging="1080"/>
      </w:pPr>
      <w:rPr>
        <w:rFonts w:hint="default"/>
        <w:i w:val="0"/>
      </w:rPr>
    </w:lvl>
    <w:lvl w:ilvl="5">
      <w:start w:val="1"/>
      <w:numFmt w:val="decimal"/>
      <w:lvlText w:val="%1.%2.%3.%4.%5.%6"/>
      <w:lvlJc w:val="left"/>
      <w:pPr>
        <w:tabs>
          <w:tab w:val="num" w:pos="2865"/>
        </w:tabs>
        <w:ind w:left="2865" w:hanging="1080"/>
      </w:pPr>
      <w:rPr>
        <w:rFonts w:hint="default"/>
        <w:i w:val="0"/>
      </w:rPr>
    </w:lvl>
    <w:lvl w:ilvl="6">
      <w:start w:val="1"/>
      <w:numFmt w:val="decimal"/>
      <w:lvlText w:val="%1.%2.%3.%4.%5.%6.%7"/>
      <w:lvlJc w:val="left"/>
      <w:pPr>
        <w:tabs>
          <w:tab w:val="num" w:pos="3582"/>
        </w:tabs>
        <w:ind w:left="3582" w:hanging="1440"/>
      </w:pPr>
      <w:rPr>
        <w:rFonts w:hint="default"/>
        <w:i w:val="0"/>
      </w:rPr>
    </w:lvl>
    <w:lvl w:ilvl="7">
      <w:start w:val="1"/>
      <w:numFmt w:val="decimal"/>
      <w:lvlText w:val="%1.%2.%3.%4.%5.%6.%7.%8"/>
      <w:lvlJc w:val="left"/>
      <w:pPr>
        <w:tabs>
          <w:tab w:val="num" w:pos="3939"/>
        </w:tabs>
        <w:ind w:left="3939" w:hanging="1440"/>
      </w:pPr>
      <w:rPr>
        <w:rFonts w:hint="default"/>
        <w:i w:val="0"/>
      </w:rPr>
    </w:lvl>
    <w:lvl w:ilvl="8">
      <w:start w:val="1"/>
      <w:numFmt w:val="decimal"/>
      <w:lvlText w:val="%1.%2.%3.%4.%5.%6.%7.%8.%9"/>
      <w:lvlJc w:val="left"/>
      <w:pPr>
        <w:tabs>
          <w:tab w:val="num" w:pos="4656"/>
        </w:tabs>
        <w:ind w:left="4656" w:hanging="1800"/>
      </w:pPr>
      <w:rPr>
        <w:rFonts w:hint="default"/>
        <w:i w:val="0"/>
      </w:rPr>
    </w:lvl>
  </w:abstractNum>
  <w:abstractNum w:abstractNumId="23">
    <w:nsid w:val="1D6D14AA"/>
    <w:multiLevelType w:val="multilevel"/>
    <w:tmpl w:val="E56290A8"/>
    <w:lvl w:ilvl="0">
      <w:start w:val="11"/>
      <w:numFmt w:val="decimal"/>
      <w:lvlText w:val="%1"/>
      <w:lvlJc w:val="left"/>
      <w:pPr>
        <w:tabs>
          <w:tab w:val="num" w:pos="360"/>
        </w:tabs>
        <w:ind w:left="360" w:hanging="360"/>
      </w:pPr>
      <w:rPr>
        <w:rFonts w:hint="default"/>
        <w:i w:val="0"/>
      </w:rPr>
    </w:lvl>
    <w:lvl w:ilvl="1">
      <w:start w:val="1"/>
      <w:numFmt w:val="decimal"/>
      <w:lvlText w:val="%1.%2"/>
      <w:lvlJc w:val="left"/>
      <w:pPr>
        <w:tabs>
          <w:tab w:val="num" w:pos="720"/>
        </w:tabs>
        <w:ind w:left="720" w:hanging="360"/>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24">
    <w:nsid w:val="224B575D"/>
    <w:multiLevelType w:val="hybridMultilevel"/>
    <w:tmpl w:val="8DE4083E"/>
    <w:lvl w:ilvl="0" w:tplc="F618B1EE">
      <w:start w:val="1"/>
      <w:numFmt w:val="lowerLetter"/>
      <w:lvlText w:val="(%1)"/>
      <w:lvlJc w:val="left"/>
      <w:pPr>
        <w:tabs>
          <w:tab w:val="num" w:pos="1800"/>
        </w:tabs>
        <w:ind w:left="1800" w:hanging="360"/>
      </w:pPr>
      <w:rPr>
        <w:rFonts w:hint="default"/>
        <w:b/>
      </w:rPr>
    </w:lvl>
    <w:lvl w:ilvl="1" w:tplc="0C0A000B">
      <w:start w:val="1"/>
      <w:numFmt w:val="bullet"/>
      <w:lvlText w:val=""/>
      <w:lvlJc w:val="left"/>
      <w:pPr>
        <w:tabs>
          <w:tab w:val="num" w:pos="2520"/>
        </w:tabs>
        <w:ind w:left="2520" w:hanging="360"/>
      </w:pPr>
      <w:rPr>
        <w:rFonts w:ascii="Wingdings" w:hAnsi="Wingdings" w:hint="default"/>
      </w:r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25">
    <w:nsid w:val="234950A1"/>
    <w:multiLevelType w:val="hybridMultilevel"/>
    <w:tmpl w:val="F0A0D2A0"/>
    <w:lvl w:ilvl="0" w:tplc="482E875E">
      <w:start w:val="1"/>
      <w:numFmt w:val="lowerLetter"/>
      <w:lvlText w:val="%1)"/>
      <w:lvlJc w:val="left"/>
      <w:pPr>
        <w:tabs>
          <w:tab w:val="num" w:pos="1008"/>
        </w:tabs>
        <w:ind w:left="1008" w:hanging="360"/>
      </w:pPr>
      <w:rPr>
        <w:rFonts w:ascii="Arial" w:hAnsi="Arial" w:cs="Lucida Sans Unicode"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285E651B"/>
    <w:multiLevelType w:val="multilevel"/>
    <w:tmpl w:val="19B48A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2B744AB1"/>
    <w:multiLevelType w:val="hybridMultilevel"/>
    <w:tmpl w:val="01BE5858"/>
    <w:lvl w:ilvl="0" w:tplc="1E5284D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2CBF55FC"/>
    <w:multiLevelType w:val="multilevel"/>
    <w:tmpl w:val="5E822E8C"/>
    <w:lvl w:ilvl="0">
      <w:start w:val="20"/>
      <w:numFmt w:val="decimal"/>
      <w:lvlText w:val="%1"/>
      <w:lvlJc w:val="left"/>
      <w:pPr>
        <w:ind w:left="375" w:hanging="375"/>
      </w:pPr>
      <w:rPr>
        <w:rFonts w:hint="default"/>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16E1733"/>
    <w:multiLevelType w:val="multilevel"/>
    <w:tmpl w:val="648A7308"/>
    <w:lvl w:ilvl="0">
      <w:start w:val="15"/>
      <w:numFmt w:val="decimal"/>
      <w:lvlText w:val="%1"/>
      <w:lvlJc w:val="left"/>
      <w:pPr>
        <w:ind w:left="510" w:hanging="510"/>
      </w:pPr>
      <w:rPr>
        <w:rFonts w:hint="default"/>
      </w:rPr>
    </w:lvl>
    <w:lvl w:ilvl="1">
      <w:start w:val="2"/>
      <w:numFmt w:val="decimal"/>
      <w:lvlText w:val="%1.%2"/>
      <w:lvlJc w:val="left"/>
      <w:pPr>
        <w:ind w:left="785" w:hanging="510"/>
      </w:pPr>
      <w:rPr>
        <w:rFonts w:hint="default"/>
      </w:rPr>
    </w:lvl>
    <w:lvl w:ilvl="2">
      <w:start w:val="7"/>
      <w:numFmt w:val="decimal"/>
      <w:lvlText w:val="%1.%2.%3"/>
      <w:lvlJc w:val="left"/>
      <w:pPr>
        <w:ind w:left="1270" w:hanging="720"/>
      </w:pPr>
      <w:rPr>
        <w:rFonts w:hint="default"/>
      </w:rPr>
    </w:lvl>
    <w:lvl w:ilvl="3">
      <w:start w:val="1"/>
      <w:numFmt w:val="decimal"/>
      <w:lvlText w:val="%1.%2.%3.%4"/>
      <w:lvlJc w:val="left"/>
      <w:pPr>
        <w:ind w:left="1545" w:hanging="720"/>
      </w:pPr>
      <w:rPr>
        <w:rFonts w:hint="default"/>
      </w:rPr>
    </w:lvl>
    <w:lvl w:ilvl="4">
      <w:start w:val="1"/>
      <w:numFmt w:val="decimal"/>
      <w:lvlText w:val="%1.%2.%3.%4.%5"/>
      <w:lvlJc w:val="left"/>
      <w:pPr>
        <w:ind w:left="1820" w:hanging="720"/>
      </w:pPr>
      <w:rPr>
        <w:rFonts w:hint="default"/>
      </w:rPr>
    </w:lvl>
    <w:lvl w:ilvl="5">
      <w:start w:val="1"/>
      <w:numFmt w:val="decimal"/>
      <w:lvlText w:val="%1.%2.%3.%4.%5.%6"/>
      <w:lvlJc w:val="left"/>
      <w:pPr>
        <w:ind w:left="2455" w:hanging="1080"/>
      </w:pPr>
      <w:rPr>
        <w:rFonts w:hint="default"/>
      </w:rPr>
    </w:lvl>
    <w:lvl w:ilvl="6">
      <w:start w:val="1"/>
      <w:numFmt w:val="decimal"/>
      <w:lvlText w:val="%1.%2.%3.%4.%5.%6.%7"/>
      <w:lvlJc w:val="left"/>
      <w:pPr>
        <w:ind w:left="2730" w:hanging="1080"/>
      </w:pPr>
      <w:rPr>
        <w:rFonts w:hint="default"/>
      </w:rPr>
    </w:lvl>
    <w:lvl w:ilvl="7">
      <w:start w:val="1"/>
      <w:numFmt w:val="decimal"/>
      <w:lvlText w:val="%1.%2.%3.%4.%5.%6.%7.%8"/>
      <w:lvlJc w:val="left"/>
      <w:pPr>
        <w:ind w:left="3365" w:hanging="1440"/>
      </w:pPr>
      <w:rPr>
        <w:rFonts w:hint="default"/>
      </w:rPr>
    </w:lvl>
    <w:lvl w:ilvl="8">
      <w:start w:val="1"/>
      <w:numFmt w:val="decimal"/>
      <w:lvlText w:val="%1.%2.%3.%4.%5.%6.%7.%8.%9"/>
      <w:lvlJc w:val="left"/>
      <w:pPr>
        <w:ind w:left="3640" w:hanging="1440"/>
      </w:pPr>
      <w:rPr>
        <w:rFonts w:hint="default"/>
      </w:rPr>
    </w:lvl>
  </w:abstractNum>
  <w:abstractNum w:abstractNumId="30">
    <w:nsid w:val="3C280B9E"/>
    <w:multiLevelType w:val="multilevel"/>
    <w:tmpl w:val="CF02FB30"/>
    <w:lvl w:ilvl="0">
      <w:start w:val="20"/>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3DC034CA"/>
    <w:multiLevelType w:val="multilevel"/>
    <w:tmpl w:val="D4B01CBE"/>
    <w:lvl w:ilvl="0">
      <w:start w:val="12"/>
      <w:numFmt w:val="decimal"/>
      <w:lvlText w:val="%1"/>
      <w:lvlJc w:val="left"/>
      <w:pPr>
        <w:tabs>
          <w:tab w:val="num" w:pos="735"/>
        </w:tabs>
        <w:ind w:left="735" w:hanging="735"/>
      </w:pPr>
      <w:rPr>
        <w:rFonts w:hint="default"/>
      </w:rPr>
    </w:lvl>
    <w:lvl w:ilvl="1">
      <w:start w:val="1"/>
      <w:numFmt w:val="decimal"/>
      <w:lvlText w:val="%1.%2"/>
      <w:lvlJc w:val="left"/>
      <w:pPr>
        <w:tabs>
          <w:tab w:val="num" w:pos="1092"/>
        </w:tabs>
        <w:ind w:left="1092" w:hanging="735"/>
      </w:pPr>
      <w:rPr>
        <w:rFonts w:hint="default"/>
      </w:rPr>
    </w:lvl>
    <w:lvl w:ilvl="2">
      <w:start w:val="1"/>
      <w:numFmt w:val="decimal"/>
      <w:lvlText w:val="%1.%2.%3"/>
      <w:lvlJc w:val="left"/>
      <w:pPr>
        <w:tabs>
          <w:tab w:val="num" w:pos="1449"/>
        </w:tabs>
        <w:ind w:left="1449" w:hanging="735"/>
      </w:pPr>
      <w:rPr>
        <w:rFonts w:hint="default"/>
      </w:rPr>
    </w:lvl>
    <w:lvl w:ilvl="3">
      <w:start w:val="1"/>
      <w:numFmt w:val="decimal"/>
      <w:lvlText w:val="%1.%2.%3.%4"/>
      <w:lvlJc w:val="left"/>
      <w:pPr>
        <w:tabs>
          <w:tab w:val="num" w:pos="1806"/>
        </w:tabs>
        <w:ind w:left="1806" w:hanging="735"/>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32">
    <w:nsid w:val="40827D5A"/>
    <w:multiLevelType w:val="multilevel"/>
    <w:tmpl w:val="600ACDB8"/>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4A282FE8"/>
    <w:multiLevelType w:val="hybridMultilevel"/>
    <w:tmpl w:val="19FEA4B4"/>
    <w:lvl w:ilvl="0" w:tplc="4CD61F70">
      <w:start w:val="1"/>
      <w:numFmt w:val="lowerLetter"/>
      <w:lvlText w:val="(%1)"/>
      <w:lvlJc w:val="left"/>
      <w:pPr>
        <w:tabs>
          <w:tab w:val="num" w:pos="1800"/>
        </w:tabs>
        <w:ind w:left="180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4ADC2A56"/>
    <w:multiLevelType w:val="hybridMultilevel"/>
    <w:tmpl w:val="8DE4083E"/>
    <w:lvl w:ilvl="0" w:tplc="F618B1EE">
      <w:start w:val="1"/>
      <w:numFmt w:val="lowerLetter"/>
      <w:lvlText w:val="(%1)"/>
      <w:lvlJc w:val="left"/>
      <w:pPr>
        <w:tabs>
          <w:tab w:val="num" w:pos="1800"/>
        </w:tabs>
        <w:ind w:left="1800" w:hanging="360"/>
      </w:pPr>
      <w:rPr>
        <w:rFonts w:hint="default"/>
        <w:b/>
      </w:rPr>
    </w:lvl>
    <w:lvl w:ilvl="1" w:tplc="0C0A000B">
      <w:start w:val="1"/>
      <w:numFmt w:val="bullet"/>
      <w:lvlText w:val=""/>
      <w:lvlJc w:val="left"/>
      <w:pPr>
        <w:tabs>
          <w:tab w:val="num" w:pos="2520"/>
        </w:tabs>
        <w:ind w:left="2520" w:hanging="360"/>
      </w:pPr>
      <w:rPr>
        <w:rFonts w:ascii="Wingdings" w:hAnsi="Wingdings" w:hint="default"/>
      </w:r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35">
    <w:nsid w:val="4F1927BF"/>
    <w:multiLevelType w:val="hybridMultilevel"/>
    <w:tmpl w:val="13C4C8D0"/>
    <w:lvl w:ilvl="0" w:tplc="AE2C7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4F2C23AC"/>
    <w:multiLevelType w:val="multilevel"/>
    <w:tmpl w:val="72E68332"/>
    <w:lvl w:ilvl="0">
      <w:start w:val="12"/>
      <w:numFmt w:val="decimal"/>
      <w:lvlText w:val="%1"/>
      <w:lvlJc w:val="left"/>
      <w:pPr>
        <w:tabs>
          <w:tab w:val="num" w:pos="360"/>
        </w:tabs>
        <w:ind w:left="360" w:hanging="360"/>
      </w:pPr>
      <w:rPr>
        <w:rFonts w:hint="default"/>
        <w:i w:val="0"/>
      </w:rPr>
    </w:lvl>
    <w:lvl w:ilvl="1">
      <w:start w:val="3"/>
      <w:numFmt w:val="decimal"/>
      <w:lvlText w:val="%1.%2"/>
      <w:lvlJc w:val="left"/>
      <w:pPr>
        <w:tabs>
          <w:tab w:val="num" w:pos="720"/>
        </w:tabs>
        <w:ind w:left="720" w:hanging="360"/>
      </w:pPr>
      <w:rPr>
        <w:rFonts w:hint="default"/>
        <w:i w:val="0"/>
      </w:rPr>
    </w:lvl>
    <w:lvl w:ilvl="2">
      <w:start w:val="1"/>
      <w:numFmt w:val="decimal"/>
      <w:lvlText w:val="%1.%2.%3"/>
      <w:lvlJc w:val="left"/>
      <w:pPr>
        <w:tabs>
          <w:tab w:val="num" w:pos="1080"/>
        </w:tabs>
        <w:ind w:left="1080" w:hanging="36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160"/>
        </w:tabs>
        <w:ind w:left="2160" w:hanging="72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240"/>
        </w:tabs>
        <w:ind w:left="3240" w:hanging="1080"/>
      </w:pPr>
      <w:rPr>
        <w:rFonts w:hint="default"/>
        <w:i w:val="0"/>
      </w:rPr>
    </w:lvl>
    <w:lvl w:ilvl="7">
      <w:start w:val="1"/>
      <w:numFmt w:val="decimal"/>
      <w:lvlText w:val="%1.%2.%3.%4.%5.%6.%7.%8"/>
      <w:lvlJc w:val="left"/>
      <w:pPr>
        <w:tabs>
          <w:tab w:val="num" w:pos="3600"/>
        </w:tabs>
        <w:ind w:left="3600" w:hanging="1080"/>
      </w:pPr>
      <w:rPr>
        <w:rFonts w:hint="default"/>
        <w:i w:val="0"/>
      </w:rPr>
    </w:lvl>
    <w:lvl w:ilvl="8">
      <w:start w:val="1"/>
      <w:numFmt w:val="decimal"/>
      <w:lvlText w:val="%1.%2.%3.%4.%5.%6.%7.%8.%9"/>
      <w:lvlJc w:val="left"/>
      <w:pPr>
        <w:tabs>
          <w:tab w:val="num" w:pos="4320"/>
        </w:tabs>
        <w:ind w:left="4320" w:hanging="1440"/>
      </w:pPr>
      <w:rPr>
        <w:rFonts w:hint="default"/>
        <w:i w:val="0"/>
      </w:rPr>
    </w:lvl>
  </w:abstractNum>
  <w:abstractNum w:abstractNumId="37">
    <w:nsid w:val="4F815BB6"/>
    <w:multiLevelType w:val="hybridMultilevel"/>
    <w:tmpl w:val="BEA2D0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503E21DC"/>
    <w:multiLevelType w:val="hybridMultilevel"/>
    <w:tmpl w:val="2084AE2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9">
    <w:nsid w:val="50993A17"/>
    <w:multiLevelType w:val="hybridMultilevel"/>
    <w:tmpl w:val="84261838"/>
    <w:lvl w:ilvl="0" w:tplc="2C90D86E">
      <w:start w:val="1"/>
      <w:numFmt w:val="bullet"/>
      <w:lvlText w:val=""/>
      <w:lvlJc w:val="left"/>
      <w:pPr>
        <w:tabs>
          <w:tab w:val="num" w:pos="720"/>
        </w:tabs>
        <w:ind w:left="720" w:hanging="360"/>
      </w:pPr>
      <w:rPr>
        <w:rFonts w:ascii="Symbol" w:hAnsi="Symbol" w:hint="default"/>
        <w:b/>
        <w:i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50AE5F5A"/>
    <w:multiLevelType w:val="singleLevel"/>
    <w:tmpl w:val="722A2602"/>
    <w:lvl w:ilvl="0">
      <w:start w:val="1"/>
      <w:numFmt w:val="lowerLetter"/>
      <w:pStyle w:val="Listaconnmeros2"/>
      <w:lvlText w:val="%1."/>
      <w:lvlJc w:val="left"/>
      <w:pPr>
        <w:tabs>
          <w:tab w:val="num" w:pos="1077"/>
        </w:tabs>
        <w:ind w:left="737" w:hanging="380"/>
      </w:pPr>
    </w:lvl>
  </w:abstractNum>
  <w:abstractNum w:abstractNumId="41">
    <w:nsid w:val="54F20354"/>
    <w:multiLevelType w:val="multilevel"/>
    <w:tmpl w:val="6E924FC2"/>
    <w:lvl w:ilvl="0">
      <w:start w:val="10"/>
      <w:numFmt w:val="decimal"/>
      <w:lvlText w:val="%1"/>
      <w:lvlJc w:val="left"/>
      <w:pPr>
        <w:tabs>
          <w:tab w:val="num" w:pos="552"/>
        </w:tabs>
        <w:ind w:left="552" w:hanging="552"/>
      </w:pPr>
      <w:rPr>
        <w:rFonts w:hint="default"/>
      </w:rPr>
    </w:lvl>
    <w:lvl w:ilvl="1">
      <w:start w:val="1"/>
      <w:numFmt w:val="decimal"/>
      <w:lvlText w:val="%1.%2"/>
      <w:lvlJc w:val="left"/>
      <w:pPr>
        <w:tabs>
          <w:tab w:val="num" w:pos="829"/>
        </w:tabs>
        <w:ind w:left="829" w:hanging="552"/>
      </w:pPr>
      <w:rPr>
        <w:rFonts w:hint="default"/>
      </w:rPr>
    </w:lvl>
    <w:lvl w:ilvl="2">
      <w:start w:val="1"/>
      <w:numFmt w:val="decimal"/>
      <w:lvlText w:val="%1.%2.%3"/>
      <w:lvlJc w:val="left"/>
      <w:pPr>
        <w:tabs>
          <w:tab w:val="num" w:pos="1274"/>
        </w:tabs>
        <w:ind w:left="1274" w:hanging="720"/>
      </w:pPr>
      <w:rPr>
        <w:rFonts w:hint="default"/>
        <w:b/>
      </w:rPr>
    </w:lvl>
    <w:lvl w:ilvl="3">
      <w:start w:val="1"/>
      <w:numFmt w:val="decimal"/>
      <w:lvlText w:val="%1.%2.%3.%4"/>
      <w:lvlJc w:val="left"/>
      <w:pPr>
        <w:tabs>
          <w:tab w:val="num" w:pos="1551"/>
        </w:tabs>
        <w:ind w:left="1551" w:hanging="720"/>
      </w:pPr>
      <w:rPr>
        <w:rFonts w:hint="default"/>
      </w:rPr>
    </w:lvl>
    <w:lvl w:ilvl="4">
      <w:start w:val="1"/>
      <w:numFmt w:val="decimal"/>
      <w:lvlText w:val="%1.%2.%3.%4.%5"/>
      <w:lvlJc w:val="left"/>
      <w:pPr>
        <w:tabs>
          <w:tab w:val="num" w:pos="2188"/>
        </w:tabs>
        <w:ind w:left="2188" w:hanging="1080"/>
      </w:pPr>
      <w:rPr>
        <w:rFonts w:hint="default"/>
      </w:rPr>
    </w:lvl>
    <w:lvl w:ilvl="5">
      <w:start w:val="1"/>
      <w:numFmt w:val="decimal"/>
      <w:lvlText w:val="%1.%2.%3.%4.%5.%6"/>
      <w:lvlJc w:val="left"/>
      <w:pPr>
        <w:tabs>
          <w:tab w:val="num" w:pos="2465"/>
        </w:tabs>
        <w:ind w:left="2465" w:hanging="1080"/>
      </w:pPr>
      <w:rPr>
        <w:rFonts w:hint="default"/>
      </w:rPr>
    </w:lvl>
    <w:lvl w:ilvl="6">
      <w:start w:val="1"/>
      <w:numFmt w:val="decimal"/>
      <w:lvlText w:val="%1.%2.%3.%4.%5.%6.%7"/>
      <w:lvlJc w:val="left"/>
      <w:pPr>
        <w:tabs>
          <w:tab w:val="num" w:pos="3102"/>
        </w:tabs>
        <w:ind w:left="3102" w:hanging="1440"/>
      </w:pPr>
      <w:rPr>
        <w:rFonts w:hint="default"/>
      </w:rPr>
    </w:lvl>
    <w:lvl w:ilvl="7">
      <w:start w:val="1"/>
      <w:numFmt w:val="decimal"/>
      <w:lvlText w:val="%1.%2.%3.%4.%5.%6.%7.%8"/>
      <w:lvlJc w:val="left"/>
      <w:pPr>
        <w:tabs>
          <w:tab w:val="num" w:pos="3379"/>
        </w:tabs>
        <w:ind w:left="3379" w:hanging="1440"/>
      </w:pPr>
      <w:rPr>
        <w:rFonts w:hint="default"/>
      </w:rPr>
    </w:lvl>
    <w:lvl w:ilvl="8">
      <w:start w:val="1"/>
      <w:numFmt w:val="decimal"/>
      <w:lvlText w:val="%1.%2.%3.%4.%5.%6.%7.%8.%9"/>
      <w:lvlJc w:val="left"/>
      <w:pPr>
        <w:tabs>
          <w:tab w:val="num" w:pos="4016"/>
        </w:tabs>
        <w:ind w:left="4016" w:hanging="1800"/>
      </w:pPr>
      <w:rPr>
        <w:rFonts w:hint="default"/>
      </w:rPr>
    </w:lvl>
  </w:abstractNum>
  <w:abstractNum w:abstractNumId="42">
    <w:nsid w:val="5B7F7308"/>
    <w:multiLevelType w:val="multilevel"/>
    <w:tmpl w:val="E1B8CD78"/>
    <w:lvl w:ilvl="0">
      <w:start w:val="11"/>
      <w:numFmt w:val="decimal"/>
      <w:lvlText w:val="%1"/>
      <w:lvlJc w:val="left"/>
      <w:pPr>
        <w:tabs>
          <w:tab w:val="num" w:pos="360"/>
        </w:tabs>
        <w:ind w:left="360" w:hanging="360"/>
      </w:pPr>
      <w:rPr>
        <w:rFonts w:hint="default"/>
        <w:i w:val="0"/>
      </w:rPr>
    </w:lvl>
    <w:lvl w:ilvl="1">
      <w:start w:val="1"/>
      <w:numFmt w:val="decimal"/>
      <w:lvlText w:val="%1.%2"/>
      <w:lvlJc w:val="left"/>
      <w:pPr>
        <w:tabs>
          <w:tab w:val="num" w:pos="720"/>
        </w:tabs>
        <w:ind w:left="720" w:hanging="360"/>
      </w:pPr>
      <w:rPr>
        <w:rFonts w:hint="default"/>
        <w:i w:val="0"/>
      </w:rPr>
    </w:lvl>
    <w:lvl w:ilvl="2">
      <w:start w:val="1"/>
      <w:numFmt w:val="decimal"/>
      <w:lvlText w:val="1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43">
    <w:nsid w:val="5DB52574"/>
    <w:multiLevelType w:val="hybridMultilevel"/>
    <w:tmpl w:val="B5B2F77A"/>
    <w:lvl w:ilvl="0" w:tplc="F7E6F6E8">
      <w:start w:val="1"/>
      <w:numFmt w:val="upperRoman"/>
      <w:lvlText w:val="%1."/>
      <w:lvlJc w:val="left"/>
      <w:pPr>
        <w:tabs>
          <w:tab w:val="num" w:pos="1270"/>
        </w:tabs>
        <w:ind w:left="1270" w:hanging="720"/>
      </w:pPr>
      <w:rPr>
        <w:rFonts w:hint="default"/>
      </w:rPr>
    </w:lvl>
    <w:lvl w:ilvl="1" w:tplc="0C0A0019" w:tentative="1">
      <w:start w:val="1"/>
      <w:numFmt w:val="lowerLetter"/>
      <w:lvlText w:val="%2."/>
      <w:lvlJc w:val="left"/>
      <w:pPr>
        <w:tabs>
          <w:tab w:val="num" w:pos="1630"/>
        </w:tabs>
        <w:ind w:left="1630" w:hanging="360"/>
      </w:pPr>
    </w:lvl>
    <w:lvl w:ilvl="2" w:tplc="0C0A001B" w:tentative="1">
      <w:start w:val="1"/>
      <w:numFmt w:val="lowerRoman"/>
      <w:lvlText w:val="%3."/>
      <w:lvlJc w:val="right"/>
      <w:pPr>
        <w:tabs>
          <w:tab w:val="num" w:pos="2350"/>
        </w:tabs>
        <w:ind w:left="2350" w:hanging="180"/>
      </w:pPr>
    </w:lvl>
    <w:lvl w:ilvl="3" w:tplc="0C0A000F" w:tentative="1">
      <w:start w:val="1"/>
      <w:numFmt w:val="decimal"/>
      <w:lvlText w:val="%4."/>
      <w:lvlJc w:val="left"/>
      <w:pPr>
        <w:tabs>
          <w:tab w:val="num" w:pos="3070"/>
        </w:tabs>
        <w:ind w:left="3070" w:hanging="360"/>
      </w:pPr>
    </w:lvl>
    <w:lvl w:ilvl="4" w:tplc="0C0A0019" w:tentative="1">
      <w:start w:val="1"/>
      <w:numFmt w:val="lowerLetter"/>
      <w:lvlText w:val="%5."/>
      <w:lvlJc w:val="left"/>
      <w:pPr>
        <w:tabs>
          <w:tab w:val="num" w:pos="3790"/>
        </w:tabs>
        <w:ind w:left="3790" w:hanging="360"/>
      </w:pPr>
    </w:lvl>
    <w:lvl w:ilvl="5" w:tplc="0C0A001B" w:tentative="1">
      <w:start w:val="1"/>
      <w:numFmt w:val="lowerRoman"/>
      <w:lvlText w:val="%6."/>
      <w:lvlJc w:val="right"/>
      <w:pPr>
        <w:tabs>
          <w:tab w:val="num" w:pos="4510"/>
        </w:tabs>
        <w:ind w:left="4510" w:hanging="180"/>
      </w:pPr>
    </w:lvl>
    <w:lvl w:ilvl="6" w:tplc="0C0A000F" w:tentative="1">
      <w:start w:val="1"/>
      <w:numFmt w:val="decimal"/>
      <w:lvlText w:val="%7."/>
      <w:lvlJc w:val="left"/>
      <w:pPr>
        <w:tabs>
          <w:tab w:val="num" w:pos="5230"/>
        </w:tabs>
        <w:ind w:left="5230" w:hanging="360"/>
      </w:pPr>
    </w:lvl>
    <w:lvl w:ilvl="7" w:tplc="0C0A0019" w:tentative="1">
      <w:start w:val="1"/>
      <w:numFmt w:val="lowerLetter"/>
      <w:lvlText w:val="%8."/>
      <w:lvlJc w:val="left"/>
      <w:pPr>
        <w:tabs>
          <w:tab w:val="num" w:pos="5950"/>
        </w:tabs>
        <w:ind w:left="5950" w:hanging="360"/>
      </w:pPr>
    </w:lvl>
    <w:lvl w:ilvl="8" w:tplc="0C0A001B" w:tentative="1">
      <w:start w:val="1"/>
      <w:numFmt w:val="lowerRoman"/>
      <w:lvlText w:val="%9."/>
      <w:lvlJc w:val="right"/>
      <w:pPr>
        <w:tabs>
          <w:tab w:val="num" w:pos="6670"/>
        </w:tabs>
        <w:ind w:left="6670" w:hanging="180"/>
      </w:pPr>
    </w:lvl>
  </w:abstractNum>
  <w:abstractNum w:abstractNumId="44">
    <w:nsid w:val="603765AC"/>
    <w:multiLevelType w:val="singleLevel"/>
    <w:tmpl w:val="007E4616"/>
    <w:lvl w:ilvl="0">
      <w:start w:val="1"/>
      <w:numFmt w:val="lowerLetter"/>
      <w:lvlText w:val="(%1)"/>
      <w:lvlJc w:val="left"/>
      <w:pPr>
        <w:tabs>
          <w:tab w:val="num" w:pos="360"/>
        </w:tabs>
        <w:ind w:left="360" w:hanging="360"/>
      </w:pPr>
      <w:rPr>
        <w:b/>
        <w:i w:val="0"/>
      </w:rPr>
    </w:lvl>
  </w:abstractNum>
  <w:abstractNum w:abstractNumId="45">
    <w:nsid w:val="619964B7"/>
    <w:multiLevelType w:val="multilevel"/>
    <w:tmpl w:val="06B0C9EE"/>
    <w:lvl w:ilvl="0">
      <w:start w:val="14"/>
      <w:numFmt w:val="decimal"/>
      <w:lvlText w:val="%1"/>
      <w:lvlJc w:val="left"/>
      <w:pPr>
        <w:tabs>
          <w:tab w:val="num" w:pos="384"/>
        </w:tabs>
        <w:ind w:left="384" w:hanging="384"/>
      </w:pPr>
      <w:rPr>
        <w:rFonts w:hint="default"/>
      </w:rPr>
    </w:lvl>
    <w:lvl w:ilvl="1">
      <w:start w:val="2"/>
      <w:numFmt w:val="decimal"/>
      <w:lvlText w:val="%1.%2"/>
      <w:lvlJc w:val="left"/>
      <w:pPr>
        <w:tabs>
          <w:tab w:val="num" w:pos="454"/>
        </w:tabs>
        <w:ind w:left="454" w:hanging="384"/>
      </w:pPr>
      <w:rPr>
        <w:rFonts w:hint="default"/>
      </w:rPr>
    </w:lvl>
    <w:lvl w:ilvl="2">
      <w:start w:val="1"/>
      <w:numFmt w:val="decimal"/>
      <w:lvlText w:val="%1.%2.%3"/>
      <w:lvlJc w:val="left"/>
      <w:pPr>
        <w:tabs>
          <w:tab w:val="num" w:pos="860"/>
        </w:tabs>
        <w:ind w:left="860" w:hanging="720"/>
      </w:pPr>
      <w:rPr>
        <w:rFonts w:hint="default"/>
      </w:rPr>
    </w:lvl>
    <w:lvl w:ilvl="3">
      <w:start w:val="1"/>
      <w:numFmt w:val="decimal"/>
      <w:lvlText w:val="%1.%2.%3.%4"/>
      <w:lvlJc w:val="left"/>
      <w:pPr>
        <w:tabs>
          <w:tab w:val="num" w:pos="930"/>
        </w:tabs>
        <w:ind w:left="930" w:hanging="720"/>
      </w:pPr>
      <w:rPr>
        <w:rFonts w:hint="default"/>
      </w:rPr>
    </w:lvl>
    <w:lvl w:ilvl="4">
      <w:start w:val="1"/>
      <w:numFmt w:val="decimal"/>
      <w:lvlText w:val="%1.%2.%3.%4.%5"/>
      <w:lvlJc w:val="left"/>
      <w:pPr>
        <w:tabs>
          <w:tab w:val="num" w:pos="1360"/>
        </w:tabs>
        <w:ind w:left="1360" w:hanging="1080"/>
      </w:pPr>
      <w:rPr>
        <w:rFonts w:hint="default"/>
      </w:rPr>
    </w:lvl>
    <w:lvl w:ilvl="5">
      <w:start w:val="1"/>
      <w:numFmt w:val="decimal"/>
      <w:lvlText w:val="%1.%2.%3.%4.%5.%6"/>
      <w:lvlJc w:val="left"/>
      <w:pPr>
        <w:tabs>
          <w:tab w:val="num" w:pos="1430"/>
        </w:tabs>
        <w:ind w:left="1430" w:hanging="1080"/>
      </w:pPr>
      <w:rPr>
        <w:rFonts w:hint="default"/>
      </w:rPr>
    </w:lvl>
    <w:lvl w:ilvl="6">
      <w:start w:val="1"/>
      <w:numFmt w:val="decimal"/>
      <w:lvlText w:val="%1.%2.%3.%4.%5.%6.%7"/>
      <w:lvlJc w:val="left"/>
      <w:pPr>
        <w:tabs>
          <w:tab w:val="num" w:pos="1860"/>
        </w:tabs>
        <w:ind w:left="1860" w:hanging="1440"/>
      </w:pPr>
      <w:rPr>
        <w:rFonts w:hint="default"/>
      </w:rPr>
    </w:lvl>
    <w:lvl w:ilvl="7">
      <w:start w:val="1"/>
      <w:numFmt w:val="decimal"/>
      <w:lvlText w:val="%1.%2.%3.%4.%5.%6.%7.%8"/>
      <w:lvlJc w:val="left"/>
      <w:pPr>
        <w:tabs>
          <w:tab w:val="num" w:pos="1930"/>
        </w:tabs>
        <w:ind w:left="1930" w:hanging="1440"/>
      </w:pPr>
      <w:rPr>
        <w:rFonts w:hint="default"/>
      </w:rPr>
    </w:lvl>
    <w:lvl w:ilvl="8">
      <w:start w:val="1"/>
      <w:numFmt w:val="decimal"/>
      <w:lvlText w:val="%1.%2.%3.%4.%5.%6.%7.%8.%9"/>
      <w:lvlJc w:val="left"/>
      <w:pPr>
        <w:tabs>
          <w:tab w:val="num" w:pos="2360"/>
        </w:tabs>
        <w:ind w:left="2360" w:hanging="1800"/>
      </w:pPr>
      <w:rPr>
        <w:rFonts w:hint="default"/>
      </w:rPr>
    </w:lvl>
  </w:abstractNum>
  <w:abstractNum w:abstractNumId="46">
    <w:nsid w:val="61D614B3"/>
    <w:multiLevelType w:val="hybridMultilevel"/>
    <w:tmpl w:val="42BC70EA"/>
    <w:lvl w:ilvl="0" w:tplc="4ADC4CA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6A5C0B62"/>
    <w:multiLevelType w:val="hybridMultilevel"/>
    <w:tmpl w:val="CAB2A96A"/>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48">
    <w:nsid w:val="6FAC6B84"/>
    <w:multiLevelType w:val="hybridMultilevel"/>
    <w:tmpl w:val="F42A950E"/>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727D02D1"/>
    <w:multiLevelType w:val="hybridMultilevel"/>
    <w:tmpl w:val="84261838"/>
    <w:lvl w:ilvl="0" w:tplc="B464D292">
      <w:start w:val="1"/>
      <w:numFmt w:val="lowerLetter"/>
      <w:lvlText w:val="(%1)"/>
      <w:lvlJc w:val="left"/>
      <w:pPr>
        <w:tabs>
          <w:tab w:val="num" w:pos="360"/>
        </w:tabs>
        <w:ind w:left="360" w:hanging="360"/>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nsid w:val="72BB4F41"/>
    <w:multiLevelType w:val="multilevel"/>
    <w:tmpl w:val="4E0E07EE"/>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36F3F55"/>
    <w:multiLevelType w:val="hybridMultilevel"/>
    <w:tmpl w:val="8DE4083E"/>
    <w:lvl w:ilvl="0" w:tplc="F618B1EE">
      <w:start w:val="1"/>
      <w:numFmt w:val="lowerLetter"/>
      <w:lvlText w:val="(%1)"/>
      <w:lvlJc w:val="left"/>
      <w:pPr>
        <w:tabs>
          <w:tab w:val="num" w:pos="1800"/>
        </w:tabs>
        <w:ind w:left="1800" w:hanging="360"/>
      </w:pPr>
      <w:rPr>
        <w:rFonts w:hint="default"/>
        <w:b/>
      </w:rPr>
    </w:lvl>
    <w:lvl w:ilvl="1" w:tplc="0C0A000B">
      <w:start w:val="1"/>
      <w:numFmt w:val="bullet"/>
      <w:lvlText w:val=""/>
      <w:lvlJc w:val="left"/>
      <w:pPr>
        <w:tabs>
          <w:tab w:val="num" w:pos="2520"/>
        </w:tabs>
        <w:ind w:left="2520" w:hanging="360"/>
      </w:pPr>
      <w:rPr>
        <w:rFonts w:ascii="Wingdings" w:hAnsi="Wingdings" w:hint="default"/>
      </w:r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52">
    <w:nsid w:val="74287F7A"/>
    <w:multiLevelType w:val="multilevel"/>
    <w:tmpl w:val="8B4C66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784B1998"/>
    <w:multiLevelType w:val="multilevel"/>
    <w:tmpl w:val="09742316"/>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430"/>
        </w:tabs>
        <w:ind w:left="430" w:hanging="360"/>
      </w:pPr>
      <w:rPr>
        <w:rFonts w:hint="default"/>
      </w:rPr>
    </w:lvl>
    <w:lvl w:ilvl="2">
      <w:start w:val="1"/>
      <w:numFmt w:val="decimal"/>
      <w:lvlText w:val="%1.%2.%3"/>
      <w:lvlJc w:val="left"/>
      <w:pPr>
        <w:tabs>
          <w:tab w:val="num" w:pos="860"/>
        </w:tabs>
        <w:ind w:left="860" w:hanging="720"/>
      </w:pPr>
      <w:rPr>
        <w:rFonts w:hint="default"/>
      </w:rPr>
    </w:lvl>
    <w:lvl w:ilvl="3">
      <w:start w:val="1"/>
      <w:numFmt w:val="decimal"/>
      <w:lvlText w:val="%1.%2.%3.%4"/>
      <w:lvlJc w:val="left"/>
      <w:pPr>
        <w:tabs>
          <w:tab w:val="num" w:pos="930"/>
        </w:tabs>
        <w:ind w:left="930" w:hanging="720"/>
      </w:pPr>
      <w:rPr>
        <w:rFonts w:hint="default"/>
      </w:rPr>
    </w:lvl>
    <w:lvl w:ilvl="4">
      <w:start w:val="1"/>
      <w:numFmt w:val="decimal"/>
      <w:lvlText w:val="%1.%2.%3.%4.%5"/>
      <w:lvlJc w:val="left"/>
      <w:pPr>
        <w:tabs>
          <w:tab w:val="num" w:pos="1360"/>
        </w:tabs>
        <w:ind w:left="1360" w:hanging="1080"/>
      </w:pPr>
      <w:rPr>
        <w:rFonts w:hint="default"/>
      </w:rPr>
    </w:lvl>
    <w:lvl w:ilvl="5">
      <w:start w:val="1"/>
      <w:numFmt w:val="decimal"/>
      <w:lvlText w:val="%1.%2.%3.%4.%5.%6"/>
      <w:lvlJc w:val="left"/>
      <w:pPr>
        <w:tabs>
          <w:tab w:val="num" w:pos="1430"/>
        </w:tabs>
        <w:ind w:left="1430" w:hanging="1080"/>
      </w:pPr>
      <w:rPr>
        <w:rFonts w:hint="default"/>
      </w:rPr>
    </w:lvl>
    <w:lvl w:ilvl="6">
      <w:start w:val="1"/>
      <w:numFmt w:val="decimal"/>
      <w:lvlText w:val="%1.%2.%3.%4.%5.%6.%7"/>
      <w:lvlJc w:val="left"/>
      <w:pPr>
        <w:tabs>
          <w:tab w:val="num" w:pos="1860"/>
        </w:tabs>
        <w:ind w:left="1860" w:hanging="1440"/>
      </w:pPr>
      <w:rPr>
        <w:rFonts w:hint="default"/>
      </w:rPr>
    </w:lvl>
    <w:lvl w:ilvl="7">
      <w:start w:val="1"/>
      <w:numFmt w:val="decimal"/>
      <w:lvlText w:val="%1.%2.%3.%4.%5.%6.%7.%8"/>
      <w:lvlJc w:val="left"/>
      <w:pPr>
        <w:tabs>
          <w:tab w:val="num" w:pos="1930"/>
        </w:tabs>
        <w:ind w:left="1930" w:hanging="1440"/>
      </w:pPr>
      <w:rPr>
        <w:rFonts w:hint="default"/>
      </w:rPr>
    </w:lvl>
    <w:lvl w:ilvl="8">
      <w:start w:val="1"/>
      <w:numFmt w:val="decimal"/>
      <w:lvlText w:val="%1.%2.%3.%4.%5.%6.%7.%8.%9"/>
      <w:lvlJc w:val="left"/>
      <w:pPr>
        <w:tabs>
          <w:tab w:val="num" w:pos="2360"/>
        </w:tabs>
        <w:ind w:left="2360" w:hanging="1800"/>
      </w:pPr>
      <w:rPr>
        <w:rFonts w:hint="default"/>
      </w:rPr>
    </w:lvl>
  </w:abstractNum>
  <w:abstractNum w:abstractNumId="54">
    <w:nsid w:val="79224ED4"/>
    <w:multiLevelType w:val="multilevel"/>
    <w:tmpl w:val="03A884C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7B216DE4"/>
    <w:multiLevelType w:val="multilevel"/>
    <w:tmpl w:val="1DF6BCD8"/>
    <w:lvl w:ilvl="0">
      <w:start w:val="15"/>
      <w:numFmt w:val="decimal"/>
      <w:lvlText w:val="%1"/>
      <w:lvlJc w:val="left"/>
      <w:pPr>
        <w:tabs>
          <w:tab w:val="num" w:pos="360"/>
        </w:tabs>
        <w:ind w:left="360" w:hanging="360"/>
      </w:pPr>
      <w:rPr>
        <w:rFonts w:hint="default"/>
      </w:rPr>
    </w:lvl>
    <w:lvl w:ilvl="1">
      <w:start w:val="2"/>
      <w:numFmt w:val="decimal"/>
      <w:lvlText w:val="%1.%2"/>
      <w:lvlJc w:val="left"/>
      <w:pPr>
        <w:tabs>
          <w:tab w:val="num" w:pos="637"/>
        </w:tabs>
        <w:ind w:left="637" w:hanging="360"/>
      </w:pPr>
      <w:rPr>
        <w:rFonts w:hint="default"/>
      </w:rPr>
    </w:lvl>
    <w:lvl w:ilvl="2">
      <w:start w:val="8"/>
      <w:numFmt w:val="decimal"/>
      <w:lvlText w:val="%1.%2.%3"/>
      <w:lvlJc w:val="left"/>
      <w:pPr>
        <w:tabs>
          <w:tab w:val="num" w:pos="1274"/>
        </w:tabs>
        <w:ind w:left="1274" w:hanging="720"/>
      </w:pPr>
      <w:rPr>
        <w:rFonts w:hint="default"/>
      </w:rPr>
    </w:lvl>
    <w:lvl w:ilvl="3">
      <w:start w:val="1"/>
      <w:numFmt w:val="decimal"/>
      <w:lvlText w:val="%1.%2.%3.%4"/>
      <w:lvlJc w:val="left"/>
      <w:pPr>
        <w:tabs>
          <w:tab w:val="num" w:pos="1551"/>
        </w:tabs>
        <w:ind w:left="1551" w:hanging="720"/>
      </w:pPr>
      <w:rPr>
        <w:rFonts w:hint="default"/>
      </w:rPr>
    </w:lvl>
    <w:lvl w:ilvl="4">
      <w:start w:val="1"/>
      <w:numFmt w:val="decimal"/>
      <w:lvlText w:val="%1.%2.%3.%4.%5"/>
      <w:lvlJc w:val="left"/>
      <w:pPr>
        <w:tabs>
          <w:tab w:val="num" w:pos="2188"/>
        </w:tabs>
        <w:ind w:left="2188" w:hanging="1080"/>
      </w:pPr>
      <w:rPr>
        <w:rFonts w:hint="default"/>
      </w:rPr>
    </w:lvl>
    <w:lvl w:ilvl="5">
      <w:start w:val="1"/>
      <w:numFmt w:val="decimal"/>
      <w:lvlText w:val="%1.%2.%3.%4.%5.%6"/>
      <w:lvlJc w:val="left"/>
      <w:pPr>
        <w:tabs>
          <w:tab w:val="num" w:pos="2465"/>
        </w:tabs>
        <w:ind w:left="2465" w:hanging="1080"/>
      </w:pPr>
      <w:rPr>
        <w:rFonts w:hint="default"/>
      </w:rPr>
    </w:lvl>
    <w:lvl w:ilvl="6">
      <w:start w:val="1"/>
      <w:numFmt w:val="decimal"/>
      <w:lvlText w:val="%1.%2.%3.%4.%5.%6.%7"/>
      <w:lvlJc w:val="left"/>
      <w:pPr>
        <w:tabs>
          <w:tab w:val="num" w:pos="3102"/>
        </w:tabs>
        <w:ind w:left="3102" w:hanging="1440"/>
      </w:pPr>
      <w:rPr>
        <w:rFonts w:hint="default"/>
      </w:rPr>
    </w:lvl>
    <w:lvl w:ilvl="7">
      <w:start w:val="1"/>
      <w:numFmt w:val="decimal"/>
      <w:lvlText w:val="%1.%2.%3.%4.%5.%6.%7.%8"/>
      <w:lvlJc w:val="left"/>
      <w:pPr>
        <w:tabs>
          <w:tab w:val="num" w:pos="3379"/>
        </w:tabs>
        <w:ind w:left="3379" w:hanging="1440"/>
      </w:pPr>
      <w:rPr>
        <w:rFonts w:hint="default"/>
      </w:rPr>
    </w:lvl>
    <w:lvl w:ilvl="8">
      <w:start w:val="1"/>
      <w:numFmt w:val="decimal"/>
      <w:lvlText w:val="%1.%2.%3.%4.%5.%6.%7.%8.%9"/>
      <w:lvlJc w:val="left"/>
      <w:pPr>
        <w:tabs>
          <w:tab w:val="num" w:pos="4016"/>
        </w:tabs>
        <w:ind w:left="4016" w:hanging="1800"/>
      </w:pPr>
      <w:rPr>
        <w:rFonts w:hint="default"/>
      </w:rPr>
    </w:lvl>
  </w:abstractNum>
  <w:abstractNum w:abstractNumId="56">
    <w:nsid w:val="7DED39E0"/>
    <w:multiLevelType w:val="hybridMultilevel"/>
    <w:tmpl w:val="387E8A0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
    <w:nsid w:val="7EF14887"/>
    <w:multiLevelType w:val="hybridMultilevel"/>
    <w:tmpl w:val="4AFC1F18"/>
    <w:lvl w:ilvl="0" w:tplc="FFFFFFFF">
      <w:start w:val="1"/>
      <w:numFmt w:val="bullet"/>
      <w:lvlText w:val=""/>
      <w:lvlJc w:val="left"/>
      <w:pPr>
        <w:tabs>
          <w:tab w:val="num" w:pos="1274"/>
        </w:tabs>
        <w:ind w:left="1557" w:hanging="283"/>
      </w:pPr>
      <w:rPr>
        <w:rFonts w:ascii="Webdings" w:hAnsi="Web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4"/>
  </w:num>
  <w:num w:numId="2">
    <w:abstractNumId w:val="1"/>
  </w:num>
  <w:num w:numId="3">
    <w:abstractNumId w:val="49"/>
  </w:num>
  <w:num w:numId="4">
    <w:abstractNumId w:val="39"/>
  </w:num>
  <w:num w:numId="5">
    <w:abstractNumId w:val="18"/>
  </w:num>
  <w:num w:numId="6">
    <w:abstractNumId w:val="37"/>
  </w:num>
  <w:num w:numId="7">
    <w:abstractNumId w:val="38"/>
  </w:num>
  <w:num w:numId="8">
    <w:abstractNumId w:val="46"/>
  </w:num>
  <w:num w:numId="9">
    <w:abstractNumId w:val="21"/>
  </w:num>
  <w:num w:numId="1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0"/>
  </w:num>
  <w:num w:numId="13">
    <w:abstractNumId w:val="26"/>
  </w:num>
  <w:num w:numId="14">
    <w:abstractNumId w:val="51"/>
  </w:num>
  <w:num w:numId="15">
    <w:abstractNumId w:val="41"/>
  </w:num>
  <w:num w:numId="16">
    <w:abstractNumId w:val="45"/>
  </w:num>
  <w:num w:numId="17">
    <w:abstractNumId w:val="30"/>
  </w:num>
  <w:num w:numId="18">
    <w:abstractNumId w:val="52"/>
  </w:num>
  <w:num w:numId="19">
    <w:abstractNumId w:val="47"/>
  </w:num>
  <w:num w:numId="20">
    <w:abstractNumId w:val="31"/>
  </w:num>
  <w:num w:numId="21">
    <w:abstractNumId w:val="42"/>
  </w:num>
  <w:num w:numId="22">
    <w:abstractNumId w:val="36"/>
  </w:num>
  <w:num w:numId="23">
    <w:abstractNumId w:val="27"/>
  </w:num>
  <w:num w:numId="24">
    <w:abstractNumId w:val="16"/>
  </w:num>
  <w:num w:numId="25">
    <w:abstractNumId w:val="17"/>
  </w:num>
  <w:num w:numId="26">
    <w:abstractNumId w:val="53"/>
  </w:num>
  <w:num w:numId="27">
    <w:abstractNumId w:val="55"/>
  </w:num>
  <w:num w:numId="28">
    <w:abstractNumId w:val="43"/>
  </w:num>
  <w:num w:numId="29">
    <w:abstractNumId w:val="19"/>
  </w:num>
  <w:num w:numId="30">
    <w:abstractNumId w:val="33"/>
  </w:num>
  <w:num w:numId="31">
    <w:abstractNumId w:val="48"/>
  </w:num>
  <w:num w:numId="32">
    <w:abstractNumId w:val="20"/>
  </w:num>
  <w:num w:numId="33">
    <w:abstractNumId w:val="50"/>
  </w:num>
  <w:num w:numId="34">
    <w:abstractNumId w:val="23"/>
  </w:num>
  <w:num w:numId="35">
    <w:abstractNumId w:val="25"/>
  </w:num>
  <w:num w:numId="36">
    <w:abstractNumId w:val="35"/>
  </w:num>
  <w:num w:numId="37">
    <w:abstractNumId w:val="28"/>
  </w:num>
  <w:num w:numId="38">
    <w:abstractNumId w:val="54"/>
  </w:num>
  <w:num w:numId="39">
    <w:abstractNumId w:val="22"/>
  </w:num>
  <w:num w:numId="40">
    <w:abstractNumId w:val="34"/>
  </w:num>
  <w:num w:numId="41">
    <w:abstractNumId w:val="32"/>
  </w:num>
  <w:num w:numId="42">
    <w:abstractNumId w:val="29"/>
  </w:num>
  <w:num w:numId="43">
    <w:abstractNumId w:val="24"/>
  </w:num>
  <w:num w:numId="44">
    <w:abstractNumId w:val="5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2" style="mso-position-horizontal-relative:char;mso-position-vertical-relative:line"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EAF"/>
    <w:rsid w:val="00002C52"/>
    <w:rsid w:val="000031FA"/>
    <w:rsid w:val="00003F5F"/>
    <w:rsid w:val="00007331"/>
    <w:rsid w:val="000100F7"/>
    <w:rsid w:val="00010B3A"/>
    <w:rsid w:val="0001201D"/>
    <w:rsid w:val="00017A6A"/>
    <w:rsid w:val="00026E04"/>
    <w:rsid w:val="000277B2"/>
    <w:rsid w:val="0003096F"/>
    <w:rsid w:val="00031C1F"/>
    <w:rsid w:val="00036818"/>
    <w:rsid w:val="00040460"/>
    <w:rsid w:val="0004305A"/>
    <w:rsid w:val="00043CD6"/>
    <w:rsid w:val="00046E09"/>
    <w:rsid w:val="00054E86"/>
    <w:rsid w:val="000563A0"/>
    <w:rsid w:val="00056FAC"/>
    <w:rsid w:val="00061E2A"/>
    <w:rsid w:val="00061FA5"/>
    <w:rsid w:val="00071D77"/>
    <w:rsid w:val="000755C4"/>
    <w:rsid w:val="0007624B"/>
    <w:rsid w:val="00076B8C"/>
    <w:rsid w:val="00080CEB"/>
    <w:rsid w:val="0008293A"/>
    <w:rsid w:val="000829E0"/>
    <w:rsid w:val="000853FC"/>
    <w:rsid w:val="000913A1"/>
    <w:rsid w:val="00096B4E"/>
    <w:rsid w:val="000A5F0C"/>
    <w:rsid w:val="000B0B32"/>
    <w:rsid w:val="000B1C64"/>
    <w:rsid w:val="000B3157"/>
    <w:rsid w:val="000B350C"/>
    <w:rsid w:val="000B46C7"/>
    <w:rsid w:val="000B4A28"/>
    <w:rsid w:val="000B51B8"/>
    <w:rsid w:val="000B592E"/>
    <w:rsid w:val="000B5ADB"/>
    <w:rsid w:val="000C523E"/>
    <w:rsid w:val="000C562A"/>
    <w:rsid w:val="000C6697"/>
    <w:rsid w:val="000C7443"/>
    <w:rsid w:val="000D05E6"/>
    <w:rsid w:val="000D4A5F"/>
    <w:rsid w:val="000D77D1"/>
    <w:rsid w:val="000E021C"/>
    <w:rsid w:val="000E2EA4"/>
    <w:rsid w:val="000E4011"/>
    <w:rsid w:val="000E4A4B"/>
    <w:rsid w:val="000F11EF"/>
    <w:rsid w:val="000F4282"/>
    <w:rsid w:val="000F4455"/>
    <w:rsid w:val="000F5D66"/>
    <w:rsid w:val="000F7F5C"/>
    <w:rsid w:val="00100D34"/>
    <w:rsid w:val="001034AF"/>
    <w:rsid w:val="001035FC"/>
    <w:rsid w:val="00106DEE"/>
    <w:rsid w:val="00110CC1"/>
    <w:rsid w:val="0011239C"/>
    <w:rsid w:val="0011373C"/>
    <w:rsid w:val="001239A7"/>
    <w:rsid w:val="00123E74"/>
    <w:rsid w:val="00125EA7"/>
    <w:rsid w:val="00126CC1"/>
    <w:rsid w:val="001306FC"/>
    <w:rsid w:val="00131D14"/>
    <w:rsid w:val="00133FD7"/>
    <w:rsid w:val="001371B5"/>
    <w:rsid w:val="001415AF"/>
    <w:rsid w:val="001422DB"/>
    <w:rsid w:val="00145FDC"/>
    <w:rsid w:val="00147232"/>
    <w:rsid w:val="00150E26"/>
    <w:rsid w:val="001531C3"/>
    <w:rsid w:val="00154661"/>
    <w:rsid w:val="001549C9"/>
    <w:rsid w:val="00155609"/>
    <w:rsid w:val="0016199F"/>
    <w:rsid w:val="00162870"/>
    <w:rsid w:val="00165C9D"/>
    <w:rsid w:val="00167399"/>
    <w:rsid w:val="001706CF"/>
    <w:rsid w:val="001711AD"/>
    <w:rsid w:val="001728D6"/>
    <w:rsid w:val="00174E5F"/>
    <w:rsid w:val="00176CDB"/>
    <w:rsid w:val="0017761B"/>
    <w:rsid w:val="00183EE4"/>
    <w:rsid w:val="001841AA"/>
    <w:rsid w:val="00184420"/>
    <w:rsid w:val="001866E6"/>
    <w:rsid w:val="001914BB"/>
    <w:rsid w:val="00192048"/>
    <w:rsid w:val="00192F72"/>
    <w:rsid w:val="001931C4"/>
    <w:rsid w:val="00193305"/>
    <w:rsid w:val="001A4EA8"/>
    <w:rsid w:val="001A6A2A"/>
    <w:rsid w:val="001B17D1"/>
    <w:rsid w:val="001B4C48"/>
    <w:rsid w:val="001C0CD4"/>
    <w:rsid w:val="001C4420"/>
    <w:rsid w:val="001C6677"/>
    <w:rsid w:val="001C6D59"/>
    <w:rsid w:val="001D1ADF"/>
    <w:rsid w:val="001D3131"/>
    <w:rsid w:val="001D374A"/>
    <w:rsid w:val="001D438F"/>
    <w:rsid w:val="001D47F8"/>
    <w:rsid w:val="001D4AAB"/>
    <w:rsid w:val="001D6535"/>
    <w:rsid w:val="001D7AA8"/>
    <w:rsid w:val="001E4561"/>
    <w:rsid w:val="001E477C"/>
    <w:rsid w:val="001F2570"/>
    <w:rsid w:val="001F5DBA"/>
    <w:rsid w:val="00201918"/>
    <w:rsid w:val="0020289E"/>
    <w:rsid w:val="00202DCD"/>
    <w:rsid w:val="00204F23"/>
    <w:rsid w:val="00206165"/>
    <w:rsid w:val="00211536"/>
    <w:rsid w:val="002117E6"/>
    <w:rsid w:val="002261FD"/>
    <w:rsid w:val="00231D63"/>
    <w:rsid w:val="0023556F"/>
    <w:rsid w:val="00240C2C"/>
    <w:rsid w:val="00242DB2"/>
    <w:rsid w:val="00243611"/>
    <w:rsid w:val="00243F48"/>
    <w:rsid w:val="002500D6"/>
    <w:rsid w:val="00253177"/>
    <w:rsid w:val="00260B0C"/>
    <w:rsid w:val="00262751"/>
    <w:rsid w:val="002666D3"/>
    <w:rsid w:val="0027385E"/>
    <w:rsid w:val="00275425"/>
    <w:rsid w:val="00275F07"/>
    <w:rsid w:val="00282D07"/>
    <w:rsid w:val="002908D5"/>
    <w:rsid w:val="00291DE6"/>
    <w:rsid w:val="002926D9"/>
    <w:rsid w:val="00293EE9"/>
    <w:rsid w:val="00295493"/>
    <w:rsid w:val="002A088D"/>
    <w:rsid w:val="002A093F"/>
    <w:rsid w:val="002A6379"/>
    <w:rsid w:val="002B1A1B"/>
    <w:rsid w:val="002B36C0"/>
    <w:rsid w:val="002B467F"/>
    <w:rsid w:val="002C03E0"/>
    <w:rsid w:val="002C357E"/>
    <w:rsid w:val="002C4BED"/>
    <w:rsid w:val="002D220B"/>
    <w:rsid w:val="002D25ED"/>
    <w:rsid w:val="002E33AA"/>
    <w:rsid w:val="002E54B0"/>
    <w:rsid w:val="002E60B7"/>
    <w:rsid w:val="002F0091"/>
    <w:rsid w:val="002F1897"/>
    <w:rsid w:val="00301484"/>
    <w:rsid w:val="00305442"/>
    <w:rsid w:val="0031202F"/>
    <w:rsid w:val="00314A9C"/>
    <w:rsid w:val="003154F5"/>
    <w:rsid w:val="00316267"/>
    <w:rsid w:val="00316DF4"/>
    <w:rsid w:val="00317018"/>
    <w:rsid w:val="003233DB"/>
    <w:rsid w:val="00323DD3"/>
    <w:rsid w:val="00332709"/>
    <w:rsid w:val="003330E4"/>
    <w:rsid w:val="00333A1A"/>
    <w:rsid w:val="003352D9"/>
    <w:rsid w:val="003405B5"/>
    <w:rsid w:val="0034129D"/>
    <w:rsid w:val="00342792"/>
    <w:rsid w:val="00342F5E"/>
    <w:rsid w:val="00343486"/>
    <w:rsid w:val="00343BC7"/>
    <w:rsid w:val="003456A7"/>
    <w:rsid w:val="00346CEC"/>
    <w:rsid w:val="00346DA7"/>
    <w:rsid w:val="0035094B"/>
    <w:rsid w:val="00352E22"/>
    <w:rsid w:val="00360C8C"/>
    <w:rsid w:val="00363055"/>
    <w:rsid w:val="0036325C"/>
    <w:rsid w:val="00363702"/>
    <w:rsid w:val="00363A29"/>
    <w:rsid w:val="00367FBB"/>
    <w:rsid w:val="003709A7"/>
    <w:rsid w:val="00373BEC"/>
    <w:rsid w:val="003762D6"/>
    <w:rsid w:val="003768D1"/>
    <w:rsid w:val="00386362"/>
    <w:rsid w:val="003910B4"/>
    <w:rsid w:val="003961E2"/>
    <w:rsid w:val="0039687E"/>
    <w:rsid w:val="003A0B13"/>
    <w:rsid w:val="003A36FE"/>
    <w:rsid w:val="003A3A47"/>
    <w:rsid w:val="003A6FEF"/>
    <w:rsid w:val="003B161D"/>
    <w:rsid w:val="003B5618"/>
    <w:rsid w:val="003B5D13"/>
    <w:rsid w:val="003C136E"/>
    <w:rsid w:val="003C32B5"/>
    <w:rsid w:val="003C3CCE"/>
    <w:rsid w:val="003C3D42"/>
    <w:rsid w:val="003C6074"/>
    <w:rsid w:val="003C7AEA"/>
    <w:rsid w:val="003D13A6"/>
    <w:rsid w:val="003D3916"/>
    <w:rsid w:val="003E3C7F"/>
    <w:rsid w:val="003E4193"/>
    <w:rsid w:val="003E720C"/>
    <w:rsid w:val="003F36DB"/>
    <w:rsid w:val="00400CB0"/>
    <w:rsid w:val="004019FB"/>
    <w:rsid w:val="00402C6B"/>
    <w:rsid w:val="00403D16"/>
    <w:rsid w:val="00405EF7"/>
    <w:rsid w:val="00406353"/>
    <w:rsid w:val="00406EFF"/>
    <w:rsid w:val="004121F8"/>
    <w:rsid w:val="004126A2"/>
    <w:rsid w:val="00415046"/>
    <w:rsid w:val="004172B2"/>
    <w:rsid w:val="004210AF"/>
    <w:rsid w:val="0042567B"/>
    <w:rsid w:val="00432340"/>
    <w:rsid w:val="00440F18"/>
    <w:rsid w:val="00443DB1"/>
    <w:rsid w:val="004568EB"/>
    <w:rsid w:val="00461531"/>
    <w:rsid w:val="004628E9"/>
    <w:rsid w:val="00463C5D"/>
    <w:rsid w:val="00464176"/>
    <w:rsid w:val="00464BC7"/>
    <w:rsid w:val="004667E1"/>
    <w:rsid w:val="004700CF"/>
    <w:rsid w:val="00470755"/>
    <w:rsid w:val="0047081A"/>
    <w:rsid w:val="00470F2F"/>
    <w:rsid w:val="0047183C"/>
    <w:rsid w:val="0047325D"/>
    <w:rsid w:val="004813E7"/>
    <w:rsid w:val="00483AFD"/>
    <w:rsid w:val="0049083C"/>
    <w:rsid w:val="0049667F"/>
    <w:rsid w:val="00497CA7"/>
    <w:rsid w:val="004A01FF"/>
    <w:rsid w:val="004A3BED"/>
    <w:rsid w:val="004A5092"/>
    <w:rsid w:val="004A67E5"/>
    <w:rsid w:val="004B4961"/>
    <w:rsid w:val="004B4AF3"/>
    <w:rsid w:val="004B4B40"/>
    <w:rsid w:val="004B54D8"/>
    <w:rsid w:val="004B57CE"/>
    <w:rsid w:val="004B609B"/>
    <w:rsid w:val="004B6943"/>
    <w:rsid w:val="004C5943"/>
    <w:rsid w:val="004C5F2E"/>
    <w:rsid w:val="004D0079"/>
    <w:rsid w:val="004D357A"/>
    <w:rsid w:val="004D77E5"/>
    <w:rsid w:val="004E1341"/>
    <w:rsid w:val="004E1ACF"/>
    <w:rsid w:val="004E399B"/>
    <w:rsid w:val="004E4AF7"/>
    <w:rsid w:val="004F5324"/>
    <w:rsid w:val="00500623"/>
    <w:rsid w:val="00504336"/>
    <w:rsid w:val="005050F5"/>
    <w:rsid w:val="005058E5"/>
    <w:rsid w:val="00514389"/>
    <w:rsid w:val="00516460"/>
    <w:rsid w:val="005207A6"/>
    <w:rsid w:val="00524386"/>
    <w:rsid w:val="00526BA4"/>
    <w:rsid w:val="00527E20"/>
    <w:rsid w:val="00531223"/>
    <w:rsid w:val="0053412F"/>
    <w:rsid w:val="005353E2"/>
    <w:rsid w:val="00537966"/>
    <w:rsid w:val="00557CDD"/>
    <w:rsid w:val="005616E9"/>
    <w:rsid w:val="00563E2E"/>
    <w:rsid w:val="005654F7"/>
    <w:rsid w:val="0057001E"/>
    <w:rsid w:val="0057005F"/>
    <w:rsid w:val="00573EA2"/>
    <w:rsid w:val="00576165"/>
    <w:rsid w:val="00576E0B"/>
    <w:rsid w:val="005816B3"/>
    <w:rsid w:val="00585F05"/>
    <w:rsid w:val="0058679D"/>
    <w:rsid w:val="00596835"/>
    <w:rsid w:val="005A090A"/>
    <w:rsid w:val="005A1F94"/>
    <w:rsid w:val="005A31E7"/>
    <w:rsid w:val="005A5D86"/>
    <w:rsid w:val="005A6F5F"/>
    <w:rsid w:val="005A7456"/>
    <w:rsid w:val="005B2D33"/>
    <w:rsid w:val="005B34CD"/>
    <w:rsid w:val="005B4514"/>
    <w:rsid w:val="005C20F5"/>
    <w:rsid w:val="005C35BD"/>
    <w:rsid w:val="005C76C3"/>
    <w:rsid w:val="005D0C9C"/>
    <w:rsid w:val="005D14D6"/>
    <w:rsid w:val="005D1A01"/>
    <w:rsid w:val="005D54F5"/>
    <w:rsid w:val="005D6629"/>
    <w:rsid w:val="005E5FF2"/>
    <w:rsid w:val="005E765B"/>
    <w:rsid w:val="005F0059"/>
    <w:rsid w:val="005F313F"/>
    <w:rsid w:val="005F4A26"/>
    <w:rsid w:val="005F7E33"/>
    <w:rsid w:val="006038D1"/>
    <w:rsid w:val="00604746"/>
    <w:rsid w:val="00606C0F"/>
    <w:rsid w:val="00612D48"/>
    <w:rsid w:val="006154DA"/>
    <w:rsid w:val="0062086C"/>
    <w:rsid w:val="00621C5D"/>
    <w:rsid w:val="00624F9C"/>
    <w:rsid w:val="006276E6"/>
    <w:rsid w:val="006317DC"/>
    <w:rsid w:val="00632C6F"/>
    <w:rsid w:val="00632F62"/>
    <w:rsid w:val="00633543"/>
    <w:rsid w:val="00637385"/>
    <w:rsid w:val="0064263A"/>
    <w:rsid w:val="006449FE"/>
    <w:rsid w:val="00646388"/>
    <w:rsid w:val="00653B5A"/>
    <w:rsid w:val="0065657B"/>
    <w:rsid w:val="006633A7"/>
    <w:rsid w:val="00665581"/>
    <w:rsid w:val="00666682"/>
    <w:rsid w:val="00667EAF"/>
    <w:rsid w:val="00671681"/>
    <w:rsid w:val="006736E3"/>
    <w:rsid w:val="00674808"/>
    <w:rsid w:val="0067581C"/>
    <w:rsid w:val="00676735"/>
    <w:rsid w:val="00676DCB"/>
    <w:rsid w:val="00681963"/>
    <w:rsid w:val="00685DE9"/>
    <w:rsid w:val="00687D8B"/>
    <w:rsid w:val="0069122B"/>
    <w:rsid w:val="00691370"/>
    <w:rsid w:val="006926B7"/>
    <w:rsid w:val="0069280E"/>
    <w:rsid w:val="00693B8E"/>
    <w:rsid w:val="006A0813"/>
    <w:rsid w:val="006A3206"/>
    <w:rsid w:val="006A4EE6"/>
    <w:rsid w:val="006A54C8"/>
    <w:rsid w:val="006A6802"/>
    <w:rsid w:val="006A7F38"/>
    <w:rsid w:val="006B0E3F"/>
    <w:rsid w:val="006B1AF0"/>
    <w:rsid w:val="006B2015"/>
    <w:rsid w:val="006B2086"/>
    <w:rsid w:val="006B2710"/>
    <w:rsid w:val="006B58F6"/>
    <w:rsid w:val="006B6A88"/>
    <w:rsid w:val="006C1722"/>
    <w:rsid w:val="006C23C9"/>
    <w:rsid w:val="006D1BF7"/>
    <w:rsid w:val="006D7FCB"/>
    <w:rsid w:val="006E10F4"/>
    <w:rsid w:val="006E14B4"/>
    <w:rsid w:val="006E35DF"/>
    <w:rsid w:val="006E3856"/>
    <w:rsid w:val="006E62DA"/>
    <w:rsid w:val="006E770B"/>
    <w:rsid w:val="006F120C"/>
    <w:rsid w:val="006F1520"/>
    <w:rsid w:val="006F37DE"/>
    <w:rsid w:val="006F47B5"/>
    <w:rsid w:val="006F78AB"/>
    <w:rsid w:val="007021A7"/>
    <w:rsid w:val="007025D9"/>
    <w:rsid w:val="00704B83"/>
    <w:rsid w:val="00706666"/>
    <w:rsid w:val="007105AA"/>
    <w:rsid w:val="00711077"/>
    <w:rsid w:val="00711E9C"/>
    <w:rsid w:val="00713806"/>
    <w:rsid w:val="007165AB"/>
    <w:rsid w:val="0071740F"/>
    <w:rsid w:val="00725DBD"/>
    <w:rsid w:val="007262A4"/>
    <w:rsid w:val="00727B45"/>
    <w:rsid w:val="00730A75"/>
    <w:rsid w:val="00732CD3"/>
    <w:rsid w:val="00732DD1"/>
    <w:rsid w:val="00732EEE"/>
    <w:rsid w:val="00733BE3"/>
    <w:rsid w:val="00735C5C"/>
    <w:rsid w:val="00736106"/>
    <w:rsid w:val="007369B6"/>
    <w:rsid w:val="00740A86"/>
    <w:rsid w:val="007413C8"/>
    <w:rsid w:val="00742F8D"/>
    <w:rsid w:val="007434ED"/>
    <w:rsid w:val="007463FA"/>
    <w:rsid w:val="007473C8"/>
    <w:rsid w:val="00750A91"/>
    <w:rsid w:val="00753CC2"/>
    <w:rsid w:val="00754C6F"/>
    <w:rsid w:val="00760B88"/>
    <w:rsid w:val="00761D8F"/>
    <w:rsid w:val="00765A7F"/>
    <w:rsid w:val="007779F4"/>
    <w:rsid w:val="007805F2"/>
    <w:rsid w:val="00780AEB"/>
    <w:rsid w:val="007825F7"/>
    <w:rsid w:val="00783B8E"/>
    <w:rsid w:val="00786312"/>
    <w:rsid w:val="007869EE"/>
    <w:rsid w:val="00790730"/>
    <w:rsid w:val="00791179"/>
    <w:rsid w:val="00791677"/>
    <w:rsid w:val="007947AF"/>
    <w:rsid w:val="007954EB"/>
    <w:rsid w:val="007A0900"/>
    <w:rsid w:val="007A0AA9"/>
    <w:rsid w:val="007A1066"/>
    <w:rsid w:val="007B0F5B"/>
    <w:rsid w:val="007B1941"/>
    <w:rsid w:val="007B23A1"/>
    <w:rsid w:val="007B44F0"/>
    <w:rsid w:val="007C433C"/>
    <w:rsid w:val="007C6F01"/>
    <w:rsid w:val="007D08CF"/>
    <w:rsid w:val="007D34A7"/>
    <w:rsid w:val="007D7CB5"/>
    <w:rsid w:val="007E41DC"/>
    <w:rsid w:val="007F0330"/>
    <w:rsid w:val="007F21CD"/>
    <w:rsid w:val="007F7360"/>
    <w:rsid w:val="00802A7A"/>
    <w:rsid w:val="008042C8"/>
    <w:rsid w:val="00812028"/>
    <w:rsid w:val="0081218F"/>
    <w:rsid w:val="008142FA"/>
    <w:rsid w:val="0081533D"/>
    <w:rsid w:val="008203AC"/>
    <w:rsid w:val="00823763"/>
    <w:rsid w:val="008244BF"/>
    <w:rsid w:val="008319F4"/>
    <w:rsid w:val="00831D6B"/>
    <w:rsid w:val="008334D4"/>
    <w:rsid w:val="00833C30"/>
    <w:rsid w:val="008347E3"/>
    <w:rsid w:val="00837AE9"/>
    <w:rsid w:val="00837E86"/>
    <w:rsid w:val="00847072"/>
    <w:rsid w:val="00847348"/>
    <w:rsid w:val="00852379"/>
    <w:rsid w:val="00855573"/>
    <w:rsid w:val="00856829"/>
    <w:rsid w:val="008574BA"/>
    <w:rsid w:val="00861A32"/>
    <w:rsid w:val="00872ECA"/>
    <w:rsid w:val="00874515"/>
    <w:rsid w:val="00875A52"/>
    <w:rsid w:val="008800FC"/>
    <w:rsid w:val="00880323"/>
    <w:rsid w:val="00880FB2"/>
    <w:rsid w:val="00884575"/>
    <w:rsid w:val="008847BD"/>
    <w:rsid w:val="00886867"/>
    <w:rsid w:val="00887A1B"/>
    <w:rsid w:val="008901A8"/>
    <w:rsid w:val="008910A1"/>
    <w:rsid w:val="008912D7"/>
    <w:rsid w:val="00891714"/>
    <w:rsid w:val="008A1DA1"/>
    <w:rsid w:val="008A416A"/>
    <w:rsid w:val="008A52B6"/>
    <w:rsid w:val="008A6207"/>
    <w:rsid w:val="008A67CC"/>
    <w:rsid w:val="008B0EE8"/>
    <w:rsid w:val="008B1771"/>
    <w:rsid w:val="008B4934"/>
    <w:rsid w:val="008D09F0"/>
    <w:rsid w:val="008D65A9"/>
    <w:rsid w:val="008D7F32"/>
    <w:rsid w:val="008E01A6"/>
    <w:rsid w:val="008E0689"/>
    <w:rsid w:val="008E3464"/>
    <w:rsid w:val="008E49D6"/>
    <w:rsid w:val="008E724C"/>
    <w:rsid w:val="008E7761"/>
    <w:rsid w:val="008F0E75"/>
    <w:rsid w:val="008F36CD"/>
    <w:rsid w:val="008F419F"/>
    <w:rsid w:val="008F4403"/>
    <w:rsid w:val="008F4685"/>
    <w:rsid w:val="008F4988"/>
    <w:rsid w:val="008F57EF"/>
    <w:rsid w:val="008F71FA"/>
    <w:rsid w:val="00904DD3"/>
    <w:rsid w:val="0090755E"/>
    <w:rsid w:val="00911C41"/>
    <w:rsid w:val="00911E3F"/>
    <w:rsid w:val="00915CD0"/>
    <w:rsid w:val="0091704A"/>
    <w:rsid w:val="00917907"/>
    <w:rsid w:val="00917C10"/>
    <w:rsid w:val="00921AD1"/>
    <w:rsid w:val="009232BB"/>
    <w:rsid w:val="00923B90"/>
    <w:rsid w:val="009249D3"/>
    <w:rsid w:val="00927703"/>
    <w:rsid w:val="009325F5"/>
    <w:rsid w:val="00933179"/>
    <w:rsid w:val="0094423C"/>
    <w:rsid w:val="00945758"/>
    <w:rsid w:val="00946352"/>
    <w:rsid w:val="0095070D"/>
    <w:rsid w:val="00951742"/>
    <w:rsid w:val="00953A5A"/>
    <w:rsid w:val="00957AE8"/>
    <w:rsid w:val="009604EB"/>
    <w:rsid w:val="00961AEC"/>
    <w:rsid w:val="00966D7E"/>
    <w:rsid w:val="0096747D"/>
    <w:rsid w:val="00971F58"/>
    <w:rsid w:val="00982C02"/>
    <w:rsid w:val="0098425D"/>
    <w:rsid w:val="009871E0"/>
    <w:rsid w:val="009873FE"/>
    <w:rsid w:val="00990E48"/>
    <w:rsid w:val="009914A5"/>
    <w:rsid w:val="00992BD4"/>
    <w:rsid w:val="00992E8C"/>
    <w:rsid w:val="00995DAB"/>
    <w:rsid w:val="009A5E15"/>
    <w:rsid w:val="009A69E5"/>
    <w:rsid w:val="009A78EF"/>
    <w:rsid w:val="009B2853"/>
    <w:rsid w:val="009B5C6B"/>
    <w:rsid w:val="009C02E8"/>
    <w:rsid w:val="009C2170"/>
    <w:rsid w:val="009C5274"/>
    <w:rsid w:val="009D5266"/>
    <w:rsid w:val="009D73B2"/>
    <w:rsid w:val="009E06E2"/>
    <w:rsid w:val="009E2855"/>
    <w:rsid w:val="009F10FF"/>
    <w:rsid w:val="009F23F3"/>
    <w:rsid w:val="009F4E97"/>
    <w:rsid w:val="009F7BE1"/>
    <w:rsid w:val="00A01880"/>
    <w:rsid w:val="00A0258B"/>
    <w:rsid w:val="00A05EAD"/>
    <w:rsid w:val="00A0668F"/>
    <w:rsid w:val="00A108D8"/>
    <w:rsid w:val="00A10BBE"/>
    <w:rsid w:val="00A11277"/>
    <w:rsid w:val="00A1143A"/>
    <w:rsid w:val="00A1301A"/>
    <w:rsid w:val="00A15A47"/>
    <w:rsid w:val="00A15DE6"/>
    <w:rsid w:val="00A15DFF"/>
    <w:rsid w:val="00A1622B"/>
    <w:rsid w:val="00A16528"/>
    <w:rsid w:val="00A208BA"/>
    <w:rsid w:val="00A20EE1"/>
    <w:rsid w:val="00A276FC"/>
    <w:rsid w:val="00A31679"/>
    <w:rsid w:val="00A321EC"/>
    <w:rsid w:val="00A32C01"/>
    <w:rsid w:val="00A3319E"/>
    <w:rsid w:val="00A37DA2"/>
    <w:rsid w:val="00A37DB2"/>
    <w:rsid w:val="00A40BE1"/>
    <w:rsid w:val="00A5118F"/>
    <w:rsid w:val="00A523EE"/>
    <w:rsid w:val="00A53AFB"/>
    <w:rsid w:val="00A54D02"/>
    <w:rsid w:val="00A572B3"/>
    <w:rsid w:val="00A64B40"/>
    <w:rsid w:val="00A666D2"/>
    <w:rsid w:val="00A7161E"/>
    <w:rsid w:val="00A72936"/>
    <w:rsid w:val="00A764B5"/>
    <w:rsid w:val="00A77C3B"/>
    <w:rsid w:val="00A831FE"/>
    <w:rsid w:val="00A847EF"/>
    <w:rsid w:val="00A96739"/>
    <w:rsid w:val="00AA2519"/>
    <w:rsid w:val="00AA5D17"/>
    <w:rsid w:val="00AA7CA4"/>
    <w:rsid w:val="00AB2E94"/>
    <w:rsid w:val="00AB78CB"/>
    <w:rsid w:val="00AC0078"/>
    <w:rsid w:val="00AC0CD0"/>
    <w:rsid w:val="00AC212D"/>
    <w:rsid w:val="00AC2868"/>
    <w:rsid w:val="00AC4A07"/>
    <w:rsid w:val="00AC57A8"/>
    <w:rsid w:val="00AD0221"/>
    <w:rsid w:val="00AD0249"/>
    <w:rsid w:val="00AD2EC7"/>
    <w:rsid w:val="00AD38D5"/>
    <w:rsid w:val="00AD559B"/>
    <w:rsid w:val="00AD6C5A"/>
    <w:rsid w:val="00AE3996"/>
    <w:rsid w:val="00AE41CD"/>
    <w:rsid w:val="00AE4583"/>
    <w:rsid w:val="00AE6746"/>
    <w:rsid w:val="00AF7173"/>
    <w:rsid w:val="00B03431"/>
    <w:rsid w:val="00B0411B"/>
    <w:rsid w:val="00B0472E"/>
    <w:rsid w:val="00B0486D"/>
    <w:rsid w:val="00B06AD8"/>
    <w:rsid w:val="00B14E09"/>
    <w:rsid w:val="00B170AB"/>
    <w:rsid w:val="00B20FA2"/>
    <w:rsid w:val="00B2186F"/>
    <w:rsid w:val="00B243DC"/>
    <w:rsid w:val="00B34D6C"/>
    <w:rsid w:val="00B44E29"/>
    <w:rsid w:val="00B514EA"/>
    <w:rsid w:val="00B6307A"/>
    <w:rsid w:val="00B63B3D"/>
    <w:rsid w:val="00B66A93"/>
    <w:rsid w:val="00B71B02"/>
    <w:rsid w:val="00B73529"/>
    <w:rsid w:val="00B741B2"/>
    <w:rsid w:val="00B74811"/>
    <w:rsid w:val="00B76263"/>
    <w:rsid w:val="00B76DE4"/>
    <w:rsid w:val="00B77578"/>
    <w:rsid w:val="00B8133F"/>
    <w:rsid w:val="00B81B69"/>
    <w:rsid w:val="00B84A37"/>
    <w:rsid w:val="00B84E7B"/>
    <w:rsid w:val="00B868E8"/>
    <w:rsid w:val="00B86EF8"/>
    <w:rsid w:val="00B9551D"/>
    <w:rsid w:val="00B96A71"/>
    <w:rsid w:val="00BA32DA"/>
    <w:rsid w:val="00BA6C32"/>
    <w:rsid w:val="00BA7FE5"/>
    <w:rsid w:val="00BB0010"/>
    <w:rsid w:val="00BC029D"/>
    <w:rsid w:val="00BC29CF"/>
    <w:rsid w:val="00BC6B95"/>
    <w:rsid w:val="00BD0665"/>
    <w:rsid w:val="00BD2113"/>
    <w:rsid w:val="00BD3402"/>
    <w:rsid w:val="00BD4885"/>
    <w:rsid w:val="00BD5AEE"/>
    <w:rsid w:val="00BE0509"/>
    <w:rsid w:val="00BE5899"/>
    <w:rsid w:val="00BE66AD"/>
    <w:rsid w:val="00BF46B9"/>
    <w:rsid w:val="00BF54F3"/>
    <w:rsid w:val="00BF5737"/>
    <w:rsid w:val="00BF753F"/>
    <w:rsid w:val="00C0328C"/>
    <w:rsid w:val="00C050AE"/>
    <w:rsid w:val="00C05A44"/>
    <w:rsid w:val="00C06464"/>
    <w:rsid w:val="00C10F19"/>
    <w:rsid w:val="00C11959"/>
    <w:rsid w:val="00C1420C"/>
    <w:rsid w:val="00C15162"/>
    <w:rsid w:val="00C1624C"/>
    <w:rsid w:val="00C17D75"/>
    <w:rsid w:val="00C21D68"/>
    <w:rsid w:val="00C22B44"/>
    <w:rsid w:val="00C2417B"/>
    <w:rsid w:val="00C26501"/>
    <w:rsid w:val="00C26828"/>
    <w:rsid w:val="00C26875"/>
    <w:rsid w:val="00C26FF5"/>
    <w:rsid w:val="00C3274D"/>
    <w:rsid w:val="00C36AD0"/>
    <w:rsid w:val="00C370A5"/>
    <w:rsid w:val="00C475EF"/>
    <w:rsid w:val="00C50C7C"/>
    <w:rsid w:val="00C554F0"/>
    <w:rsid w:val="00C55EEC"/>
    <w:rsid w:val="00C604B1"/>
    <w:rsid w:val="00C63ECB"/>
    <w:rsid w:val="00C64331"/>
    <w:rsid w:val="00C66480"/>
    <w:rsid w:val="00C70FB9"/>
    <w:rsid w:val="00C749AC"/>
    <w:rsid w:val="00C76B6F"/>
    <w:rsid w:val="00C859A9"/>
    <w:rsid w:val="00C85C1E"/>
    <w:rsid w:val="00C86F2A"/>
    <w:rsid w:val="00C94D5F"/>
    <w:rsid w:val="00C97B12"/>
    <w:rsid w:val="00C97FFE"/>
    <w:rsid w:val="00CA3341"/>
    <w:rsid w:val="00CA762B"/>
    <w:rsid w:val="00CB4B06"/>
    <w:rsid w:val="00CC0478"/>
    <w:rsid w:val="00CC1B22"/>
    <w:rsid w:val="00CC48D0"/>
    <w:rsid w:val="00CD25FB"/>
    <w:rsid w:val="00CD30D4"/>
    <w:rsid w:val="00CD3C5B"/>
    <w:rsid w:val="00CE4EFA"/>
    <w:rsid w:val="00CF0874"/>
    <w:rsid w:val="00CF1886"/>
    <w:rsid w:val="00CF371E"/>
    <w:rsid w:val="00CF3798"/>
    <w:rsid w:val="00CF3922"/>
    <w:rsid w:val="00CF4132"/>
    <w:rsid w:val="00CF4532"/>
    <w:rsid w:val="00CF51D9"/>
    <w:rsid w:val="00CF543C"/>
    <w:rsid w:val="00CF580A"/>
    <w:rsid w:val="00D00930"/>
    <w:rsid w:val="00D02CC9"/>
    <w:rsid w:val="00D03166"/>
    <w:rsid w:val="00D076D4"/>
    <w:rsid w:val="00D07B57"/>
    <w:rsid w:val="00D07FF2"/>
    <w:rsid w:val="00D11620"/>
    <w:rsid w:val="00D20BB9"/>
    <w:rsid w:val="00D21673"/>
    <w:rsid w:val="00D2768B"/>
    <w:rsid w:val="00D304DA"/>
    <w:rsid w:val="00D31EF3"/>
    <w:rsid w:val="00D332E9"/>
    <w:rsid w:val="00D33C9C"/>
    <w:rsid w:val="00D34213"/>
    <w:rsid w:val="00D35992"/>
    <w:rsid w:val="00D36AB7"/>
    <w:rsid w:val="00D41966"/>
    <w:rsid w:val="00D41BB1"/>
    <w:rsid w:val="00D43E27"/>
    <w:rsid w:val="00D44979"/>
    <w:rsid w:val="00D47E63"/>
    <w:rsid w:val="00D51524"/>
    <w:rsid w:val="00D60677"/>
    <w:rsid w:val="00D6144C"/>
    <w:rsid w:val="00D63E6F"/>
    <w:rsid w:val="00D65AEE"/>
    <w:rsid w:val="00D669B3"/>
    <w:rsid w:val="00D82540"/>
    <w:rsid w:val="00D8483B"/>
    <w:rsid w:val="00D84C1D"/>
    <w:rsid w:val="00D869F9"/>
    <w:rsid w:val="00D92F88"/>
    <w:rsid w:val="00D95B24"/>
    <w:rsid w:val="00D95BA2"/>
    <w:rsid w:val="00DA30CE"/>
    <w:rsid w:val="00DA6B91"/>
    <w:rsid w:val="00DB015D"/>
    <w:rsid w:val="00DB1A45"/>
    <w:rsid w:val="00DB3CD5"/>
    <w:rsid w:val="00DB4E3B"/>
    <w:rsid w:val="00DC03A2"/>
    <w:rsid w:val="00DC14A4"/>
    <w:rsid w:val="00DC1F79"/>
    <w:rsid w:val="00DC2001"/>
    <w:rsid w:val="00DC418E"/>
    <w:rsid w:val="00DC7664"/>
    <w:rsid w:val="00DE0511"/>
    <w:rsid w:val="00DE2B86"/>
    <w:rsid w:val="00DE364B"/>
    <w:rsid w:val="00DF2BCD"/>
    <w:rsid w:val="00DF5756"/>
    <w:rsid w:val="00DF597E"/>
    <w:rsid w:val="00DF6F5C"/>
    <w:rsid w:val="00DF7F89"/>
    <w:rsid w:val="00E01456"/>
    <w:rsid w:val="00E01FC4"/>
    <w:rsid w:val="00E06CB8"/>
    <w:rsid w:val="00E06D73"/>
    <w:rsid w:val="00E10720"/>
    <w:rsid w:val="00E10EB4"/>
    <w:rsid w:val="00E1193C"/>
    <w:rsid w:val="00E11F58"/>
    <w:rsid w:val="00E13427"/>
    <w:rsid w:val="00E137A4"/>
    <w:rsid w:val="00E14DB5"/>
    <w:rsid w:val="00E17E97"/>
    <w:rsid w:val="00E22CCC"/>
    <w:rsid w:val="00E24BF1"/>
    <w:rsid w:val="00E2525A"/>
    <w:rsid w:val="00E27C46"/>
    <w:rsid w:val="00E34CA3"/>
    <w:rsid w:val="00E3512F"/>
    <w:rsid w:val="00E41A93"/>
    <w:rsid w:val="00E41B1B"/>
    <w:rsid w:val="00E41E21"/>
    <w:rsid w:val="00E42A8A"/>
    <w:rsid w:val="00E46D64"/>
    <w:rsid w:val="00E5592E"/>
    <w:rsid w:val="00E56E3D"/>
    <w:rsid w:val="00E66614"/>
    <w:rsid w:val="00E7241E"/>
    <w:rsid w:val="00E7492F"/>
    <w:rsid w:val="00E75685"/>
    <w:rsid w:val="00E766E6"/>
    <w:rsid w:val="00E855B2"/>
    <w:rsid w:val="00E8626B"/>
    <w:rsid w:val="00E95B1E"/>
    <w:rsid w:val="00E96D5B"/>
    <w:rsid w:val="00E975C7"/>
    <w:rsid w:val="00E97AF9"/>
    <w:rsid w:val="00EA2696"/>
    <w:rsid w:val="00EA5C9B"/>
    <w:rsid w:val="00EB6BCC"/>
    <w:rsid w:val="00EC30C8"/>
    <w:rsid w:val="00EC3154"/>
    <w:rsid w:val="00EC562D"/>
    <w:rsid w:val="00EC6453"/>
    <w:rsid w:val="00ED05C0"/>
    <w:rsid w:val="00ED4620"/>
    <w:rsid w:val="00ED48D3"/>
    <w:rsid w:val="00ED7194"/>
    <w:rsid w:val="00EE6CA6"/>
    <w:rsid w:val="00EE7988"/>
    <w:rsid w:val="00EF008A"/>
    <w:rsid w:val="00EF24D8"/>
    <w:rsid w:val="00EF2543"/>
    <w:rsid w:val="00F02ADE"/>
    <w:rsid w:val="00F04969"/>
    <w:rsid w:val="00F14D99"/>
    <w:rsid w:val="00F16E8E"/>
    <w:rsid w:val="00F2077D"/>
    <w:rsid w:val="00F2563E"/>
    <w:rsid w:val="00F271D7"/>
    <w:rsid w:val="00F35CA5"/>
    <w:rsid w:val="00F40BFB"/>
    <w:rsid w:val="00F411C3"/>
    <w:rsid w:val="00F4341F"/>
    <w:rsid w:val="00F505A1"/>
    <w:rsid w:val="00F505C6"/>
    <w:rsid w:val="00F53433"/>
    <w:rsid w:val="00F5525F"/>
    <w:rsid w:val="00F568BD"/>
    <w:rsid w:val="00F60EA9"/>
    <w:rsid w:val="00F623E3"/>
    <w:rsid w:val="00F7067B"/>
    <w:rsid w:val="00F716D6"/>
    <w:rsid w:val="00F756E0"/>
    <w:rsid w:val="00F9394F"/>
    <w:rsid w:val="00F93FB2"/>
    <w:rsid w:val="00F97783"/>
    <w:rsid w:val="00FA153C"/>
    <w:rsid w:val="00FA2C59"/>
    <w:rsid w:val="00FA3EA9"/>
    <w:rsid w:val="00FB2566"/>
    <w:rsid w:val="00FC4F76"/>
    <w:rsid w:val="00FD0538"/>
    <w:rsid w:val="00FE0A75"/>
    <w:rsid w:val="00FE1DD4"/>
    <w:rsid w:val="00FE4A45"/>
    <w:rsid w:val="00FE5896"/>
    <w:rsid w:val="00FF0D32"/>
    <w:rsid w:val="00FF271A"/>
    <w:rsid w:val="00FF3F16"/>
    <w:rsid w:val="00FF61E1"/>
    <w:rsid w:val="00FF7A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style="mso-position-horizontal-relative:char;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0930"/>
    <w:pPr>
      <w:jc w:val="both"/>
    </w:pPr>
    <w:rPr>
      <w:rFonts w:ascii="Arial" w:hAnsi="Arial"/>
      <w:sz w:val="16"/>
      <w:szCs w:val="16"/>
      <w:lang w:eastAsia="es-ES"/>
    </w:rPr>
  </w:style>
  <w:style w:type="paragraph" w:styleId="Ttulo1">
    <w:name w:val="heading 1"/>
    <w:basedOn w:val="Normal"/>
    <w:next w:val="Normal"/>
    <w:link w:val="Ttulo1Car"/>
    <w:qFormat/>
    <w:rsid w:val="00D00930"/>
    <w:pPr>
      <w:keepNext/>
      <w:widowControl w:val="0"/>
      <w:spacing w:line="360" w:lineRule="auto"/>
      <w:outlineLvl w:val="0"/>
    </w:pPr>
    <w:rPr>
      <w:rFonts w:ascii="Courier New" w:hAnsi="Courier New"/>
      <w:b/>
      <w:sz w:val="28"/>
    </w:rPr>
  </w:style>
  <w:style w:type="paragraph" w:styleId="Ttulo2">
    <w:name w:val="heading 2"/>
    <w:basedOn w:val="Normal"/>
    <w:next w:val="Normal"/>
    <w:qFormat/>
    <w:rsid w:val="00D00930"/>
    <w:pPr>
      <w:keepNext/>
      <w:outlineLvl w:val="1"/>
    </w:pPr>
    <w:rPr>
      <w:b/>
      <w:sz w:val="22"/>
      <w:szCs w:val="22"/>
    </w:rPr>
  </w:style>
  <w:style w:type="paragraph" w:styleId="Ttulo3">
    <w:name w:val="heading 3"/>
    <w:basedOn w:val="Normal"/>
    <w:next w:val="Normal"/>
    <w:qFormat/>
    <w:rsid w:val="00D00930"/>
    <w:pPr>
      <w:keepNext/>
      <w:widowControl w:val="0"/>
      <w:outlineLvl w:val="2"/>
    </w:pPr>
    <w:rPr>
      <w:b/>
    </w:rPr>
  </w:style>
  <w:style w:type="paragraph" w:styleId="Ttulo4">
    <w:name w:val="heading 4"/>
    <w:basedOn w:val="Normal"/>
    <w:next w:val="Normal"/>
    <w:qFormat/>
    <w:rsid w:val="00D00930"/>
    <w:pPr>
      <w:keepNext/>
      <w:widowControl w:val="0"/>
      <w:outlineLvl w:val="3"/>
    </w:pPr>
    <w:rPr>
      <w:b/>
      <w:sz w:val="22"/>
    </w:rPr>
  </w:style>
  <w:style w:type="paragraph" w:styleId="Ttulo5">
    <w:name w:val="heading 5"/>
    <w:basedOn w:val="Normal"/>
    <w:next w:val="Normal"/>
    <w:link w:val="Ttulo5Car"/>
    <w:qFormat/>
    <w:rsid w:val="00D00930"/>
    <w:pPr>
      <w:keepNext/>
      <w:tabs>
        <w:tab w:val="left" w:pos="142"/>
        <w:tab w:val="left" w:pos="426"/>
      </w:tabs>
      <w:spacing w:line="240" w:lineRule="exact"/>
      <w:ind w:right="-108"/>
      <w:jc w:val="center"/>
      <w:outlineLvl w:val="4"/>
    </w:pPr>
    <w:rPr>
      <w:rFonts w:ascii="Humanst521 BT" w:hAnsi="Humanst521 BT"/>
      <w:b/>
      <w:bCs/>
      <w:sz w:val="20"/>
    </w:rPr>
  </w:style>
  <w:style w:type="paragraph" w:styleId="Ttulo6">
    <w:name w:val="heading 6"/>
    <w:basedOn w:val="Normal"/>
    <w:next w:val="Normal"/>
    <w:qFormat/>
    <w:rsid w:val="00D00930"/>
    <w:pPr>
      <w:keepNext/>
      <w:widowControl w:val="0"/>
      <w:ind w:left="142"/>
      <w:outlineLvl w:val="5"/>
    </w:pPr>
    <w:rPr>
      <w:b/>
      <w:sz w:val="20"/>
    </w:rPr>
  </w:style>
  <w:style w:type="paragraph" w:styleId="Ttulo7">
    <w:name w:val="heading 7"/>
    <w:basedOn w:val="Normal"/>
    <w:next w:val="Normal"/>
    <w:qFormat/>
    <w:rsid w:val="00D00930"/>
    <w:pPr>
      <w:keepNext/>
      <w:widowControl w:val="0"/>
      <w:spacing w:line="180" w:lineRule="exact"/>
      <w:ind w:right="-108"/>
      <w:jc w:val="center"/>
      <w:outlineLvl w:val="6"/>
    </w:pPr>
    <w:rPr>
      <w:rFonts w:ascii="Humanst521 BT" w:hAnsi="Humanst521 BT"/>
      <w:b/>
      <w:bCs/>
      <w:sz w:val="18"/>
      <w:szCs w:val="18"/>
    </w:rPr>
  </w:style>
  <w:style w:type="paragraph" w:styleId="Ttulo8">
    <w:name w:val="heading 8"/>
    <w:basedOn w:val="Normal"/>
    <w:next w:val="Normal"/>
    <w:qFormat/>
    <w:rsid w:val="00D00930"/>
    <w:pPr>
      <w:keepNext/>
      <w:widowControl w:val="0"/>
      <w:jc w:val="center"/>
      <w:outlineLvl w:val="7"/>
    </w:pPr>
    <w:rPr>
      <w:b/>
      <w:sz w:val="18"/>
    </w:rPr>
  </w:style>
  <w:style w:type="paragraph" w:styleId="Ttulo9">
    <w:name w:val="heading 9"/>
    <w:basedOn w:val="Normal"/>
    <w:next w:val="Normal"/>
    <w:qFormat/>
    <w:rsid w:val="00D00930"/>
    <w:pPr>
      <w:keepNext/>
      <w:ind w:firstLine="180"/>
      <w:outlineLvl w:val="8"/>
    </w:pPr>
    <w:rPr>
      <w:b/>
      <w:sz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00930"/>
    <w:pPr>
      <w:tabs>
        <w:tab w:val="center" w:pos="4252"/>
        <w:tab w:val="right" w:pos="8504"/>
      </w:tabs>
    </w:pPr>
  </w:style>
  <w:style w:type="paragraph" w:styleId="Piedepgina">
    <w:name w:val="footer"/>
    <w:basedOn w:val="Normal"/>
    <w:rsid w:val="00D00930"/>
    <w:pPr>
      <w:tabs>
        <w:tab w:val="center" w:pos="4252"/>
        <w:tab w:val="right" w:pos="8504"/>
      </w:tabs>
    </w:pPr>
  </w:style>
  <w:style w:type="paragraph" w:customStyle="1" w:styleId="Textoindependiente31">
    <w:name w:val="Texto independiente 31"/>
    <w:basedOn w:val="Normal"/>
    <w:rsid w:val="00D00930"/>
    <w:pPr>
      <w:widowControl w:val="0"/>
    </w:pPr>
    <w:rPr>
      <w:sz w:val="18"/>
    </w:rPr>
  </w:style>
  <w:style w:type="paragraph" w:styleId="Textoindependiente">
    <w:name w:val="Body Text"/>
    <w:basedOn w:val="Normal"/>
    <w:rsid w:val="00D00930"/>
    <w:pPr>
      <w:widowControl w:val="0"/>
      <w:spacing w:line="360" w:lineRule="auto"/>
    </w:pPr>
    <w:rPr>
      <w:sz w:val="22"/>
      <w:lang w:val="es-ES_tradnl"/>
    </w:rPr>
  </w:style>
  <w:style w:type="paragraph" w:customStyle="1" w:styleId="Textodebloque1">
    <w:name w:val="Texto de bloque1"/>
    <w:basedOn w:val="Normal"/>
    <w:rsid w:val="00D00930"/>
    <w:pPr>
      <w:widowControl w:val="0"/>
      <w:spacing w:line="360" w:lineRule="auto"/>
      <w:ind w:left="567" w:right="-57" w:hanging="567"/>
    </w:pPr>
    <w:rPr>
      <w:rFonts w:ascii="Albertus Medium" w:hAnsi="Albertus Medium"/>
      <w:b/>
      <w:sz w:val="20"/>
    </w:rPr>
  </w:style>
  <w:style w:type="paragraph" w:styleId="Ttulo">
    <w:name w:val="Title"/>
    <w:basedOn w:val="Normal"/>
    <w:link w:val="TtuloCar"/>
    <w:qFormat/>
    <w:rsid w:val="00D00930"/>
    <w:pPr>
      <w:jc w:val="center"/>
    </w:pPr>
    <w:rPr>
      <w:b/>
      <w:lang w:val="es-ES_tradnl"/>
    </w:rPr>
  </w:style>
  <w:style w:type="paragraph" w:customStyle="1" w:styleId="Textoindependiente21">
    <w:name w:val="Texto independiente 21"/>
    <w:basedOn w:val="Normal"/>
    <w:rsid w:val="00D00930"/>
    <w:rPr>
      <w:sz w:val="20"/>
    </w:rPr>
  </w:style>
  <w:style w:type="paragraph" w:customStyle="1" w:styleId="Sangra2detindependiente1">
    <w:name w:val="Sangría 2 de t. independiente1"/>
    <w:basedOn w:val="Normal"/>
    <w:rsid w:val="00D00930"/>
    <w:pPr>
      <w:ind w:firstLine="180"/>
    </w:pPr>
    <w:rPr>
      <w:sz w:val="20"/>
    </w:rPr>
  </w:style>
  <w:style w:type="paragraph" w:customStyle="1" w:styleId="Textodeglobo1">
    <w:name w:val="Texto de globo1"/>
    <w:basedOn w:val="Normal"/>
    <w:rsid w:val="00D00930"/>
    <w:rPr>
      <w:rFonts w:ascii="Tahoma" w:hAnsi="Tahoma"/>
    </w:rPr>
  </w:style>
  <w:style w:type="character" w:styleId="Nmerodepgina">
    <w:name w:val="page number"/>
    <w:basedOn w:val="Fuentedeprrafopredeter"/>
    <w:rsid w:val="00D00930"/>
  </w:style>
  <w:style w:type="paragraph" w:customStyle="1" w:styleId="Normal1">
    <w:name w:val="Normal1"/>
    <w:basedOn w:val="Normal"/>
    <w:rsid w:val="00D00930"/>
    <w:pPr>
      <w:spacing w:before="100" w:beforeAutospacing="1" w:after="100" w:afterAutospacing="1"/>
    </w:pPr>
    <w:rPr>
      <w:color w:val="000000"/>
      <w:szCs w:val="24"/>
    </w:rPr>
  </w:style>
  <w:style w:type="paragraph" w:styleId="Textodebloque">
    <w:name w:val="Block Text"/>
    <w:basedOn w:val="Normal"/>
    <w:rsid w:val="00D00930"/>
    <w:pPr>
      <w:tabs>
        <w:tab w:val="left" w:pos="1080"/>
        <w:tab w:val="left" w:pos="1440"/>
      </w:tabs>
      <w:spacing w:line="192" w:lineRule="auto"/>
      <w:ind w:left="1260" w:right="-108"/>
    </w:pPr>
    <w:rPr>
      <w:rFonts w:ascii="Humanst521 BT" w:hAnsi="Humanst521 BT"/>
      <w:sz w:val="18"/>
    </w:rPr>
  </w:style>
  <w:style w:type="paragraph" w:styleId="Textoindependiente2">
    <w:name w:val="Body Text 2"/>
    <w:basedOn w:val="Normal"/>
    <w:link w:val="Textoindependiente2Car"/>
    <w:rsid w:val="00D00930"/>
    <w:pPr>
      <w:tabs>
        <w:tab w:val="left" w:pos="0"/>
      </w:tabs>
      <w:ind w:right="-108"/>
    </w:pPr>
    <w:rPr>
      <w:rFonts w:ascii="Humanst521 BT" w:hAnsi="Humanst521 BT"/>
      <w:sz w:val="18"/>
      <w:szCs w:val="18"/>
    </w:rPr>
  </w:style>
  <w:style w:type="paragraph" w:styleId="Textodeglobo">
    <w:name w:val="Balloon Text"/>
    <w:basedOn w:val="Normal"/>
    <w:semiHidden/>
    <w:rsid w:val="00D00930"/>
    <w:rPr>
      <w:rFonts w:ascii="Tahoma" w:hAnsi="Tahoma" w:cs="Tahoma"/>
    </w:rPr>
  </w:style>
  <w:style w:type="paragraph" w:styleId="Sangradetextonormal">
    <w:name w:val="Body Text Indent"/>
    <w:basedOn w:val="Normal"/>
    <w:rsid w:val="00D00930"/>
    <w:pPr>
      <w:ind w:left="1260"/>
    </w:pPr>
    <w:rPr>
      <w:rFonts w:ascii="Humanst521 BT" w:hAnsi="Humanst521 BT"/>
      <w:sz w:val="20"/>
    </w:rPr>
  </w:style>
  <w:style w:type="character" w:styleId="Hipervnculo">
    <w:name w:val="Hyperlink"/>
    <w:basedOn w:val="Fuentedeprrafopredeter"/>
    <w:rsid w:val="00D00930"/>
    <w:rPr>
      <w:color w:val="0000FF"/>
      <w:u w:val="single"/>
    </w:rPr>
  </w:style>
  <w:style w:type="paragraph" w:styleId="Textoindependiente3">
    <w:name w:val="Body Text 3"/>
    <w:basedOn w:val="Normal"/>
    <w:rsid w:val="00D00930"/>
    <w:pPr>
      <w:widowControl w:val="0"/>
      <w:tabs>
        <w:tab w:val="left" w:pos="0"/>
      </w:tabs>
      <w:spacing w:line="180" w:lineRule="exact"/>
      <w:ind w:right="-108"/>
    </w:pPr>
    <w:rPr>
      <w:sz w:val="20"/>
    </w:rPr>
  </w:style>
  <w:style w:type="paragraph" w:customStyle="1" w:styleId="BodyText22">
    <w:name w:val="Body Text 22"/>
    <w:basedOn w:val="Normal"/>
    <w:rsid w:val="00D00930"/>
    <w:pPr>
      <w:widowControl w:val="0"/>
    </w:pPr>
    <w:rPr>
      <w:snapToGrid w:val="0"/>
      <w:sz w:val="18"/>
    </w:rPr>
  </w:style>
  <w:style w:type="paragraph" w:customStyle="1" w:styleId="Blockquote">
    <w:name w:val="Blockquote"/>
    <w:basedOn w:val="Normal"/>
    <w:rsid w:val="00D00930"/>
    <w:pPr>
      <w:spacing w:before="100" w:after="100"/>
      <w:ind w:left="360" w:right="360"/>
    </w:pPr>
    <w:rPr>
      <w:snapToGrid w:val="0"/>
    </w:rPr>
  </w:style>
  <w:style w:type="paragraph" w:customStyle="1" w:styleId="H3">
    <w:name w:val="H3"/>
    <w:basedOn w:val="Normal"/>
    <w:next w:val="Normal"/>
    <w:rsid w:val="00D00930"/>
    <w:pPr>
      <w:keepNext/>
      <w:spacing w:before="100" w:after="100"/>
      <w:outlineLvl w:val="3"/>
    </w:pPr>
    <w:rPr>
      <w:b/>
      <w:snapToGrid w:val="0"/>
      <w:sz w:val="28"/>
    </w:rPr>
  </w:style>
  <w:style w:type="paragraph" w:customStyle="1" w:styleId="H4">
    <w:name w:val="H4"/>
    <w:basedOn w:val="Normal"/>
    <w:next w:val="Normal"/>
    <w:rsid w:val="00D00930"/>
    <w:pPr>
      <w:keepNext/>
      <w:spacing w:before="100" w:after="100"/>
      <w:outlineLvl w:val="4"/>
    </w:pPr>
    <w:rPr>
      <w:b/>
      <w:snapToGrid w:val="0"/>
    </w:rPr>
  </w:style>
  <w:style w:type="paragraph" w:styleId="Sangra2detindependiente">
    <w:name w:val="Body Text Indent 2"/>
    <w:basedOn w:val="Normal"/>
    <w:rsid w:val="00D00930"/>
    <w:pPr>
      <w:ind w:left="540"/>
    </w:pPr>
    <w:rPr>
      <w:sz w:val="18"/>
    </w:rPr>
  </w:style>
  <w:style w:type="paragraph" w:styleId="Textocomentario">
    <w:name w:val="annotation text"/>
    <w:basedOn w:val="Normal"/>
    <w:semiHidden/>
    <w:rsid w:val="00D00930"/>
    <w:pPr>
      <w:overflowPunct w:val="0"/>
      <w:autoSpaceDE w:val="0"/>
      <w:autoSpaceDN w:val="0"/>
      <w:adjustRightInd w:val="0"/>
      <w:textAlignment w:val="baseline"/>
    </w:pPr>
    <w:rPr>
      <w:sz w:val="20"/>
    </w:rPr>
  </w:style>
  <w:style w:type="paragraph" w:customStyle="1" w:styleId="Tit2">
    <w:name w:val="Tit 2"/>
    <w:basedOn w:val="Ttulo1"/>
    <w:rsid w:val="00D00930"/>
    <w:pPr>
      <w:widowControl/>
      <w:tabs>
        <w:tab w:val="left" w:pos="360"/>
      </w:tabs>
      <w:overflowPunct w:val="0"/>
      <w:autoSpaceDE w:val="0"/>
      <w:autoSpaceDN w:val="0"/>
      <w:adjustRightInd w:val="0"/>
      <w:spacing w:line="240" w:lineRule="auto"/>
      <w:ind w:left="360" w:hanging="360"/>
      <w:textAlignment w:val="baseline"/>
      <w:outlineLvl w:val="9"/>
    </w:pPr>
    <w:rPr>
      <w:rFonts w:ascii="Arial" w:hAnsi="Arial"/>
      <w:sz w:val="20"/>
    </w:rPr>
  </w:style>
  <w:style w:type="paragraph" w:customStyle="1" w:styleId="Parraf">
    <w:name w:val="Parraf"/>
    <w:basedOn w:val="Normal"/>
    <w:next w:val="Normal"/>
    <w:rsid w:val="00D00930"/>
    <w:pPr>
      <w:overflowPunct w:val="0"/>
      <w:autoSpaceDE w:val="0"/>
      <w:autoSpaceDN w:val="0"/>
      <w:adjustRightInd w:val="0"/>
      <w:spacing w:before="120"/>
      <w:ind w:left="360" w:right="72"/>
      <w:textAlignment w:val="baseline"/>
    </w:pPr>
    <w:rPr>
      <w:sz w:val="20"/>
      <w:lang w:val="en-US"/>
    </w:rPr>
  </w:style>
  <w:style w:type="paragraph" w:customStyle="1" w:styleId="Sangra3detindependiente1">
    <w:name w:val="Sangría 3 de t. independiente1"/>
    <w:basedOn w:val="Normal"/>
    <w:rsid w:val="00D00930"/>
    <w:pPr>
      <w:tabs>
        <w:tab w:val="left" w:pos="497"/>
      </w:tabs>
      <w:overflowPunct w:val="0"/>
      <w:autoSpaceDE w:val="0"/>
      <w:autoSpaceDN w:val="0"/>
      <w:adjustRightInd w:val="0"/>
      <w:spacing w:line="240" w:lineRule="exact"/>
      <w:ind w:left="497" w:hanging="497"/>
      <w:textAlignment w:val="baseline"/>
    </w:pPr>
    <w:rPr>
      <w:sz w:val="22"/>
      <w:lang w:val="es-ES_tradnl"/>
    </w:rPr>
  </w:style>
  <w:style w:type="paragraph" w:customStyle="1" w:styleId="DefaultText2">
    <w:name w:val="Default Text:2"/>
    <w:basedOn w:val="Normal"/>
    <w:rsid w:val="00D00930"/>
    <w:pPr>
      <w:overflowPunct w:val="0"/>
      <w:autoSpaceDE w:val="0"/>
      <w:autoSpaceDN w:val="0"/>
      <w:adjustRightInd w:val="0"/>
      <w:textAlignment w:val="baseline"/>
    </w:pPr>
    <w:rPr>
      <w:lang w:val="en-US"/>
    </w:rPr>
  </w:style>
  <w:style w:type="paragraph" w:customStyle="1" w:styleId="BodyText21">
    <w:name w:val="Body Text 21"/>
    <w:basedOn w:val="Normal"/>
    <w:rsid w:val="00D00930"/>
    <w:pPr>
      <w:widowControl w:val="0"/>
    </w:pPr>
    <w:rPr>
      <w:rFonts w:ascii="Albertus Medium" w:hAnsi="Albertus Medium"/>
      <w:snapToGrid w:val="0"/>
      <w:sz w:val="22"/>
    </w:rPr>
  </w:style>
  <w:style w:type="paragraph" w:customStyle="1" w:styleId="Contenidodelatabla">
    <w:name w:val="Contenido de la tabla"/>
    <w:basedOn w:val="Textoindependiente"/>
    <w:rsid w:val="00D00930"/>
    <w:pPr>
      <w:suppressLineNumbers/>
      <w:suppressAutoHyphens/>
      <w:spacing w:after="120" w:line="240" w:lineRule="auto"/>
      <w:jc w:val="left"/>
    </w:pPr>
    <w:rPr>
      <w:rFonts w:eastAsia="Andale Sans UI"/>
      <w:sz w:val="24"/>
    </w:rPr>
  </w:style>
  <w:style w:type="character" w:styleId="Hipervnculovisitado">
    <w:name w:val="FollowedHyperlink"/>
    <w:basedOn w:val="Fuentedeprrafopredeter"/>
    <w:rsid w:val="00D00930"/>
    <w:rPr>
      <w:color w:val="800080"/>
      <w:u w:val="single"/>
    </w:rPr>
  </w:style>
  <w:style w:type="paragraph" w:customStyle="1" w:styleId="xl24">
    <w:name w:val="xl24"/>
    <w:basedOn w:val="Normal"/>
    <w:rsid w:val="00D00930"/>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eastAsia="Arial Unicode MS" w:cs="Arial"/>
      <w:color w:val="333399"/>
      <w:sz w:val="14"/>
      <w:szCs w:val="14"/>
    </w:rPr>
  </w:style>
  <w:style w:type="paragraph" w:customStyle="1" w:styleId="xl25">
    <w:name w:val="xl25"/>
    <w:basedOn w:val="Normal"/>
    <w:rsid w:val="00D00930"/>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333399"/>
      <w:sz w:val="14"/>
      <w:szCs w:val="14"/>
    </w:rPr>
  </w:style>
  <w:style w:type="paragraph" w:customStyle="1" w:styleId="xl26">
    <w:name w:val="xl26"/>
    <w:basedOn w:val="Normal"/>
    <w:rsid w:val="00D00930"/>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eastAsia="Arial Unicode MS" w:cs="Arial"/>
      <w:color w:val="333399"/>
      <w:sz w:val="14"/>
      <w:szCs w:val="14"/>
    </w:rPr>
  </w:style>
  <w:style w:type="paragraph" w:customStyle="1" w:styleId="xl27">
    <w:name w:val="xl27"/>
    <w:basedOn w:val="Normal"/>
    <w:rsid w:val="00D00930"/>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eastAsia="Arial Unicode MS" w:cs="Arial"/>
      <w:sz w:val="14"/>
      <w:szCs w:val="14"/>
    </w:rPr>
  </w:style>
  <w:style w:type="paragraph" w:customStyle="1" w:styleId="xl28">
    <w:name w:val="xl28"/>
    <w:basedOn w:val="Normal"/>
    <w:rsid w:val="00D00930"/>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cs="Arial"/>
      <w:color w:val="333399"/>
      <w:sz w:val="14"/>
      <w:szCs w:val="14"/>
    </w:rPr>
  </w:style>
  <w:style w:type="paragraph" w:customStyle="1" w:styleId="xl29">
    <w:name w:val="xl29"/>
    <w:basedOn w:val="Normal"/>
    <w:rsid w:val="00D00930"/>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eastAsia="Arial Unicode MS" w:cs="Arial"/>
      <w:color w:val="333399"/>
      <w:sz w:val="14"/>
      <w:szCs w:val="14"/>
    </w:rPr>
  </w:style>
  <w:style w:type="paragraph" w:customStyle="1" w:styleId="xl30">
    <w:name w:val="xl30"/>
    <w:basedOn w:val="Normal"/>
    <w:rsid w:val="00D00930"/>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eastAsia="Arial Unicode MS" w:cs="Arial"/>
      <w:color w:val="333399"/>
      <w:sz w:val="14"/>
      <w:szCs w:val="14"/>
    </w:rPr>
  </w:style>
  <w:style w:type="paragraph" w:customStyle="1" w:styleId="EstiloArial10ptNegritaCentradoDespus3pto">
    <w:name w:val="Estilo Arial 10 pt Negrita Centrado Después:  3 pto"/>
    <w:basedOn w:val="Normal"/>
    <w:next w:val="Normal1"/>
    <w:rsid w:val="00D00930"/>
    <w:pPr>
      <w:spacing w:after="60"/>
      <w:jc w:val="center"/>
    </w:pPr>
    <w:rPr>
      <w:b/>
      <w:bCs/>
      <w:sz w:val="20"/>
    </w:rPr>
  </w:style>
  <w:style w:type="paragraph" w:customStyle="1" w:styleId="xl31">
    <w:name w:val="xl31"/>
    <w:basedOn w:val="Normal"/>
    <w:rsid w:val="00D00930"/>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32">
    <w:name w:val="xl32"/>
    <w:basedOn w:val="Normal"/>
    <w:rsid w:val="00D00930"/>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szCs w:val="24"/>
    </w:rPr>
  </w:style>
  <w:style w:type="paragraph" w:customStyle="1" w:styleId="xl33">
    <w:name w:val="xl33"/>
    <w:basedOn w:val="Normal"/>
    <w:rsid w:val="00D00930"/>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cs="Arial"/>
      <w:color w:val="333399"/>
      <w:sz w:val="14"/>
      <w:szCs w:val="14"/>
    </w:rPr>
  </w:style>
  <w:style w:type="paragraph" w:customStyle="1" w:styleId="xl34">
    <w:name w:val="xl34"/>
    <w:basedOn w:val="Normal"/>
    <w:rsid w:val="00D0093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color w:val="333399"/>
      <w:sz w:val="14"/>
      <w:szCs w:val="14"/>
    </w:rPr>
  </w:style>
  <w:style w:type="paragraph" w:customStyle="1" w:styleId="xl35">
    <w:name w:val="xl35"/>
    <w:basedOn w:val="Normal"/>
    <w:rsid w:val="00D00930"/>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cs="Arial"/>
      <w:color w:val="333399"/>
      <w:sz w:val="14"/>
      <w:szCs w:val="14"/>
    </w:rPr>
  </w:style>
  <w:style w:type="paragraph" w:customStyle="1" w:styleId="xl36">
    <w:name w:val="xl36"/>
    <w:basedOn w:val="Normal"/>
    <w:rsid w:val="00D00930"/>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szCs w:val="24"/>
    </w:rPr>
  </w:style>
  <w:style w:type="paragraph" w:customStyle="1" w:styleId="xl37">
    <w:name w:val="xl37"/>
    <w:basedOn w:val="Normal"/>
    <w:rsid w:val="00D0093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sz w:val="14"/>
      <w:szCs w:val="14"/>
    </w:rPr>
  </w:style>
  <w:style w:type="paragraph" w:customStyle="1" w:styleId="xl38">
    <w:name w:val="xl38"/>
    <w:basedOn w:val="Normal"/>
    <w:rsid w:val="00D00930"/>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cs="Arial"/>
      <w:color w:val="333399"/>
      <w:sz w:val="14"/>
      <w:szCs w:val="14"/>
    </w:rPr>
  </w:style>
  <w:style w:type="paragraph" w:customStyle="1" w:styleId="xl39">
    <w:name w:val="xl39"/>
    <w:basedOn w:val="Normal"/>
    <w:rsid w:val="00D00930"/>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cs="Arial"/>
      <w:color w:val="333399"/>
      <w:sz w:val="14"/>
      <w:szCs w:val="14"/>
    </w:rPr>
  </w:style>
  <w:style w:type="paragraph" w:customStyle="1" w:styleId="xl40">
    <w:name w:val="xl40"/>
    <w:basedOn w:val="Normal"/>
    <w:rsid w:val="00D00930"/>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jc w:val="center"/>
    </w:pPr>
    <w:rPr>
      <w:rFonts w:cs="Arial"/>
      <w:color w:val="333399"/>
      <w:sz w:val="14"/>
      <w:szCs w:val="14"/>
    </w:rPr>
  </w:style>
  <w:style w:type="paragraph" w:customStyle="1" w:styleId="xl41">
    <w:name w:val="xl41"/>
    <w:basedOn w:val="Normal"/>
    <w:rsid w:val="00D00930"/>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42">
    <w:name w:val="xl42"/>
    <w:basedOn w:val="Normal"/>
    <w:rsid w:val="00D00930"/>
    <w:pPr>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43">
    <w:name w:val="xl43"/>
    <w:basedOn w:val="Normal"/>
    <w:rsid w:val="00D00930"/>
    <w:pPr>
      <w:pBdr>
        <w:top w:val="single" w:sz="4" w:space="0" w:color="auto"/>
        <w:left w:val="single" w:sz="4" w:space="0" w:color="auto"/>
        <w:right w:val="single" w:sz="8" w:space="0" w:color="auto"/>
      </w:pBdr>
      <w:spacing w:before="100" w:beforeAutospacing="1" w:after="100" w:afterAutospacing="1"/>
      <w:jc w:val="left"/>
    </w:pPr>
    <w:rPr>
      <w:rFonts w:ascii="Times New Roman" w:hAnsi="Times New Roman"/>
      <w:sz w:val="24"/>
      <w:szCs w:val="24"/>
    </w:rPr>
  </w:style>
  <w:style w:type="paragraph" w:customStyle="1" w:styleId="xl44">
    <w:name w:val="xl44"/>
    <w:basedOn w:val="Normal"/>
    <w:rsid w:val="00D00930"/>
    <w:pPr>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cs="Arial"/>
      <w:b/>
      <w:bCs/>
      <w:sz w:val="24"/>
      <w:szCs w:val="24"/>
    </w:rPr>
  </w:style>
  <w:style w:type="paragraph" w:customStyle="1" w:styleId="xl45">
    <w:name w:val="xl45"/>
    <w:basedOn w:val="Normal"/>
    <w:rsid w:val="00D0093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cs="Arial"/>
      <w:b/>
      <w:bCs/>
      <w:sz w:val="24"/>
      <w:szCs w:val="24"/>
    </w:rPr>
  </w:style>
  <w:style w:type="paragraph" w:customStyle="1" w:styleId="xl46">
    <w:name w:val="xl46"/>
    <w:basedOn w:val="Normal"/>
    <w:rsid w:val="00D00930"/>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cs="Arial"/>
      <w:b/>
      <w:bCs/>
      <w:sz w:val="24"/>
      <w:szCs w:val="24"/>
    </w:rPr>
  </w:style>
  <w:style w:type="paragraph" w:customStyle="1" w:styleId="xl47">
    <w:name w:val="xl47"/>
    <w:basedOn w:val="Normal"/>
    <w:rsid w:val="00D00930"/>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szCs w:val="24"/>
    </w:rPr>
  </w:style>
  <w:style w:type="paragraph" w:customStyle="1" w:styleId="xl48">
    <w:name w:val="xl48"/>
    <w:basedOn w:val="Normal"/>
    <w:rsid w:val="00D00930"/>
    <w:pPr>
      <w:spacing w:before="100" w:beforeAutospacing="1" w:after="100" w:afterAutospacing="1"/>
      <w:jc w:val="left"/>
    </w:pPr>
    <w:rPr>
      <w:rFonts w:cs="Arial"/>
      <w:b/>
      <w:bCs/>
      <w:sz w:val="24"/>
      <w:szCs w:val="24"/>
    </w:rPr>
  </w:style>
  <w:style w:type="paragraph" w:customStyle="1" w:styleId="xl49">
    <w:name w:val="xl49"/>
    <w:basedOn w:val="Normal"/>
    <w:rsid w:val="00D00930"/>
    <w:pPr>
      <w:spacing w:before="100" w:beforeAutospacing="1" w:after="100" w:afterAutospacing="1"/>
      <w:jc w:val="center"/>
    </w:pPr>
    <w:rPr>
      <w:rFonts w:cs="Arial"/>
      <w:b/>
      <w:bCs/>
      <w:sz w:val="24"/>
      <w:szCs w:val="24"/>
    </w:rPr>
  </w:style>
  <w:style w:type="character" w:customStyle="1" w:styleId="Ttulo3Car">
    <w:name w:val="Título 3 Car"/>
    <w:basedOn w:val="Fuentedeprrafopredeter"/>
    <w:rsid w:val="00D00930"/>
    <w:rPr>
      <w:rFonts w:ascii="Arial" w:hAnsi="Arial"/>
      <w:b/>
      <w:sz w:val="16"/>
      <w:szCs w:val="16"/>
      <w:lang w:val="es-ES" w:eastAsia="es-ES" w:bidi="ar-SA"/>
    </w:rPr>
  </w:style>
  <w:style w:type="paragraph" w:styleId="TDC1">
    <w:name w:val="toc 1"/>
    <w:basedOn w:val="Normal"/>
    <w:next w:val="Normal"/>
    <w:autoRedefine/>
    <w:semiHidden/>
    <w:rsid w:val="00D00930"/>
  </w:style>
  <w:style w:type="paragraph" w:styleId="TDC2">
    <w:name w:val="toc 2"/>
    <w:basedOn w:val="Normal"/>
    <w:next w:val="Normal"/>
    <w:autoRedefine/>
    <w:semiHidden/>
    <w:rsid w:val="00D00930"/>
    <w:pPr>
      <w:ind w:left="160"/>
    </w:pPr>
  </w:style>
  <w:style w:type="paragraph" w:styleId="TDC3">
    <w:name w:val="toc 3"/>
    <w:basedOn w:val="Normal"/>
    <w:next w:val="Normal"/>
    <w:autoRedefine/>
    <w:semiHidden/>
    <w:rsid w:val="00D00930"/>
    <w:pPr>
      <w:ind w:left="320"/>
    </w:pPr>
  </w:style>
  <w:style w:type="paragraph" w:styleId="Listaconvietas">
    <w:name w:val="List Bullet"/>
    <w:basedOn w:val="Normal"/>
    <w:autoRedefine/>
    <w:rsid w:val="00D00930"/>
    <w:pPr>
      <w:numPr>
        <w:numId w:val="2"/>
      </w:numPr>
      <w:jc w:val="left"/>
    </w:pPr>
    <w:rPr>
      <w:rFonts w:ascii="Times New Roman" w:hAnsi="Times New Roman"/>
      <w:sz w:val="20"/>
      <w:szCs w:val="20"/>
    </w:rPr>
  </w:style>
  <w:style w:type="paragraph" w:customStyle="1" w:styleId="WW-Asuntodelcomentario">
    <w:name w:val="WW-Asunto del comentario"/>
    <w:basedOn w:val="WW-Textocomentario"/>
    <w:next w:val="WW-Textocomentario"/>
    <w:rsid w:val="00D00930"/>
    <w:rPr>
      <w:b/>
      <w:bCs/>
    </w:rPr>
  </w:style>
  <w:style w:type="paragraph" w:customStyle="1" w:styleId="WW-Textocomentario">
    <w:name w:val="WW-Texto comentario"/>
    <w:basedOn w:val="Normal"/>
    <w:rsid w:val="00D00930"/>
    <w:pPr>
      <w:suppressAutoHyphens/>
      <w:jc w:val="left"/>
    </w:pPr>
    <w:rPr>
      <w:rFonts w:ascii="Times New Roman" w:hAnsi="Times New Roman"/>
      <w:sz w:val="20"/>
      <w:szCs w:val="20"/>
      <w:lang w:eastAsia="ar-SA"/>
    </w:rPr>
  </w:style>
  <w:style w:type="paragraph" w:customStyle="1" w:styleId="WW-Textoindependiente2">
    <w:name w:val="WW-Texto independiente 2"/>
    <w:basedOn w:val="Normal"/>
    <w:rsid w:val="00D00930"/>
    <w:pPr>
      <w:suppressAutoHyphens/>
    </w:pPr>
    <w:rPr>
      <w:rFonts w:ascii="Antique Olive" w:hAnsi="Antique Olive"/>
      <w:sz w:val="20"/>
      <w:szCs w:val="24"/>
      <w:lang w:eastAsia="ar-SA"/>
    </w:rPr>
  </w:style>
  <w:style w:type="paragraph" w:customStyle="1" w:styleId="WW-Textoindependiente3">
    <w:name w:val="WW-Texto independiente 3"/>
    <w:basedOn w:val="Normal"/>
    <w:rsid w:val="00D00930"/>
    <w:pPr>
      <w:suppressAutoHyphens/>
    </w:pPr>
    <w:rPr>
      <w:rFonts w:ascii="Arial Black" w:hAnsi="Arial Black" w:cs="Arial"/>
      <w:color w:val="FF0000"/>
      <w:sz w:val="18"/>
      <w:szCs w:val="24"/>
      <w:lang w:eastAsia="ar-SA"/>
    </w:rPr>
  </w:style>
  <w:style w:type="paragraph" w:customStyle="1" w:styleId="WW-NormalWeb">
    <w:name w:val="WW-Normal (Web)"/>
    <w:basedOn w:val="Normal"/>
    <w:rsid w:val="00D00930"/>
    <w:pPr>
      <w:suppressAutoHyphens/>
      <w:spacing w:before="280" w:after="280"/>
      <w:jc w:val="left"/>
    </w:pPr>
    <w:rPr>
      <w:rFonts w:ascii="Arial Unicode MS" w:eastAsia="Arial Unicode MS" w:hAnsi="Arial Unicode MS" w:cs="Arial Unicode MS"/>
      <w:sz w:val="24"/>
      <w:szCs w:val="24"/>
      <w:lang w:eastAsia="ar-SA"/>
    </w:rPr>
  </w:style>
  <w:style w:type="paragraph" w:customStyle="1" w:styleId="WW-Sangra3detindependiente">
    <w:name w:val="WW-Sangría 3 de t. independiente"/>
    <w:basedOn w:val="Normal"/>
    <w:rsid w:val="00D00930"/>
    <w:pPr>
      <w:suppressAutoHyphens/>
      <w:overflowPunct w:val="0"/>
      <w:autoSpaceDE w:val="0"/>
      <w:ind w:left="851"/>
      <w:textAlignment w:val="baseline"/>
    </w:pPr>
    <w:rPr>
      <w:rFonts w:ascii="Arial Narrow" w:hAnsi="Arial Narrow"/>
      <w:sz w:val="22"/>
      <w:szCs w:val="20"/>
      <w:lang w:val="es-ES_tradnl" w:eastAsia="ar-SA"/>
    </w:rPr>
  </w:style>
  <w:style w:type="paragraph" w:customStyle="1" w:styleId="WW-Sangra2detindependiente">
    <w:name w:val="WW-Sangría 2 de t. independiente"/>
    <w:basedOn w:val="Normal"/>
    <w:rsid w:val="00D00930"/>
    <w:pPr>
      <w:suppressAutoHyphens/>
      <w:overflowPunct w:val="0"/>
      <w:autoSpaceDE w:val="0"/>
      <w:ind w:left="851" w:hanging="425"/>
      <w:textAlignment w:val="baseline"/>
    </w:pPr>
    <w:rPr>
      <w:rFonts w:ascii="Arial Narrow" w:hAnsi="Arial Narrow"/>
      <w:sz w:val="22"/>
      <w:szCs w:val="20"/>
      <w:lang w:val="es-ES_tradnl" w:eastAsia="ar-SA"/>
    </w:rPr>
  </w:style>
  <w:style w:type="paragraph" w:customStyle="1" w:styleId="WW-HTMLconformatoprevio">
    <w:name w:val="WW-HTML con formato previo"/>
    <w:basedOn w:val="Normal"/>
    <w:rsid w:val="00D00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jc w:val="left"/>
      <w:textAlignment w:val="baseline"/>
    </w:pPr>
    <w:rPr>
      <w:rFonts w:ascii="Courier New" w:hAnsi="Courier New"/>
      <w:sz w:val="20"/>
      <w:szCs w:val="20"/>
      <w:lang w:val="es-ES_tradnl" w:eastAsia="ar-SA"/>
    </w:rPr>
  </w:style>
  <w:style w:type="paragraph" w:customStyle="1" w:styleId="Texto">
    <w:name w:val="Texto"/>
    <w:basedOn w:val="Normal"/>
    <w:rsid w:val="00D00930"/>
    <w:pPr>
      <w:spacing w:after="101" w:line="216" w:lineRule="atLeast"/>
      <w:ind w:firstLine="288"/>
    </w:pPr>
    <w:rPr>
      <w:sz w:val="18"/>
      <w:szCs w:val="20"/>
      <w:lang w:val="es-ES_tradnl"/>
    </w:rPr>
  </w:style>
  <w:style w:type="paragraph" w:styleId="Listaconnmeros2">
    <w:name w:val="List Number 2"/>
    <w:basedOn w:val="Normal"/>
    <w:rsid w:val="00D00930"/>
    <w:pPr>
      <w:numPr>
        <w:numId w:val="12"/>
      </w:numPr>
      <w:jc w:val="left"/>
    </w:pPr>
    <w:rPr>
      <w:sz w:val="24"/>
      <w:szCs w:val="20"/>
    </w:rPr>
  </w:style>
  <w:style w:type="paragraph" w:styleId="Listaconvietas2">
    <w:name w:val="List Bullet 2"/>
    <w:basedOn w:val="Normal"/>
    <w:autoRedefine/>
    <w:rsid w:val="00D00930"/>
    <w:pPr>
      <w:numPr>
        <w:numId w:val="11"/>
      </w:numPr>
      <w:jc w:val="left"/>
    </w:pPr>
    <w:rPr>
      <w:rFonts w:ascii="Times New Roman" w:hAnsi="Times New Roman"/>
      <w:sz w:val="20"/>
      <w:szCs w:val="20"/>
    </w:rPr>
  </w:style>
  <w:style w:type="paragraph" w:styleId="Sangra3detindependiente">
    <w:name w:val="Body Text Indent 3"/>
    <w:basedOn w:val="Normal"/>
    <w:rsid w:val="00D00930"/>
    <w:pPr>
      <w:ind w:left="1418" w:hanging="851"/>
    </w:pPr>
    <w:rPr>
      <w:b/>
      <w:snapToGrid w:val="0"/>
      <w:sz w:val="20"/>
      <w:szCs w:val="20"/>
    </w:rPr>
  </w:style>
  <w:style w:type="paragraph" w:customStyle="1" w:styleId="ANOTACION">
    <w:name w:val="ANOTACION"/>
    <w:basedOn w:val="Normal"/>
    <w:rsid w:val="00D00930"/>
    <w:pPr>
      <w:overflowPunct w:val="0"/>
      <w:autoSpaceDE w:val="0"/>
      <w:autoSpaceDN w:val="0"/>
      <w:adjustRightInd w:val="0"/>
      <w:spacing w:after="101" w:line="216" w:lineRule="atLeast"/>
      <w:jc w:val="left"/>
      <w:textAlignment w:val="baseline"/>
    </w:pPr>
    <w:rPr>
      <w:rFonts w:eastAsia="Batang"/>
      <w:b/>
      <w:sz w:val="18"/>
      <w:szCs w:val="20"/>
      <w:lang w:val="es-ES_tradnl"/>
    </w:rPr>
  </w:style>
  <w:style w:type="paragraph" w:customStyle="1" w:styleId="ROMANOS">
    <w:name w:val="ROMANOS"/>
    <w:basedOn w:val="Normal"/>
    <w:rsid w:val="00D00930"/>
    <w:pPr>
      <w:tabs>
        <w:tab w:val="left" w:pos="720"/>
      </w:tabs>
      <w:autoSpaceDE w:val="0"/>
      <w:autoSpaceDN w:val="0"/>
      <w:spacing w:after="101" w:line="216" w:lineRule="atLeast"/>
      <w:ind w:left="720" w:hanging="432"/>
    </w:pPr>
    <w:rPr>
      <w:rFonts w:eastAsia="Batang"/>
      <w:sz w:val="18"/>
      <w:szCs w:val="20"/>
      <w:lang w:val="es-ES_tradnl"/>
    </w:rPr>
  </w:style>
  <w:style w:type="paragraph" w:customStyle="1" w:styleId="Car">
    <w:name w:val="Car"/>
    <w:basedOn w:val="Normal"/>
    <w:rsid w:val="00076B8C"/>
    <w:pPr>
      <w:spacing w:after="160" w:line="240" w:lineRule="exact"/>
      <w:jc w:val="left"/>
    </w:pPr>
    <w:rPr>
      <w:rFonts w:ascii="Verdana" w:hAnsi="Verdana"/>
      <w:sz w:val="20"/>
      <w:szCs w:val="20"/>
      <w:lang w:val="en-US" w:eastAsia="en-US"/>
    </w:rPr>
  </w:style>
  <w:style w:type="table" w:styleId="Tablaconcuadrcula">
    <w:name w:val="Table Grid"/>
    <w:basedOn w:val="Tablanormal"/>
    <w:rsid w:val="00C604B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8E7761"/>
    <w:rPr>
      <w:rFonts w:ascii="Courier New" w:hAnsi="Courier New"/>
      <w:b/>
      <w:sz w:val="28"/>
      <w:szCs w:val="16"/>
      <w:lang w:val="es-ES" w:eastAsia="es-ES" w:bidi="ar-SA"/>
    </w:rPr>
  </w:style>
  <w:style w:type="paragraph" w:customStyle="1" w:styleId="N0">
    <w:name w:val="N0"/>
    <w:basedOn w:val="Normal"/>
    <w:rsid w:val="007369B6"/>
    <w:pPr>
      <w:spacing w:line="240" w:lineRule="exact"/>
      <w:jc w:val="center"/>
    </w:pPr>
    <w:rPr>
      <w:rFonts w:eastAsia="Batang" w:cs="Arial"/>
      <w:b/>
      <w:bCs/>
      <w:sz w:val="24"/>
      <w:szCs w:val="24"/>
      <w:lang w:val="es-ES_tradnl"/>
    </w:rPr>
  </w:style>
  <w:style w:type="paragraph" w:customStyle="1" w:styleId="N2">
    <w:name w:val="N2"/>
    <w:basedOn w:val="Normal"/>
    <w:rsid w:val="007369B6"/>
    <w:pPr>
      <w:tabs>
        <w:tab w:val="left" w:pos="1134"/>
      </w:tabs>
      <w:spacing w:line="360" w:lineRule="atLeast"/>
      <w:ind w:left="794" w:hanging="794"/>
    </w:pPr>
    <w:rPr>
      <w:rFonts w:eastAsia="Batang" w:cs="Arial"/>
      <w:b/>
      <w:bCs/>
      <w:sz w:val="20"/>
      <w:szCs w:val="20"/>
      <w:lang w:val="es-ES_tradnl"/>
    </w:rPr>
  </w:style>
  <w:style w:type="paragraph" w:customStyle="1" w:styleId="texto0">
    <w:name w:val="texto"/>
    <w:basedOn w:val="Normal"/>
    <w:rsid w:val="007369B6"/>
    <w:pPr>
      <w:overflowPunct w:val="0"/>
      <w:autoSpaceDE w:val="0"/>
      <w:autoSpaceDN w:val="0"/>
      <w:adjustRightInd w:val="0"/>
      <w:spacing w:after="101" w:line="216" w:lineRule="atLeast"/>
      <w:jc w:val="left"/>
      <w:textAlignment w:val="baseline"/>
    </w:pPr>
    <w:rPr>
      <w:rFonts w:eastAsia="Batang" w:cs="Arial"/>
      <w:sz w:val="18"/>
      <w:szCs w:val="18"/>
      <w:lang w:val="es-ES_tradnl"/>
    </w:rPr>
  </w:style>
  <w:style w:type="paragraph" w:styleId="Prrafodelista">
    <w:name w:val="List Paragraph"/>
    <w:basedOn w:val="Normal"/>
    <w:uiPriority w:val="34"/>
    <w:qFormat/>
    <w:rsid w:val="00754C6F"/>
    <w:pPr>
      <w:ind w:left="720"/>
      <w:contextualSpacing/>
    </w:pPr>
  </w:style>
  <w:style w:type="character" w:customStyle="1" w:styleId="TtuloCar">
    <w:name w:val="Título Car"/>
    <w:basedOn w:val="Fuentedeprrafopredeter"/>
    <w:link w:val="Ttulo"/>
    <w:rsid w:val="00951742"/>
    <w:rPr>
      <w:rFonts w:ascii="Arial" w:hAnsi="Arial"/>
      <w:b/>
      <w:sz w:val="16"/>
      <w:szCs w:val="16"/>
      <w:lang w:val="es-ES_tradnl" w:eastAsia="es-ES"/>
    </w:rPr>
  </w:style>
  <w:style w:type="character" w:customStyle="1" w:styleId="Textoindependiente2Car">
    <w:name w:val="Texto independiente 2 Car"/>
    <w:basedOn w:val="Fuentedeprrafopredeter"/>
    <w:link w:val="Textoindependiente2"/>
    <w:rsid w:val="00951742"/>
    <w:rPr>
      <w:rFonts w:ascii="Humanst521 BT" w:hAnsi="Humanst521 BT"/>
      <w:sz w:val="18"/>
      <w:szCs w:val="18"/>
      <w:lang w:val="es-ES" w:eastAsia="es-ES"/>
    </w:rPr>
  </w:style>
  <w:style w:type="paragraph" w:customStyle="1" w:styleId="Textoindependiente22">
    <w:name w:val="Texto independiente 22"/>
    <w:basedOn w:val="Normal"/>
    <w:rsid w:val="00317018"/>
    <w:rPr>
      <w:sz w:val="20"/>
    </w:rPr>
  </w:style>
  <w:style w:type="paragraph" w:customStyle="1" w:styleId="Textoindependiente32">
    <w:name w:val="Texto independiente 32"/>
    <w:basedOn w:val="Normal"/>
    <w:rsid w:val="000100F7"/>
    <w:pPr>
      <w:widowControl w:val="0"/>
    </w:pPr>
    <w:rPr>
      <w:sz w:val="18"/>
    </w:rPr>
  </w:style>
  <w:style w:type="paragraph" w:customStyle="1" w:styleId="Textoindependiente33">
    <w:name w:val="Texto independiente 33"/>
    <w:basedOn w:val="Normal"/>
    <w:rsid w:val="00026E04"/>
    <w:pPr>
      <w:widowControl w:val="0"/>
    </w:pPr>
    <w:rPr>
      <w:sz w:val="18"/>
    </w:rPr>
  </w:style>
  <w:style w:type="paragraph" w:customStyle="1" w:styleId="Textoindependiente23">
    <w:name w:val="Texto independiente 23"/>
    <w:basedOn w:val="Normal"/>
    <w:rsid w:val="00F568BD"/>
    <w:rPr>
      <w:sz w:val="20"/>
    </w:rPr>
  </w:style>
  <w:style w:type="character" w:customStyle="1" w:styleId="Ttulo5Car">
    <w:name w:val="Título 5 Car"/>
    <w:basedOn w:val="Fuentedeprrafopredeter"/>
    <w:link w:val="Ttulo5"/>
    <w:rsid w:val="009D73B2"/>
    <w:rPr>
      <w:rFonts w:ascii="Humanst521 BT" w:hAnsi="Humanst521 BT"/>
      <w:b/>
      <w:bCs/>
      <w:szCs w:val="16"/>
      <w:lang w:val="es-ES" w:eastAsia="es-ES"/>
    </w:rPr>
  </w:style>
  <w:style w:type="paragraph" w:customStyle="1" w:styleId="Textoindependiente34">
    <w:name w:val="Texto independiente 34"/>
    <w:basedOn w:val="Normal"/>
    <w:rsid w:val="006A0813"/>
    <w:pPr>
      <w:widowControl w:val="0"/>
    </w:pPr>
    <w:rPr>
      <w:sz w:val="18"/>
    </w:rPr>
  </w:style>
  <w:style w:type="paragraph" w:customStyle="1" w:styleId="Textoindependiente24">
    <w:name w:val="Texto independiente 24"/>
    <w:basedOn w:val="Normal"/>
    <w:rsid w:val="00E7241E"/>
    <w:rPr>
      <w:sz w:val="20"/>
    </w:rPr>
  </w:style>
  <w:style w:type="paragraph" w:customStyle="1" w:styleId="Textoindependiente35">
    <w:name w:val="Texto independiente 35"/>
    <w:basedOn w:val="Normal"/>
    <w:rsid w:val="00C86F2A"/>
    <w:pPr>
      <w:widowControl w:val="0"/>
    </w:pPr>
    <w:rPr>
      <w:sz w:val="18"/>
    </w:rPr>
  </w:style>
  <w:style w:type="paragraph" w:customStyle="1" w:styleId="Default">
    <w:name w:val="Default"/>
    <w:rsid w:val="008A416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0930"/>
    <w:pPr>
      <w:jc w:val="both"/>
    </w:pPr>
    <w:rPr>
      <w:rFonts w:ascii="Arial" w:hAnsi="Arial"/>
      <w:sz w:val="16"/>
      <w:szCs w:val="16"/>
      <w:lang w:eastAsia="es-ES"/>
    </w:rPr>
  </w:style>
  <w:style w:type="paragraph" w:styleId="Ttulo1">
    <w:name w:val="heading 1"/>
    <w:basedOn w:val="Normal"/>
    <w:next w:val="Normal"/>
    <w:link w:val="Ttulo1Car"/>
    <w:qFormat/>
    <w:rsid w:val="00D00930"/>
    <w:pPr>
      <w:keepNext/>
      <w:widowControl w:val="0"/>
      <w:spacing w:line="360" w:lineRule="auto"/>
      <w:outlineLvl w:val="0"/>
    </w:pPr>
    <w:rPr>
      <w:rFonts w:ascii="Courier New" w:hAnsi="Courier New"/>
      <w:b/>
      <w:sz w:val="28"/>
    </w:rPr>
  </w:style>
  <w:style w:type="paragraph" w:styleId="Ttulo2">
    <w:name w:val="heading 2"/>
    <w:basedOn w:val="Normal"/>
    <w:next w:val="Normal"/>
    <w:qFormat/>
    <w:rsid w:val="00D00930"/>
    <w:pPr>
      <w:keepNext/>
      <w:outlineLvl w:val="1"/>
    </w:pPr>
    <w:rPr>
      <w:b/>
      <w:sz w:val="22"/>
      <w:szCs w:val="22"/>
    </w:rPr>
  </w:style>
  <w:style w:type="paragraph" w:styleId="Ttulo3">
    <w:name w:val="heading 3"/>
    <w:basedOn w:val="Normal"/>
    <w:next w:val="Normal"/>
    <w:qFormat/>
    <w:rsid w:val="00D00930"/>
    <w:pPr>
      <w:keepNext/>
      <w:widowControl w:val="0"/>
      <w:outlineLvl w:val="2"/>
    </w:pPr>
    <w:rPr>
      <w:b/>
    </w:rPr>
  </w:style>
  <w:style w:type="paragraph" w:styleId="Ttulo4">
    <w:name w:val="heading 4"/>
    <w:basedOn w:val="Normal"/>
    <w:next w:val="Normal"/>
    <w:qFormat/>
    <w:rsid w:val="00D00930"/>
    <w:pPr>
      <w:keepNext/>
      <w:widowControl w:val="0"/>
      <w:outlineLvl w:val="3"/>
    </w:pPr>
    <w:rPr>
      <w:b/>
      <w:sz w:val="22"/>
    </w:rPr>
  </w:style>
  <w:style w:type="paragraph" w:styleId="Ttulo5">
    <w:name w:val="heading 5"/>
    <w:basedOn w:val="Normal"/>
    <w:next w:val="Normal"/>
    <w:link w:val="Ttulo5Car"/>
    <w:qFormat/>
    <w:rsid w:val="00D00930"/>
    <w:pPr>
      <w:keepNext/>
      <w:tabs>
        <w:tab w:val="left" w:pos="142"/>
        <w:tab w:val="left" w:pos="426"/>
      </w:tabs>
      <w:spacing w:line="240" w:lineRule="exact"/>
      <w:ind w:right="-108"/>
      <w:jc w:val="center"/>
      <w:outlineLvl w:val="4"/>
    </w:pPr>
    <w:rPr>
      <w:rFonts w:ascii="Humanst521 BT" w:hAnsi="Humanst521 BT"/>
      <w:b/>
      <w:bCs/>
      <w:sz w:val="20"/>
    </w:rPr>
  </w:style>
  <w:style w:type="paragraph" w:styleId="Ttulo6">
    <w:name w:val="heading 6"/>
    <w:basedOn w:val="Normal"/>
    <w:next w:val="Normal"/>
    <w:qFormat/>
    <w:rsid w:val="00D00930"/>
    <w:pPr>
      <w:keepNext/>
      <w:widowControl w:val="0"/>
      <w:ind w:left="142"/>
      <w:outlineLvl w:val="5"/>
    </w:pPr>
    <w:rPr>
      <w:b/>
      <w:sz w:val="20"/>
    </w:rPr>
  </w:style>
  <w:style w:type="paragraph" w:styleId="Ttulo7">
    <w:name w:val="heading 7"/>
    <w:basedOn w:val="Normal"/>
    <w:next w:val="Normal"/>
    <w:qFormat/>
    <w:rsid w:val="00D00930"/>
    <w:pPr>
      <w:keepNext/>
      <w:widowControl w:val="0"/>
      <w:spacing w:line="180" w:lineRule="exact"/>
      <w:ind w:right="-108"/>
      <w:jc w:val="center"/>
      <w:outlineLvl w:val="6"/>
    </w:pPr>
    <w:rPr>
      <w:rFonts w:ascii="Humanst521 BT" w:hAnsi="Humanst521 BT"/>
      <w:b/>
      <w:bCs/>
      <w:sz w:val="18"/>
      <w:szCs w:val="18"/>
    </w:rPr>
  </w:style>
  <w:style w:type="paragraph" w:styleId="Ttulo8">
    <w:name w:val="heading 8"/>
    <w:basedOn w:val="Normal"/>
    <w:next w:val="Normal"/>
    <w:qFormat/>
    <w:rsid w:val="00D00930"/>
    <w:pPr>
      <w:keepNext/>
      <w:widowControl w:val="0"/>
      <w:jc w:val="center"/>
      <w:outlineLvl w:val="7"/>
    </w:pPr>
    <w:rPr>
      <w:b/>
      <w:sz w:val="18"/>
    </w:rPr>
  </w:style>
  <w:style w:type="paragraph" w:styleId="Ttulo9">
    <w:name w:val="heading 9"/>
    <w:basedOn w:val="Normal"/>
    <w:next w:val="Normal"/>
    <w:qFormat/>
    <w:rsid w:val="00D00930"/>
    <w:pPr>
      <w:keepNext/>
      <w:ind w:firstLine="180"/>
      <w:outlineLvl w:val="8"/>
    </w:pPr>
    <w:rPr>
      <w:b/>
      <w:sz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00930"/>
    <w:pPr>
      <w:tabs>
        <w:tab w:val="center" w:pos="4252"/>
        <w:tab w:val="right" w:pos="8504"/>
      </w:tabs>
    </w:pPr>
  </w:style>
  <w:style w:type="paragraph" w:styleId="Piedepgina">
    <w:name w:val="footer"/>
    <w:basedOn w:val="Normal"/>
    <w:rsid w:val="00D00930"/>
    <w:pPr>
      <w:tabs>
        <w:tab w:val="center" w:pos="4252"/>
        <w:tab w:val="right" w:pos="8504"/>
      </w:tabs>
    </w:pPr>
  </w:style>
  <w:style w:type="paragraph" w:customStyle="1" w:styleId="Textoindependiente31">
    <w:name w:val="Texto independiente 31"/>
    <w:basedOn w:val="Normal"/>
    <w:rsid w:val="00D00930"/>
    <w:pPr>
      <w:widowControl w:val="0"/>
    </w:pPr>
    <w:rPr>
      <w:sz w:val="18"/>
    </w:rPr>
  </w:style>
  <w:style w:type="paragraph" w:styleId="Textoindependiente">
    <w:name w:val="Body Text"/>
    <w:basedOn w:val="Normal"/>
    <w:rsid w:val="00D00930"/>
    <w:pPr>
      <w:widowControl w:val="0"/>
      <w:spacing w:line="360" w:lineRule="auto"/>
    </w:pPr>
    <w:rPr>
      <w:sz w:val="22"/>
      <w:lang w:val="es-ES_tradnl"/>
    </w:rPr>
  </w:style>
  <w:style w:type="paragraph" w:customStyle="1" w:styleId="Textodebloque1">
    <w:name w:val="Texto de bloque1"/>
    <w:basedOn w:val="Normal"/>
    <w:rsid w:val="00D00930"/>
    <w:pPr>
      <w:widowControl w:val="0"/>
      <w:spacing w:line="360" w:lineRule="auto"/>
      <w:ind w:left="567" w:right="-57" w:hanging="567"/>
    </w:pPr>
    <w:rPr>
      <w:rFonts w:ascii="Albertus Medium" w:hAnsi="Albertus Medium"/>
      <w:b/>
      <w:sz w:val="20"/>
    </w:rPr>
  </w:style>
  <w:style w:type="paragraph" w:styleId="Ttulo">
    <w:name w:val="Title"/>
    <w:basedOn w:val="Normal"/>
    <w:link w:val="TtuloCar"/>
    <w:qFormat/>
    <w:rsid w:val="00D00930"/>
    <w:pPr>
      <w:jc w:val="center"/>
    </w:pPr>
    <w:rPr>
      <w:b/>
      <w:lang w:val="es-ES_tradnl"/>
    </w:rPr>
  </w:style>
  <w:style w:type="paragraph" w:customStyle="1" w:styleId="Textoindependiente21">
    <w:name w:val="Texto independiente 21"/>
    <w:basedOn w:val="Normal"/>
    <w:rsid w:val="00D00930"/>
    <w:rPr>
      <w:sz w:val="20"/>
    </w:rPr>
  </w:style>
  <w:style w:type="paragraph" w:customStyle="1" w:styleId="Sangra2detindependiente1">
    <w:name w:val="Sangría 2 de t. independiente1"/>
    <w:basedOn w:val="Normal"/>
    <w:rsid w:val="00D00930"/>
    <w:pPr>
      <w:ind w:firstLine="180"/>
    </w:pPr>
    <w:rPr>
      <w:sz w:val="20"/>
    </w:rPr>
  </w:style>
  <w:style w:type="paragraph" w:customStyle="1" w:styleId="Textodeglobo1">
    <w:name w:val="Texto de globo1"/>
    <w:basedOn w:val="Normal"/>
    <w:rsid w:val="00D00930"/>
    <w:rPr>
      <w:rFonts w:ascii="Tahoma" w:hAnsi="Tahoma"/>
    </w:rPr>
  </w:style>
  <w:style w:type="character" w:styleId="Nmerodepgina">
    <w:name w:val="page number"/>
    <w:basedOn w:val="Fuentedeprrafopredeter"/>
    <w:rsid w:val="00D00930"/>
  </w:style>
  <w:style w:type="paragraph" w:customStyle="1" w:styleId="Normal1">
    <w:name w:val="Normal1"/>
    <w:basedOn w:val="Normal"/>
    <w:rsid w:val="00D00930"/>
    <w:pPr>
      <w:spacing w:before="100" w:beforeAutospacing="1" w:after="100" w:afterAutospacing="1"/>
    </w:pPr>
    <w:rPr>
      <w:color w:val="000000"/>
      <w:szCs w:val="24"/>
    </w:rPr>
  </w:style>
  <w:style w:type="paragraph" w:styleId="Textodebloque">
    <w:name w:val="Block Text"/>
    <w:basedOn w:val="Normal"/>
    <w:rsid w:val="00D00930"/>
    <w:pPr>
      <w:tabs>
        <w:tab w:val="left" w:pos="1080"/>
        <w:tab w:val="left" w:pos="1440"/>
      </w:tabs>
      <w:spacing w:line="192" w:lineRule="auto"/>
      <w:ind w:left="1260" w:right="-108"/>
    </w:pPr>
    <w:rPr>
      <w:rFonts w:ascii="Humanst521 BT" w:hAnsi="Humanst521 BT"/>
      <w:sz w:val="18"/>
    </w:rPr>
  </w:style>
  <w:style w:type="paragraph" w:styleId="Textoindependiente2">
    <w:name w:val="Body Text 2"/>
    <w:basedOn w:val="Normal"/>
    <w:link w:val="Textoindependiente2Car"/>
    <w:rsid w:val="00D00930"/>
    <w:pPr>
      <w:tabs>
        <w:tab w:val="left" w:pos="0"/>
      </w:tabs>
      <w:ind w:right="-108"/>
    </w:pPr>
    <w:rPr>
      <w:rFonts w:ascii="Humanst521 BT" w:hAnsi="Humanst521 BT"/>
      <w:sz w:val="18"/>
      <w:szCs w:val="18"/>
    </w:rPr>
  </w:style>
  <w:style w:type="paragraph" w:styleId="Textodeglobo">
    <w:name w:val="Balloon Text"/>
    <w:basedOn w:val="Normal"/>
    <w:semiHidden/>
    <w:rsid w:val="00D00930"/>
    <w:rPr>
      <w:rFonts w:ascii="Tahoma" w:hAnsi="Tahoma" w:cs="Tahoma"/>
    </w:rPr>
  </w:style>
  <w:style w:type="paragraph" w:styleId="Sangradetextonormal">
    <w:name w:val="Body Text Indent"/>
    <w:basedOn w:val="Normal"/>
    <w:rsid w:val="00D00930"/>
    <w:pPr>
      <w:ind w:left="1260"/>
    </w:pPr>
    <w:rPr>
      <w:rFonts w:ascii="Humanst521 BT" w:hAnsi="Humanst521 BT"/>
      <w:sz w:val="20"/>
    </w:rPr>
  </w:style>
  <w:style w:type="character" w:styleId="Hipervnculo">
    <w:name w:val="Hyperlink"/>
    <w:basedOn w:val="Fuentedeprrafopredeter"/>
    <w:rsid w:val="00D00930"/>
    <w:rPr>
      <w:color w:val="0000FF"/>
      <w:u w:val="single"/>
    </w:rPr>
  </w:style>
  <w:style w:type="paragraph" w:styleId="Textoindependiente3">
    <w:name w:val="Body Text 3"/>
    <w:basedOn w:val="Normal"/>
    <w:rsid w:val="00D00930"/>
    <w:pPr>
      <w:widowControl w:val="0"/>
      <w:tabs>
        <w:tab w:val="left" w:pos="0"/>
      </w:tabs>
      <w:spacing w:line="180" w:lineRule="exact"/>
      <w:ind w:right="-108"/>
    </w:pPr>
    <w:rPr>
      <w:sz w:val="20"/>
    </w:rPr>
  </w:style>
  <w:style w:type="paragraph" w:customStyle="1" w:styleId="BodyText22">
    <w:name w:val="Body Text 22"/>
    <w:basedOn w:val="Normal"/>
    <w:rsid w:val="00D00930"/>
    <w:pPr>
      <w:widowControl w:val="0"/>
    </w:pPr>
    <w:rPr>
      <w:snapToGrid w:val="0"/>
      <w:sz w:val="18"/>
    </w:rPr>
  </w:style>
  <w:style w:type="paragraph" w:customStyle="1" w:styleId="Blockquote">
    <w:name w:val="Blockquote"/>
    <w:basedOn w:val="Normal"/>
    <w:rsid w:val="00D00930"/>
    <w:pPr>
      <w:spacing w:before="100" w:after="100"/>
      <w:ind w:left="360" w:right="360"/>
    </w:pPr>
    <w:rPr>
      <w:snapToGrid w:val="0"/>
    </w:rPr>
  </w:style>
  <w:style w:type="paragraph" w:customStyle="1" w:styleId="H3">
    <w:name w:val="H3"/>
    <w:basedOn w:val="Normal"/>
    <w:next w:val="Normal"/>
    <w:rsid w:val="00D00930"/>
    <w:pPr>
      <w:keepNext/>
      <w:spacing w:before="100" w:after="100"/>
      <w:outlineLvl w:val="3"/>
    </w:pPr>
    <w:rPr>
      <w:b/>
      <w:snapToGrid w:val="0"/>
      <w:sz w:val="28"/>
    </w:rPr>
  </w:style>
  <w:style w:type="paragraph" w:customStyle="1" w:styleId="H4">
    <w:name w:val="H4"/>
    <w:basedOn w:val="Normal"/>
    <w:next w:val="Normal"/>
    <w:rsid w:val="00D00930"/>
    <w:pPr>
      <w:keepNext/>
      <w:spacing w:before="100" w:after="100"/>
      <w:outlineLvl w:val="4"/>
    </w:pPr>
    <w:rPr>
      <w:b/>
      <w:snapToGrid w:val="0"/>
    </w:rPr>
  </w:style>
  <w:style w:type="paragraph" w:styleId="Sangra2detindependiente">
    <w:name w:val="Body Text Indent 2"/>
    <w:basedOn w:val="Normal"/>
    <w:rsid w:val="00D00930"/>
    <w:pPr>
      <w:ind w:left="540"/>
    </w:pPr>
    <w:rPr>
      <w:sz w:val="18"/>
    </w:rPr>
  </w:style>
  <w:style w:type="paragraph" w:styleId="Textocomentario">
    <w:name w:val="annotation text"/>
    <w:basedOn w:val="Normal"/>
    <w:semiHidden/>
    <w:rsid w:val="00D00930"/>
    <w:pPr>
      <w:overflowPunct w:val="0"/>
      <w:autoSpaceDE w:val="0"/>
      <w:autoSpaceDN w:val="0"/>
      <w:adjustRightInd w:val="0"/>
      <w:textAlignment w:val="baseline"/>
    </w:pPr>
    <w:rPr>
      <w:sz w:val="20"/>
    </w:rPr>
  </w:style>
  <w:style w:type="paragraph" w:customStyle="1" w:styleId="Tit2">
    <w:name w:val="Tit 2"/>
    <w:basedOn w:val="Ttulo1"/>
    <w:rsid w:val="00D00930"/>
    <w:pPr>
      <w:widowControl/>
      <w:tabs>
        <w:tab w:val="left" w:pos="360"/>
      </w:tabs>
      <w:overflowPunct w:val="0"/>
      <w:autoSpaceDE w:val="0"/>
      <w:autoSpaceDN w:val="0"/>
      <w:adjustRightInd w:val="0"/>
      <w:spacing w:line="240" w:lineRule="auto"/>
      <w:ind w:left="360" w:hanging="360"/>
      <w:textAlignment w:val="baseline"/>
      <w:outlineLvl w:val="9"/>
    </w:pPr>
    <w:rPr>
      <w:rFonts w:ascii="Arial" w:hAnsi="Arial"/>
      <w:sz w:val="20"/>
    </w:rPr>
  </w:style>
  <w:style w:type="paragraph" w:customStyle="1" w:styleId="Parraf">
    <w:name w:val="Parraf"/>
    <w:basedOn w:val="Normal"/>
    <w:next w:val="Normal"/>
    <w:rsid w:val="00D00930"/>
    <w:pPr>
      <w:overflowPunct w:val="0"/>
      <w:autoSpaceDE w:val="0"/>
      <w:autoSpaceDN w:val="0"/>
      <w:adjustRightInd w:val="0"/>
      <w:spacing w:before="120"/>
      <w:ind w:left="360" w:right="72"/>
      <w:textAlignment w:val="baseline"/>
    </w:pPr>
    <w:rPr>
      <w:sz w:val="20"/>
      <w:lang w:val="en-US"/>
    </w:rPr>
  </w:style>
  <w:style w:type="paragraph" w:customStyle="1" w:styleId="Sangra3detindependiente1">
    <w:name w:val="Sangría 3 de t. independiente1"/>
    <w:basedOn w:val="Normal"/>
    <w:rsid w:val="00D00930"/>
    <w:pPr>
      <w:tabs>
        <w:tab w:val="left" w:pos="497"/>
      </w:tabs>
      <w:overflowPunct w:val="0"/>
      <w:autoSpaceDE w:val="0"/>
      <w:autoSpaceDN w:val="0"/>
      <w:adjustRightInd w:val="0"/>
      <w:spacing w:line="240" w:lineRule="exact"/>
      <w:ind w:left="497" w:hanging="497"/>
      <w:textAlignment w:val="baseline"/>
    </w:pPr>
    <w:rPr>
      <w:sz w:val="22"/>
      <w:lang w:val="es-ES_tradnl"/>
    </w:rPr>
  </w:style>
  <w:style w:type="paragraph" w:customStyle="1" w:styleId="DefaultText2">
    <w:name w:val="Default Text:2"/>
    <w:basedOn w:val="Normal"/>
    <w:rsid w:val="00D00930"/>
    <w:pPr>
      <w:overflowPunct w:val="0"/>
      <w:autoSpaceDE w:val="0"/>
      <w:autoSpaceDN w:val="0"/>
      <w:adjustRightInd w:val="0"/>
      <w:textAlignment w:val="baseline"/>
    </w:pPr>
    <w:rPr>
      <w:lang w:val="en-US"/>
    </w:rPr>
  </w:style>
  <w:style w:type="paragraph" w:customStyle="1" w:styleId="BodyText21">
    <w:name w:val="Body Text 21"/>
    <w:basedOn w:val="Normal"/>
    <w:rsid w:val="00D00930"/>
    <w:pPr>
      <w:widowControl w:val="0"/>
    </w:pPr>
    <w:rPr>
      <w:rFonts w:ascii="Albertus Medium" w:hAnsi="Albertus Medium"/>
      <w:snapToGrid w:val="0"/>
      <w:sz w:val="22"/>
    </w:rPr>
  </w:style>
  <w:style w:type="paragraph" w:customStyle="1" w:styleId="Contenidodelatabla">
    <w:name w:val="Contenido de la tabla"/>
    <w:basedOn w:val="Textoindependiente"/>
    <w:rsid w:val="00D00930"/>
    <w:pPr>
      <w:suppressLineNumbers/>
      <w:suppressAutoHyphens/>
      <w:spacing w:after="120" w:line="240" w:lineRule="auto"/>
      <w:jc w:val="left"/>
    </w:pPr>
    <w:rPr>
      <w:rFonts w:eastAsia="Andale Sans UI"/>
      <w:sz w:val="24"/>
    </w:rPr>
  </w:style>
  <w:style w:type="character" w:styleId="Hipervnculovisitado">
    <w:name w:val="FollowedHyperlink"/>
    <w:basedOn w:val="Fuentedeprrafopredeter"/>
    <w:rsid w:val="00D00930"/>
    <w:rPr>
      <w:color w:val="800080"/>
      <w:u w:val="single"/>
    </w:rPr>
  </w:style>
  <w:style w:type="paragraph" w:customStyle="1" w:styleId="xl24">
    <w:name w:val="xl24"/>
    <w:basedOn w:val="Normal"/>
    <w:rsid w:val="00D00930"/>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eastAsia="Arial Unicode MS" w:cs="Arial"/>
      <w:color w:val="333399"/>
      <w:sz w:val="14"/>
      <w:szCs w:val="14"/>
    </w:rPr>
  </w:style>
  <w:style w:type="paragraph" w:customStyle="1" w:styleId="xl25">
    <w:name w:val="xl25"/>
    <w:basedOn w:val="Normal"/>
    <w:rsid w:val="00D00930"/>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333399"/>
      <w:sz w:val="14"/>
      <w:szCs w:val="14"/>
    </w:rPr>
  </w:style>
  <w:style w:type="paragraph" w:customStyle="1" w:styleId="xl26">
    <w:name w:val="xl26"/>
    <w:basedOn w:val="Normal"/>
    <w:rsid w:val="00D00930"/>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eastAsia="Arial Unicode MS" w:cs="Arial"/>
      <w:color w:val="333399"/>
      <w:sz w:val="14"/>
      <w:szCs w:val="14"/>
    </w:rPr>
  </w:style>
  <w:style w:type="paragraph" w:customStyle="1" w:styleId="xl27">
    <w:name w:val="xl27"/>
    <w:basedOn w:val="Normal"/>
    <w:rsid w:val="00D00930"/>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eastAsia="Arial Unicode MS" w:cs="Arial"/>
      <w:sz w:val="14"/>
      <w:szCs w:val="14"/>
    </w:rPr>
  </w:style>
  <w:style w:type="paragraph" w:customStyle="1" w:styleId="xl28">
    <w:name w:val="xl28"/>
    <w:basedOn w:val="Normal"/>
    <w:rsid w:val="00D00930"/>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cs="Arial"/>
      <w:color w:val="333399"/>
      <w:sz w:val="14"/>
      <w:szCs w:val="14"/>
    </w:rPr>
  </w:style>
  <w:style w:type="paragraph" w:customStyle="1" w:styleId="xl29">
    <w:name w:val="xl29"/>
    <w:basedOn w:val="Normal"/>
    <w:rsid w:val="00D00930"/>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eastAsia="Arial Unicode MS" w:cs="Arial"/>
      <w:color w:val="333399"/>
      <w:sz w:val="14"/>
      <w:szCs w:val="14"/>
    </w:rPr>
  </w:style>
  <w:style w:type="paragraph" w:customStyle="1" w:styleId="xl30">
    <w:name w:val="xl30"/>
    <w:basedOn w:val="Normal"/>
    <w:rsid w:val="00D00930"/>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eastAsia="Arial Unicode MS" w:cs="Arial"/>
      <w:color w:val="333399"/>
      <w:sz w:val="14"/>
      <w:szCs w:val="14"/>
    </w:rPr>
  </w:style>
  <w:style w:type="paragraph" w:customStyle="1" w:styleId="EstiloArial10ptNegritaCentradoDespus3pto">
    <w:name w:val="Estilo Arial 10 pt Negrita Centrado Después:  3 pto"/>
    <w:basedOn w:val="Normal"/>
    <w:next w:val="Normal1"/>
    <w:rsid w:val="00D00930"/>
    <w:pPr>
      <w:spacing w:after="60"/>
      <w:jc w:val="center"/>
    </w:pPr>
    <w:rPr>
      <w:b/>
      <w:bCs/>
      <w:sz w:val="20"/>
    </w:rPr>
  </w:style>
  <w:style w:type="paragraph" w:customStyle="1" w:styleId="xl31">
    <w:name w:val="xl31"/>
    <w:basedOn w:val="Normal"/>
    <w:rsid w:val="00D00930"/>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32">
    <w:name w:val="xl32"/>
    <w:basedOn w:val="Normal"/>
    <w:rsid w:val="00D00930"/>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szCs w:val="24"/>
    </w:rPr>
  </w:style>
  <w:style w:type="paragraph" w:customStyle="1" w:styleId="xl33">
    <w:name w:val="xl33"/>
    <w:basedOn w:val="Normal"/>
    <w:rsid w:val="00D00930"/>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cs="Arial"/>
      <w:color w:val="333399"/>
      <w:sz w:val="14"/>
      <w:szCs w:val="14"/>
    </w:rPr>
  </w:style>
  <w:style w:type="paragraph" w:customStyle="1" w:styleId="xl34">
    <w:name w:val="xl34"/>
    <w:basedOn w:val="Normal"/>
    <w:rsid w:val="00D0093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color w:val="333399"/>
      <w:sz w:val="14"/>
      <w:szCs w:val="14"/>
    </w:rPr>
  </w:style>
  <w:style w:type="paragraph" w:customStyle="1" w:styleId="xl35">
    <w:name w:val="xl35"/>
    <w:basedOn w:val="Normal"/>
    <w:rsid w:val="00D00930"/>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cs="Arial"/>
      <w:color w:val="333399"/>
      <w:sz w:val="14"/>
      <w:szCs w:val="14"/>
    </w:rPr>
  </w:style>
  <w:style w:type="paragraph" w:customStyle="1" w:styleId="xl36">
    <w:name w:val="xl36"/>
    <w:basedOn w:val="Normal"/>
    <w:rsid w:val="00D00930"/>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szCs w:val="24"/>
    </w:rPr>
  </w:style>
  <w:style w:type="paragraph" w:customStyle="1" w:styleId="xl37">
    <w:name w:val="xl37"/>
    <w:basedOn w:val="Normal"/>
    <w:rsid w:val="00D0093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sz w:val="14"/>
      <w:szCs w:val="14"/>
    </w:rPr>
  </w:style>
  <w:style w:type="paragraph" w:customStyle="1" w:styleId="xl38">
    <w:name w:val="xl38"/>
    <w:basedOn w:val="Normal"/>
    <w:rsid w:val="00D00930"/>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cs="Arial"/>
      <w:color w:val="333399"/>
      <w:sz w:val="14"/>
      <w:szCs w:val="14"/>
    </w:rPr>
  </w:style>
  <w:style w:type="paragraph" w:customStyle="1" w:styleId="xl39">
    <w:name w:val="xl39"/>
    <w:basedOn w:val="Normal"/>
    <w:rsid w:val="00D00930"/>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cs="Arial"/>
      <w:color w:val="333399"/>
      <w:sz w:val="14"/>
      <w:szCs w:val="14"/>
    </w:rPr>
  </w:style>
  <w:style w:type="paragraph" w:customStyle="1" w:styleId="xl40">
    <w:name w:val="xl40"/>
    <w:basedOn w:val="Normal"/>
    <w:rsid w:val="00D00930"/>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jc w:val="center"/>
    </w:pPr>
    <w:rPr>
      <w:rFonts w:cs="Arial"/>
      <w:color w:val="333399"/>
      <w:sz w:val="14"/>
      <w:szCs w:val="14"/>
    </w:rPr>
  </w:style>
  <w:style w:type="paragraph" w:customStyle="1" w:styleId="xl41">
    <w:name w:val="xl41"/>
    <w:basedOn w:val="Normal"/>
    <w:rsid w:val="00D00930"/>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42">
    <w:name w:val="xl42"/>
    <w:basedOn w:val="Normal"/>
    <w:rsid w:val="00D00930"/>
    <w:pPr>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43">
    <w:name w:val="xl43"/>
    <w:basedOn w:val="Normal"/>
    <w:rsid w:val="00D00930"/>
    <w:pPr>
      <w:pBdr>
        <w:top w:val="single" w:sz="4" w:space="0" w:color="auto"/>
        <w:left w:val="single" w:sz="4" w:space="0" w:color="auto"/>
        <w:right w:val="single" w:sz="8" w:space="0" w:color="auto"/>
      </w:pBdr>
      <w:spacing w:before="100" w:beforeAutospacing="1" w:after="100" w:afterAutospacing="1"/>
      <w:jc w:val="left"/>
    </w:pPr>
    <w:rPr>
      <w:rFonts w:ascii="Times New Roman" w:hAnsi="Times New Roman"/>
      <w:sz w:val="24"/>
      <w:szCs w:val="24"/>
    </w:rPr>
  </w:style>
  <w:style w:type="paragraph" w:customStyle="1" w:styleId="xl44">
    <w:name w:val="xl44"/>
    <w:basedOn w:val="Normal"/>
    <w:rsid w:val="00D00930"/>
    <w:pPr>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cs="Arial"/>
      <w:b/>
      <w:bCs/>
      <w:sz w:val="24"/>
      <w:szCs w:val="24"/>
    </w:rPr>
  </w:style>
  <w:style w:type="paragraph" w:customStyle="1" w:styleId="xl45">
    <w:name w:val="xl45"/>
    <w:basedOn w:val="Normal"/>
    <w:rsid w:val="00D0093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cs="Arial"/>
      <w:b/>
      <w:bCs/>
      <w:sz w:val="24"/>
      <w:szCs w:val="24"/>
    </w:rPr>
  </w:style>
  <w:style w:type="paragraph" w:customStyle="1" w:styleId="xl46">
    <w:name w:val="xl46"/>
    <w:basedOn w:val="Normal"/>
    <w:rsid w:val="00D00930"/>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cs="Arial"/>
      <w:b/>
      <w:bCs/>
      <w:sz w:val="24"/>
      <w:szCs w:val="24"/>
    </w:rPr>
  </w:style>
  <w:style w:type="paragraph" w:customStyle="1" w:styleId="xl47">
    <w:name w:val="xl47"/>
    <w:basedOn w:val="Normal"/>
    <w:rsid w:val="00D00930"/>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szCs w:val="24"/>
    </w:rPr>
  </w:style>
  <w:style w:type="paragraph" w:customStyle="1" w:styleId="xl48">
    <w:name w:val="xl48"/>
    <w:basedOn w:val="Normal"/>
    <w:rsid w:val="00D00930"/>
    <w:pPr>
      <w:spacing w:before="100" w:beforeAutospacing="1" w:after="100" w:afterAutospacing="1"/>
      <w:jc w:val="left"/>
    </w:pPr>
    <w:rPr>
      <w:rFonts w:cs="Arial"/>
      <w:b/>
      <w:bCs/>
      <w:sz w:val="24"/>
      <w:szCs w:val="24"/>
    </w:rPr>
  </w:style>
  <w:style w:type="paragraph" w:customStyle="1" w:styleId="xl49">
    <w:name w:val="xl49"/>
    <w:basedOn w:val="Normal"/>
    <w:rsid w:val="00D00930"/>
    <w:pPr>
      <w:spacing w:before="100" w:beforeAutospacing="1" w:after="100" w:afterAutospacing="1"/>
      <w:jc w:val="center"/>
    </w:pPr>
    <w:rPr>
      <w:rFonts w:cs="Arial"/>
      <w:b/>
      <w:bCs/>
      <w:sz w:val="24"/>
      <w:szCs w:val="24"/>
    </w:rPr>
  </w:style>
  <w:style w:type="character" w:customStyle="1" w:styleId="Ttulo3Car">
    <w:name w:val="Título 3 Car"/>
    <w:basedOn w:val="Fuentedeprrafopredeter"/>
    <w:rsid w:val="00D00930"/>
    <w:rPr>
      <w:rFonts w:ascii="Arial" w:hAnsi="Arial"/>
      <w:b/>
      <w:sz w:val="16"/>
      <w:szCs w:val="16"/>
      <w:lang w:val="es-ES" w:eastAsia="es-ES" w:bidi="ar-SA"/>
    </w:rPr>
  </w:style>
  <w:style w:type="paragraph" w:styleId="TDC1">
    <w:name w:val="toc 1"/>
    <w:basedOn w:val="Normal"/>
    <w:next w:val="Normal"/>
    <w:autoRedefine/>
    <w:semiHidden/>
    <w:rsid w:val="00D00930"/>
  </w:style>
  <w:style w:type="paragraph" w:styleId="TDC2">
    <w:name w:val="toc 2"/>
    <w:basedOn w:val="Normal"/>
    <w:next w:val="Normal"/>
    <w:autoRedefine/>
    <w:semiHidden/>
    <w:rsid w:val="00D00930"/>
    <w:pPr>
      <w:ind w:left="160"/>
    </w:pPr>
  </w:style>
  <w:style w:type="paragraph" w:styleId="TDC3">
    <w:name w:val="toc 3"/>
    <w:basedOn w:val="Normal"/>
    <w:next w:val="Normal"/>
    <w:autoRedefine/>
    <w:semiHidden/>
    <w:rsid w:val="00D00930"/>
    <w:pPr>
      <w:ind w:left="320"/>
    </w:pPr>
  </w:style>
  <w:style w:type="paragraph" w:styleId="Listaconvietas">
    <w:name w:val="List Bullet"/>
    <w:basedOn w:val="Normal"/>
    <w:autoRedefine/>
    <w:rsid w:val="00D00930"/>
    <w:pPr>
      <w:numPr>
        <w:numId w:val="2"/>
      </w:numPr>
      <w:jc w:val="left"/>
    </w:pPr>
    <w:rPr>
      <w:rFonts w:ascii="Times New Roman" w:hAnsi="Times New Roman"/>
      <w:sz w:val="20"/>
      <w:szCs w:val="20"/>
    </w:rPr>
  </w:style>
  <w:style w:type="paragraph" w:customStyle="1" w:styleId="WW-Asuntodelcomentario">
    <w:name w:val="WW-Asunto del comentario"/>
    <w:basedOn w:val="WW-Textocomentario"/>
    <w:next w:val="WW-Textocomentario"/>
    <w:rsid w:val="00D00930"/>
    <w:rPr>
      <w:b/>
      <w:bCs/>
    </w:rPr>
  </w:style>
  <w:style w:type="paragraph" w:customStyle="1" w:styleId="WW-Textocomentario">
    <w:name w:val="WW-Texto comentario"/>
    <w:basedOn w:val="Normal"/>
    <w:rsid w:val="00D00930"/>
    <w:pPr>
      <w:suppressAutoHyphens/>
      <w:jc w:val="left"/>
    </w:pPr>
    <w:rPr>
      <w:rFonts w:ascii="Times New Roman" w:hAnsi="Times New Roman"/>
      <w:sz w:val="20"/>
      <w:szCs w:val="20"/>
      <w:lang w:eastAsia="ar-SA"/>
    </w:rPr>
  </w:style>
  <w:style w:type="paragraph" w:customStyle="1" w:styleId="WW-Textoindependiente2">
    <w:name w:val="WW-Texto independiente 2"/>
    <w:basedOn w:val="Normal"/>
    <w:rsid w:val="00D00930"/>
    <w:pPr>
      <w:suppressAutoHyphens/>
    </w:pPr>
    <w:rPr>
      <w:rFonts w:ascii="Antique Olive" w:hAnsi="Antique Olive"/>
      <w:sz w:val="20"/>
      <w:szCs w:val="24"/>
      <w:lang w:eastAsia="ar-SA"/>
    </w:rPr>
  </w:style>
  <w:style w:type="paragraph" w:customStyle="1" w:styleId="WW-Textoindependiente3">
    <w:name w:val="WW-Texto independiente 3"/>
    <w:basedOn w:val="Normal"/>
    <w:rsid w:val="00D00930"/>
    <w:pPr>
      <w:suppressAutoHyphens/>
    </w:pPr>
    <w:rPr>
      <w:rFonts w:ascii="Arial Black" w:hAnsi="Arial Black" w:cs="Arial"/>
      <w:color w:val="FF0000"/>
      <w:sz w:val="18"/>
      <w:szCs w:val="24"/>
      <w:lang w:eastAsia="ar-SA"/>
    </w:rPr>
  </w:style>
  <w:style w:type="paragraph" w:customStyle="1" w:styleId="WW-NormalWeb">
    <w:name w:val="WW-Normal (Web)"/>
    <w:basedOn w:val="Normal"/>
    <w:rsid w:val="00D00930"/>
    <w:pPr>
      <w:suppressAutoHyphens/>
      <w:spacing w:before="280" w:after="280"/>
      <w:jc w:val="left"/>
    </w:pPr>
    <w:rPr>
      <w:rFonts w:ascii="Arial Unicode MS" w:eastAsia="Arial Unicode MS" w:hAnsi="Arial Unicode MS" w:cs="Arial Unicode MS"/>
      <w:sz w:val="24"/>
      <w:szCs w:val="24"/>
      <w:lang w:eastAsia="ar-SA"/>
    </w:rPr>
  </w:style>
  <w:style w:type="paragraph" w:customStyle="1" w:styleId="WW-Sangra3detindependiente">
    <w:name w:val="WW-Sangría 3 de t. independiente"/>
    <w:basedOn w:val="Normal"/>
    <w:rsid w:val="00D00930"/>
    <w:pPr>
      <w:suppressAutoHyphens/>
      <w:overflowPunct w:val="0"/>
      <w:autoSpaceDE w:val="0"/>
      <w:ind w:left="851"/>
      <w:textAlignment w:val="baseline"/>
    </w:pPr>
    <w:rPr>
      <w:rFonts w:ascii="Arial Narrow" w:hAnsi="Arial Narrow"/>
      <w:sz w:val="22"/>
      <w:szCs w:val="20"/>
      <w:lang w:val="es-ES_tradnl" w:eastAsia="ar-SA"/>
    </w:rPr>
  </w:style>
  <w:style w:type="paragraph" w:customStyle="1" w:styleId="WW-Sangra2detindependiente">
    <w:name w:val="WW-Sangría 2 de t. independiente"/>
    <w:basedOn w:val="Normal"/>
    <w:rsid w:val="00D00930"/>
    <w:pPr>
      <w:suppressAutoHyphens/>
      <w:overflowPunct w:val="0"/>
      <w:autoSpaceDE w:val="0"/>
      <w:ind w:left="851" w:hanging="425"/>
      <w:textAlignment w:val="baseline"/>
    </w:pPr>
    <w:rPr>
      <w:rFonts w:ascii="Arial Narrow" w:hAnsi="Arial Narrow"/>
      <w:sz w:val="22"/>
      <w:szCs w:val="20"/>
      <w:lang w:val="es-ES_tradnl" w:eastAsia="ar-SA"/>
    </w:rPr>
  </w:style>
  <w:style w:type="paragraph" w:customStyle="1" w:styleId="WW-HTMLconformatoprevio">
    <w:name w:val="WW-HTML con formato previo"/>
    <w:basedOn w:val="Normal"/>
    <w:rsid w:val="00D00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jc w:val="left"/>
      <w:textAlignment w:val="baseline"/>
    </w:pPr>
    <w:rPr>
      <w:rFonts w:ascii="Courier New" w:hAnsi="Courier New"/>
      <w:sz w:val="20"/>
      <w:szCs w:val="20"/>
      <w:lang w:val="es-ES_tradnl" w:eastAsia="ar-SA"/>
    </w:rPr>
  </w:style>
  <w:style w:type="paragraph" w:customStyle="1" w:styleId="Texto">
    <w:name w:val="Texto"/>
    <w:basedOn w:val="Normal"/>
    <w:rsid w:val="00D00930"/>
    <w:pPr>
      <w:spacing w:after="101" w:line="216" w:lineRule="atLeast"/>
      <w:ind w:firstLine="288"/>
    </w:pPr>
    <w:rPr>
      <w:sz w:val="18"/>
      <w:szCs w:val="20"/>
      <w:lang w:val="es-ES_tradnl"/>
    </w:rPr>
  </w:style>
  <w:style w:type="paragraph" w:styleId="Listaconnmeros2">
    <w:name w:val="List Number 2"/>
    <w:basedOn w:val="Normal"/>
    <w:rsid w:val="00D00930"/>
    <w:pPr>
      <w:numPr>
        <w:numId w:val="12"/>
      </w:numPr>
      <w:jc w:val="left"/>
    </w:pPr>
    <w:rPr>
      <w:sz w:val="24"/>
      <w:szCs w:val="20"/>
    </w:rPr>
  </w:style>
  <w:style w:type="paragraph" w:styleId="Listaconvietas2">
    <w:name w:val="List Bullet 2"/>
    <w:basedOn w:val="Normal"/>
    <w:autoRedefine/>
    <w:rsid w:val="00D00930"/>
    <w:pPr>
      <w:numPr>
        <w:numId w:val="11"/>
      </w:numPr>
      <w:jc w:val="left"/>
    </w:pPr>
    <w:rPr>
      <w:rFonts w:ascii="Times New Roman" w:hAnsi="Times New Roman"/>
      <w:sz w:val="20"/>
      <w:szCs w:val="20"/>
    </w:rPr>
  </w:style>
  <w:style w:type="paragraph" w:styleId="Sangra3detindependiente">
    <w:name w:val="Body Text Indent 3"/>
    <w:basedOn w:val="Normal"/>
    <w:rsid w:val="00D00930"/>
    <w:pPr>
      <w:ind w:left="1418" w:hanging="851"/>
    </w:pPr>
    <w:rPr>
      <w:b/>
      <w:snapToGrid w:val="0"/>
      <w:sz w:val="20"/>
      <w:szCs w:val="20"/>
    </w:rPr>
  </w:style>
  <w:style w:type="paragraph" w:customStyle="1" w:styleId="ANOTACION">
    <w:name w:val="ANOTACION"/>
    <w:basedOn w:val="Normal"/>
    <w:rsid w:val="00D00930"/>
    <w:pPr>
      <w:overflowPunct w:val="0"/>
      <w:autoSpaceDE w:val="0"/>
      <w:autoSpaceDN w:val="0"/>
      <w:adjustRightInd w:val="0"/>
      <w:spacing w:after="101" w:line="216" w:lineRule="atLeast"/>
      <w:jc w:val="left"/>
      <w:textAlignment w:val="baseline"/>
    </w:pPr>
    <w:rPr>
      <w:rFonts w:eastAsia="Batang"/>
      <w:b/>
      <w:sz w:val="18"/>
      <w:szCs w:val="20"/>
      <w:lang w:val="es-ES_tradnl"/>
    </w:rPr>
  </w:style>
  <w:style w:type="paragraph" w:customStyle="1" w:styleId="ROMANOS">
    <w:name w:val="ROMANOS"/>
    <w:basedOn w:val="Normal"/>
    <w:rsid w:val="00D00930"/>
    <w:pPr>
      <w:tabs>
        <w:tab w:val="left" w:pos="720"/>
      </w:tabs>
      <w:autoSpaceDE w:val="0"/>
      <w:autoSpaceDN w:val="0"/>
      <w:spacing w:after="101" w:line="216" w:lineRule="atLeast"/>
      <w:ind w:left="720" w:hanging="432"/>
    </w:pPr>
    <w:rPr>
      <w:rFonts w:eastAsia="Batang"/>
      <w:sz w:val="18"/>
      <w:szCs w:val="20"/>
      <w:lang w:val="es-ES_tradnl"/>
    </w:rPr>
  </w:style>
  <w:style w:type="paragraph" w:customStyle="1" w:styleId="Car">
    <w:name w:val="Car"/>
    <w:basedOn w:val="Normal"/>
    <w:rsid w:val="00076B8C"/>
    <w:pPr>
      <w:spacing w:after="160" w:line="240" w:lineRule="exact"/>
      <w:jc w:val="left"/>
    </w:pPr>
    <w:rPr>
      <w:rFonts w:ascii="Verdana" w:hAnsi="Verdana"/>
      <w:sz w:val="20"/>
      <w:szCs w:val="20"/>
      <w:lang w:val="en-US" w:eastAsia="en-US"/>
    </w:rPr>
  </w:style>
  <w:style w:type="table" w:styleId="Tablaconcuadrcula">
    <w:name w:val="Table Grid"/>
    <w:basedOn w:val="Tablanormal"/>
    <w:rsid w:val="00C604B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8E7761"/>
    <w:rPr>
      <w:rFonts w:ascii="Courier New" w:hAnsi="Courier New"/>
      <w:b/>
      <w:sz w:val="28"/>
      <w:szCs w:val="16"/>
      <w:lang w:val="es-ES" w:eastAsia="es-ES" w:bidi="ar-SA"/>
    </w:rPr>
  </w:style>
  <w:style w:type="paragraph" w:customStyle="1" w:styleId="N0">
    <w:name w:val="N0"/>
    <w:basedOn w:val="Normal"/>
    <w:rsid w:val="007369B6"/>
    <w:pPr>
      <w:spacing w:line="240" w:lineRule="exact"/>
      <w:jc w:val="center"/>
    </w:pPr>
    <w:rPr>
      <w:rFonts w:eastAsia="Batang" w:cs="Arial"/>
      <w:b/>
      <w:bCs/>
      <w:sz w:val="24"/>
      <w:szCs w:val="24"/>
      <w:lang w:val="es-ES_tradnl"/>
    </w:rPr>
  </w:style>
  <w:style w:type="paragraph" w:customStyle="1" w:styleId="N2">
    <w:name w:val="N2"/>
    <w:basedOn w:val="Normal"/>
    <w:rsid w:val="007369B6"/>
    <w:pPr>
      <w:tabs>
        <w:tab w:val="left" w:pos="1134"/>
      </w:tabs>
      <w:spacing w:line="360" w:lineRule="atLeast"/>
      <w:ind w:left="794" w:hanging="794"/>
    </w:pPr>
    <w:rPr>
      <w:rFonts w:eastAsia="Batang" w:cs="Arial"/>
      <w:b/>
      <w:bCs/>
      <w:sz w:val="20"/>
      <w:szCs w:val="20"/>
      <w:lang w:val="es-ES_tradnl"/>
    </w:rPr>
  </w:style>
  <w:style w:type="paragraph" w:customStyle="1" w:styleId="texto0">
    <w:name w:val="texto"/>
    <w:basedOn w:val="Normal"/>
    <w:rsid w:val="007369B6"/>
    <w:pPr>
      <w:overflowPunct w:val="0"/>
      <w:autoSpaceDE w:val="0"/>
      <w:autoSpaceDN w:val="0"/>
      <w:adjustRightInd w:val="0"/>
      <w:spacing w:after="101" w:line="216" w:lineRule="atLeast"/>
      <w:jc w:val="left"/>
      <w:textAlignment w:val="baseline"/>
    </w:pPr>
    <w:rPr>
      <w:rFonts w:eastAsia="Batang" w:cs="Arial"/>
      <w:sz w:val="18"/>
      <w:szCs w:val="18"/>
      <w:lang w:val="es-ES_tradnl"/>
    </w:rPr>
  </w:style>
  <w:style w:type="paragraph" w:styleId="Prrafodelista">
    <w:name w:val="List Paragraph"/>
    <w:basedOn w:val="Normal"/>
    <w:uiPriority w:val="34"/>
    <w:qFormat/>
    <w:rsid w:val="00754C6F"/>
    <w:pPr>
      <w:ind w:left="720"/>
      <w:contextualSpacing/>
    </w:pPr>
  </w:style>
  <w:style w:type="character" w:customStyle="1" w:styleId="TtuloCar">
    <w:name w:val="Título Car"/>
    <w:basedOn w:val="Fuentedeprrafopredeter"/>
    <w:link w:val="Ttulo"/>
    <w:rsid w:val="00951742"/>
    <w:rPr>
      <w:rFonts w:ascii="Arial" w:hAnsi="Arial"/>
      <w:b/>
      <w:sz w:val="16"/>
      <w:szCs w:val="16"/>
      <w:lang w:val="es-ES_tradnl" w:eastAsia="es-ES"/>
    </w:rPr>
  </w:style>
  <w:style w:type="character" w:customStyle="1" w:styleId="Textoindependiente2Car">
    <w:name w:val="Texto independiente 2 Car"/>
    <w:basedOn w:val="Fuentedeprrafopredeter"/>
    <w:link w:val="Textoindependiente2"/>
    <w:rsid w:val="00951742"/>
    <w:rPr>
      <w:rFonts w:ascii="Humanst521 BT" w:hAnsi="Humanst521 BT"/>
      <w:sz w:val="18"/>
      <w:szCs w:val="18"/>
      <w:lang w:val="es-ES" w:eastAsia="es-ES"/>
    </w:rPr>
  </w:style>
  <w:style w:type="paragraph" w:customStyle="1" w:styleId="Textoindependiente22">
    <w:name w:val="Texto independiente 22"/>
    <w:basedOn w:val="Normal"/>
    <w:rsid w:val="00317018"/>
    <w:rPr>
      <w:sz w:val="20"/>
    </w:rPr>
  </w:style>
  <w:style w:type="paragraph" w:customStyle="1" w:styleId="Textoindependiente32">
    <w:name w:val="Texto independiente 32"/>
    <w:basedOn w:val="Normal"/>
    <w:rsid w:val="000100F7"/>
    <w:pPr>
      <w:widowControl w:val="0"/>
    </w:pPr>
    <w:rPr>
      <w:sz w:val="18"/>
    </w:rPr>
  </w:style>
  <w:style w:type="paragraph" w:customStyle="1" w:styleId="Textoindependiente33">
    <w:name w:val="Texto independiente 33"/>
    <w:basedOn w:val="Normal"/>
    <w:rsid w:val="00026E04"/>
    <w:pPr>
      <w:widowControl w:val="0"/>
    </w:pPr>
    <w:rPr>
      <w:sz w:val="18"/>
    </w:rPr>
  </w:style>
  <w:style w:type="paragraph" w:customStyle="1" w:styleId="Textoindependiente23">
    <w:name w:val="Texto independiente 23"/>
    <w:basedOn w:val="Normal"/>
    <w:rsid w:val="00F568BD"/>
    <w:rPr>
      <w:sz w:val="20"/>
    </w:rPr>
  </w:style>
  <w:style w:type="character" w:customStyle="1" w:styleId="Ttulo5Car">
    <w:name w:val="Título 5 Car"/>
    <w:basedOn w:val="Fuentedeprrafopredeter"/>
    <w:link w:val="Ttulo5"/>
    <w:rsid w:val="009D73B2"/>
    <w:rPr>
      <w:rFonts w:ascii="Humanst521 BT" w:hAnsi="Humanst521 BT"/>
      <w:b/>
      <w:bCs/>
      <w:szCs w:val="16"/>
      <w:lang w:val="es-ES" w:eastAsia="es-ES"/>
    </w:rPr>
  </w:style>
  <w:style w:type="paragraph" w:customStyle="1" w:styleId="Textoindependiente34">
    <w:name w:val="Texto independiente 34"/>
    <w:basedOn w:val="Normal"/>
    <w:rsid w:val="006A0813"/>
    <w:pPr>
      <w:widowControl w:val="0"/>
    </w:pPr>
    <w:rPr>
      <w:sz w:val="18"/>
    </w:rPr>
  </w:style>
  <w:style w:type="paragraph" w:customStyle="1" w:styleId="Textoindependiente24">
    <w:name w:val="Texto independiente 24"/>
    <w:basedOn w:val="Normal"/>
    <w:rsid w:val="00E7241E"/>
    <w:rPr>
      <w:sz w:val="20"/>
    </w:rPr>
  </w:style>
  <w:style w:type="paragraph" w:customStyle="1" w:styleId="Textoindependiente35">
    <w:name w:val="Texto independiente 35"/>
    <w:basedOn w:val="Normal"/>
    <w:rsid w:val="00C86F2A"/>
    <w:pPr>
      <w:widowControl w:val="0"/>
    </w:pPr>
    <w:rPr>
      <w:sz w:val="18"/>
    </w:rPr>
  </w:style>
  <w:style w:type="paragraph" w:customStyle="1" w:styleId="Default">
    <w:name w:val="Default"/>
    <w:rsid w:val="008A416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5271">
      <w:bodyDiv w:val="1"/>
      <w:marLeft w:val="0"/>
      <w:marRight w:val="0"/>
      <w:marTop w:val="0"/>
      <w:marBottom w:val="0"/>
      <w:divBdr>
        <w:top w:val="none" w:sz="0" w:space="0" w:color="auto"/>
        <w:left w:val="none" w:sz="0" w:space="0" w:color="auto"/>
        <w:bottom w:val="none" w:sz="0" w:space="0" w:color="auto"/>
        <w:right w:val="none" w:sz="0" w:space="0" w:color="auto"/>
      </w:divBdr>
    </w:div>
    <w:div w:id="163667177">
      <w:bodyDiv w:val="1"/>
      <w:marLeft w:val="0"/>
      <w:marRight w:val="0"/>
      <w:marTop w:val="0"/>
      <w:marBottom w:val="0"/>
      <w:divBdr>
        <w:top w:val="none" w:sz="0" w:space="0" w:color="auto"/>
        <w:left w:val="none" w:sz="0" w:space="0" w:color="auto"/>
        <w:bottom w:val="none" w:sz="0" w:space="0" w:color="auto"/>
        <w:right w:val="none" w:sz="0" w:space="0" w:color="auto"/>
      </w:divBdr>
    </w:div>
    <w:div w:id="370501249">
      <w:bodyDiv w:val="1"/>
      <w:marLeft w:val="0"/>
      <w:marRight w:val="0"/>
      <w:marTop w:val="0"/>
      <w:marBottom w:val="0"/>
      <w:divBdr>
        <w:top w:val="none" w:sz="0" w:space="0" w:color="auto"/>
        <w:left w:val="none" w:sz="0" w:space="0" w:color="auto"/>
        <w:bottom w:val="none" w:sz="0" w:space="0" w:color="auto"/>
        <w:right w:val="none" w:sz="0" w:space="0" w:color="auto"/>
      </w:divBdr>
    </w:div>
    <w:div w:id="371349871">
      <w:bodyDiv w:val="1"/>
      <w:marLeft w:val="0"/>
      <w:marRight w:val="0"/>
      <w:marTop w:val="0"/>
      <w:marBottom w:val="0"/>
      <w:divBdr>
        <w:top w:val="none" w:sz="0" w:space="0" w:color="auto"/>
        <w:left w:val="none" w:sz="0" w:space="0" w:color="auto"/>
        <w:bottom w:val="none" w:sz="0" w:space="0" w:color="auto"/>
        <w:right w:val="none" w:sz="0" w:space="0" w:color="auto"/>
      </w:divBdr>
    </w:div>
    <w:div w:id="400951939">
      <w:bodyDiv w:val="1"/>
      <w:marLeft w:val="0"/>
      <w:marRight w:val="0"/>
      <w:marTop w:val="0"/>
      <w:marBottom w:val="0"/>
      <w:divBdr>
        <w:top w:val="none" w:sz="0" w:space="0" w:color="auto"/>
        <w:left w:val="none" w:sz="0" w:space="0" w:color="auto"/>
        <w:bottom w:val="none" w:sz="0" w:space="0" w:color="auto"/>
        <w:right w:val="none" w:sz="0" w:space="0" w:color="auto"/>
      </w:divBdr>
    </w:div>
    <w:div w:id="448622716">
      <w:bodyDiv w:val="1"/>
      <w:marLeft w:val="0"/>
      <w:marRight w:val="0"/>
      <w:marTop w:val="0"/>
      <w:marBottom w:val="0"/>
      <w:divBdr>
        <w:top w:val="none" w:sz="0" w:space="0" w:color="auto"/>
        <w:left w:val="none" w:sz="0" w:space="0" w:color="auto"/>
        <w:bottom w:val="none" w:sz="0" w:space="0" w:color="auto"/>
        <w:right w:val="none" w:sz="0" w:space="0" w:color="auto"/>
      </w:divBdr>
    </w:div>
    <w:div w:id="495456657">
      <w:bodyDiv w:val="1"/>
      <w:marLeft w:val="0"/>
      <w:marRight w:val="0"/>
      <w:marTop w:val="0"/>
      <w:marBottom w:val="0"/>
      <w:divBdr>
        <w:top w:val="none" w:sz="0" w:space="0" w:color="auto"/>
        <w:left w:val="none" w:sz="0" w:space="0" w:color="auto"/>
        <w:bottom w:val="none" w:sz="0" w:space="0" w:color="auto"/>
        <w:right w:val="none" w:sz="0" w:space="0" w:color="auto"/>
      </w:divBdr>
    </w:div>
    <w:div w:id="515770857">
      <w:bodyDiv w:val="1"/>
      <w:marLeft w:val="0"/>
      <w:marRight w:val="0"/>
      <w:marTop w:val="0"/>
      <w:marBottom w:val="0"/>
      <w:divBdr>
        <w:top w:val="none" w:sz="0" w:space="0" w:color="auto"/>
        <w:left w:val="none" w:sz="0" w:space="0" w:color="auto"/>
        <w:bottom w:val="none" w:sz="0" w:space="0" w:color="auto"/>
        <w:right w:val="none" w:sz="0" w:space="0" w:color="auto"/>
      </w:divBdr>
    </w:div>
    <w:div w:id="518087608">
      <w:bodyDiv w:val="1"/>
      <w:marLeft w:val="0"/>
      <w:marRight w:val="0"/>
      <w:marTop w:val="0"/>
      <w:marBottom w:val="0"/>
      <w:divBdr>
        <w:top w:val="none" w:sz="0" w:space="0" w:color="auto"/>
        <w:left w:val="none" w:sz="0" w:space="0" w:color="auto"/>
        <w:bottom w:val="none" w:sz="0" w:space="0" w:color="auto"/>
        <w:right w:val="none" w:sz="0" w:space="0" w:color="auto"/>
      </w:divBdr>
    </w:div>
    <w:div w:id="602079523">
      <w:bodyDiv w:val="1"/>
      <w:marLeft w:val="0"/>
      <w:marRight w:val="0"/>
      <w:marTop w:val="0"/>
      <w:marBottom w:val="0"/>
      <w:divBdr>
        <w:top w:val="none" w:sz="0" w:space="0" w:color="auto"/>
        <w:left w:val="none" w:sz="0" w:space="0" w:color="auto"/>
        <w:bottom w:val="none" w:sz="0" w:space="0" w:color="auto"/>
        <w:right w:val="none" w:sz="0" w:space="0" w:color="auto"/>
      </w:divBdr>
    </w:div>
    <w:div w:id="627054603">
      <w:bodyDiv w:val="1"/>
      <w:marLeft w:val="0"/>
      <w:marRight w:val="0"/>
      <w:marTop w:val="0"/>
      <w:marBottom w:val="0"/>
      <w:divBdr>
        <w:top w:val="none" w:sz="0" w:space="0" w:color="auto"/>
        <w:left w:val="none" w:sz="0" w:space="0" w:color="auto"/>
        <w:bottom w:val="none" w:sz="0" w:space="0" w:color="auto"/>
        <w:right w:val="none" w:sz="0" w:space="0" w:color="auto"/>
      </w:divBdr>
    </w:div>
    <w:div w:id="672684207">
      <w:bodyDiv w:val="1"/>
      <w:marLeft w:val="0"/>
      <w:marRight w:val="0"/>
      <w:marTop w:val="0"/>
      <w:marBottom w:val="0"/>
      <w:divBdr>
        <w:top w:val="none" w:sz="0" w:space="0" w:color="auto"/>
        <w:left w:val="none" w:sz="0" w:space="0" w:color="auto"/>
        <w:bottom w:val="none" w:sz="0" w:space="0" w:color="auto"/>
        <w:right w:val="none" w:sz="0" w:space="0" w:color="auto"/>
      </w:divBdr>
    </w:div>
    <w:div w:id="799883410">
      <w:bodyDiv w:val="1"/>
      <w:marLeft w:val="0"/>
      <w:marRight w:val="0"/>
      <w:marTop w:val="0"/>
      <w:marBottom w:val="0"/>
      <w:divBdr>
        <w:top w:val="none" w:sz="0" w:space="0" w:color="auto"/>
        <w:left w:val="none" w:sz="0" w:space="0" w:color="auto"/>
        <w:bottom w:val="none" w:sz="0" w:space="0" w:color="auto"/>
        <w:right w:val="none" w:sz="0" w:space="0" w:color="auto"/>
      </w:divBdr>
    </w:div>
    <w:div w:id="855146419">
      <w:bodyDiv w:val="1"/>
      <w:marLeft w:val="0"/>
      <w:marRight w:val="0"/>
      <w:marTop w:val="0"/>
      <w:marBottom w:val="0"/>
      <w:divBdr>
        <w:top w:val="none" w:sz="0" w:space="0" w:color="auto"/>
        <w:left w:val="none" w:sz="0" w:space="0" w:color="auto"/>
        <w:bottom w:val="none" w:sz="0" w:space="0" w:color="auto"/>
        <w:right w:val="none" w:sz="0" w:space="0" w:color="auto"/>
      </w:divBdr>
    </w:div>
    <w:div w:id="920527940">
      <w:bodyDiv w:val="1"/>
      <w:marLeft w:val="0"/>
      <w:marRight w:val="0"/>
      <w:marTop w:val="0"/>
      <w:marBottom w:val="0"/>
      <w:divBdr>
        <w:top w:val="none" w:sz="0" w:space="0" w:color="auto"/>
        <w:left w:val="none" w:sz="0" w:space="0" w:color="auto"/>
        <w:bottom w:val="none" w:sz="0" w:space="0" w:color="auto"/>
        <w:right w:val="none" w:sz="0" w:space="0" w:color="auto"/>
      </w:divBdr>
    </w:div>
    <w:div w:id="983001853">
      <w:bodyDiv w:val="1"/>
      <w:marLeft w:val="0"/>
      <w:marRight w:val="0"/>
      <w:marTop w:val="0"/>
      <w:marBottom w:val="0"/>
      <w:divBdr>
        <w:top w:val="none" w:sz="0" w:space="0" w:color="auto"/>
        <w:left w:val="none" w:sz="0" w:space="0" w:color="auto"/>
        <w:bottom w:val="none" w:sz="0" w:space="0" w:color="auto"/>
        <w:right w:val="none" w:sz="0" w:space="0" w:color="auto"/>
      </w:divBdr>
    </w:div>
    <w:div w:id="1252818502">
      <w:bodyDiv w:val="1"/>
      <w:marLeft w:val="0"/>
      <w:marRight w:val="0"/>
      <w:marTop w:val="0"/>
      <w:marBottom w:val="0"/>
      <w:divBdr>
        <w:top w:val="none" w:sz="0" w:space="0" w:color="auto"/>
        <w:left w:val="none" w:sz="0" w:space="0" w:color="auto"/>
        <w:bottom w:val="none" w:sz="0" w:space="0" w:color="auto"/>
        <w:right w:val="none" w:sz="0" w:space="0" w:color="auto"/>
      </w:divBdr>
    </w:div>
    <w:div w:id="1278101749">
      <w:bodyDiv w:val="1"/>
      <w:marLeft w:val="0"/>
      <w:marRight w:val="0"/>
      <w:marTop w:val="0"/>
      <w:marBottom w:val="0"/>
      <w:divBdr>
        <w:top w:val="none" w:sz="0" w:space="0" w:color="auto"/>
        <w:left w:val="none" w:sz="0" w:space="0" w:color="auto"/>
        <w:bottom w:val="none" w:sz="0" w:space="0" w:color="auto"/>
        <w:right w:val="none" w:sz="0" w:space="0" w:color="auto"/>
      </w:divBdr>
    </w:div>
    <w:div w:id="1317298986">
      <w:bodyDiv w:val="1"/>
      <w:marLeft w:val="0"/>
      <w:marRight w:val="0"/>
      <w:marTop w:val="0"/>
      <w:marBottom w:val="0"/>
      <w:divBdr>
        <w:top w:val="none" w:sz="0" w:space="0" w:color="auto"/>
        <w:left w:val="none" w:sz="0" w:space="0" w:color="auto"/>
        <w:bottom w:val="none" w:sz="0" w:space="0" w:color="auto"/>
        <w:right w:val="none" w:sz="0" w:space="0" w:color="auto"/>
      </w:divBdr>
    </w:div>
    <w:div w:id="1377512590">
      <w:bodyDiv w:val="1"/>
      <w:marLeft w:val="0"/>
      <w:marRight w:val="0"/>
      <w:marTop w:val="0"/>
      <w:marBottom w:val="0"/>
      <w:divBdr>
        <w:top w:val="none" w:sz="0" w:space="0" w:color="auto"/>
        <w:left w:val="none" w:sz="0" w:space="0" w:color="auto"/>
        <w:bottom w:val="none" w:sz="0" w:space="0" w:color="auto"/>
        <w:right w:val="none" w:sz="0" w:space="0" w:color="auto"/>
      </w:divBdr>
    </w:div>
    <w:div w:id="1389646922">
      <w:bodyDiv w:val="1"/>
      <w:marLeft w:val="0"/>
      <w:marRight w:val="0"/>
      <w:marTop w:val="0"/>
      <w:marBottom w:val="0"/>
      <w:divBdr>
        <w:top w:val="none" w:sz="0" w:space="0" w:color="auto"/>
        <w:left w:val="none" w:sz="0" w:space="0" w:color="auto"/>
        <w:bottom w:val="none" w:sz="0" w:space="0" w:color="auto"/>
        <w:right w:val="none" w:sz="0" w:space="0" w:color="auto"/>
      </w:divBdr>
    </w:div>
    <w:div w:id="1796096796">
      <w:bodyDiv w:val="1"/>
      <w:marLeft w:val="0"/>
      <w:marRight w:val="0"/>
      <w:marTop w:val="0"/>
      <w:marBottom w:val="0"/>
      <w:divBdr>
        <w:top w:val="none" w:sz="0" w:space="0" w:color="auto"/>
        <w:left w:val="none" w:sz="0" w:space="0" w:color="auto"/>
        <w:bottom w:val="none" w:sz="0" w:space="0" w:color="auto"/>
        <w:right w:val="none" w:sz="0" w:space="0" w:color="auto"/>
      </w:divBdr>
    </w:div>
    <w:div w:id="1838425170">
      <w:bodyDiv w:val="1"/>
      <w:marLeft w:val="0"/>
      <w:marRight w:val="0"/>
      <w:marTop w:val="0"/>
      <w:marBottom w:val="0"/>
      <w:divBdr>
        <w:top w:val="none" w:sz="0" w:space="0" w:color="auto"/>
        <w:left w:val="none" w:sz="0" w:space="0" w:color="auto"/>
        <w:bottom w:val="none" w:sz="0" w:space="0" w:color="auto"/>
        <w:right w:val="none" w:sz="0" w:space="0" w:color="auto"/>
      </w:divBdr>
    </w:div>
    <w:div w:id="2006010141">
      <w:bodyDiv w:val="1"/>
      <w:marLeft w:val="0"/>
      <w:marRight w:val="0"/>
      <w:marTop w:val="0"/>
      <w:marBottom w:val="0"/>
      <w:divBdr>
        <w:top w:val="none" w:sz="0" w:space="0" w:color="auto"/>
        <w:left w:val="none" w:sz="0" w:space="0" w:color="auto"/>
        <w:bottom w:val="none" w:sz="0" w:space="0" w:color="auto"/>
        <w:right w:val="none" w:sz="0" w:space="0" w:color="auto"/>
      </w:divBdr>
    </w:div>
    <w:div w:id="207041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3A939-5D2E-48CF-9288-B52B72AA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36</Pages>
  <Words>12651</Words>
  <Characters>69582</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Universidad Pedagogica Nacional</vt:lpstr>
    </vt:vector>
  </TitlesOfParts>
  <Company/>
  <LinksUpToDate>false</LinksUpToDate>
  <CharactersWithSpaces>82069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Pedagogica Nacional</dc:title>
  <dc:creator>GAB ORTEGA</dc:creator>
  <cp:lastModifiedBy>Administrador</cp:lastModifiedBy>
  <cp:revision>7</cp:revision>
  <cp:lastPrinted>2015-10-21T18:55:00Z</cp:lastPrinted>
  <dcterms:created xsi:type="dcterms:W3CDTF">2015-10-21T17:58:00Z</dcterms:created>
  <dcterms:modified xsi:type="dcterms:W3CDTF">2015-10-23T17:30:00Z</dcterms:modified>
</cp:coreProperties>
</file>