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BE9F4" w14:textId="5AC9B9F4" w:rsidR="005232DB" w:rsidRDefault="005232DB" w:rsidP="005232DB">
      <w:pPr>
        <w:spacing w:after="0"/>
        <w:jc w:val="right"/>
        <w:rPr>
          <w:rFonts w:ascii="Montserrat" w:hAnsi="Montserrat"/>
          <w:noProof/>
          <w:sz w:val="14"/>
          <w:szCs w:val="18"/>
        </w:rPr>
      </w:pPr>
    </w:p>
    <w:p w14:paraId="07EFA9F9" w14:textId="77777777" w:rsidR="00454E56" w:rsidRPr="007110E4" w:rsidRDefault="00454E56" w:rsidP="005232DB">
      <w:pPr>
        <w:spacing w:after="0"/>
        <w:jc w:val="right"/>
        <w:rPr>
          <w:rFonts w:ascii="Montserrat" w:hAnsi="Montserrat"/>
          <w:noProof/>
          <w:sz w:val="14"/>
          <w:szCs w:val="18"/>
        </w:rPr>
      </w:pPr>
    </w:p>
    <w:p w14:paraId="0644462D" w14:textId="4AB420D0" w:rsidR="001B1A1D" w:rsidRDefault="001B1A1D" w:rsidP="00922C0B">
      <w:pPr>
        <w:ind w:right="-660"/>
        <w:jc w:val="center"/>
        <w:rPr>
          <w:rFonts w:ascii="Montserrat" w:hAnsi="Montserrat"/>
          <w:color w:val="262626" w:themeColor="text1" w:themeTint="D9"/>
          <w:sz w:val="18"/>
          <w:szCs w:val="18"/>
        </w:rPr>
      </w:pPr>
    </w:p>
    <w:p w14:paraId="10903D1C" w14:textId="7A600FA3" w:rsidR="00922C0B" w:rsidRPr="00922C0B" w:rsidRDefault="00922C0B" w:rsidP="00922C0B">
      <w:pPr>
        <w:pBdr>
          <w:bottom w:val="single" w:sz="12" w:space="1" w:color="auto"/>
        </w:pBdr>
        <w:ind w:right="-660"/>
        <w:jc w:val="center"/>
        <w:rPr>
          <w:b/>
          <w:bCs/>
          <w:sz w:val="28"/>
          <w:szCs w:val="28"/>
        </w:rPr>
      </w:pPr>
      <w:r w:rsidRPr="00922C0B">
        <w:rPr>
          <w:rFonts w:ascii="Montserrat" w:hAnsi="Montserrat"/>
          <w:b/>
          <w:bCs/>
          <w:color w:val="262626" w:themeColor="text1" w:themeTint="D9"/>
          <w:sz w:val="28"/>
          <w:szCs w:val="28"/>
        </w:rPr>
        <w:t>Nota</w:t>
      </w:r>
    </w:p>
    <w:p w14:paraId="273592F8" w14:textId="77777777" w:rsidR="00922C0B" w:rsidRDefault="00922C0B" w:rsidP="00922C0B">
      <w:pPr>
        <w:ind w:right="-660"/>
        <w:rPr>
          <w:sz w:val="18"/>
          <w:szCs w:val="18"/>
        </w:rPr>
      </w:pPr>
    </w:p>
    <w:p w14:paraId="1AFCA737" w14:textId="53BA37B2" w:rsidR="006C16A6" w:rsidRPr="00922C0B" w:rsidRDefault="00922C0B" w:rsidP="00922C0B">
      <w:pPr>
        <w:ind w:right="-660"/>
        <w:jc w:val="both"/>
        <w:rPr>
          <w:rFonts w:ascii="Montserrat" w:hAnsi="Montserrat"/>
          <w:sz w:val="24"/>
          <w:szCs w:val="24"/>
        </w:rPr>
      </w:pPr>
      <w:r w:rsidRPr="00922C0B">
        <w:rPr>
          <w:rFonts w:ascii="Montserrat" w:hAnsi="Montserrat"/>
          <w:sz w:val="24"/>
          <w:szCs w:val="24"/>
        </w:rPr>
        <w:t>La ausencia del contrato obedece a que el Comité de Transparencia se encuentra clasificado la confidencialidad de las versiones públicas de los instrumentos jurídicos en comento, razón por la cual los mismos no han sido aprobados.</w:t>
      </w:r>
    </w:p>
    <w:sectPr w:rsidR="006C16A6" w:rsidRPr="00922C0B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B19BC" w14:textId="77777777" w:rsidR="00EF2144" w:rsidRDefault="00EF2144" w:rsidP="00EE4823">
      <w:r>
        <w:separator/>
      </w:r>
    </w:p>
  </w:endnote>
  <w:endnote w:type="continuationSeparator" w:id="0">
    <w:p w14:paraId="301795C3" w14:textId="77777777" w:rsidR="00EF2144" w:rsidRDefault="00EF2144" w:rsidP="00EE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Extra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78D7F" w14:textId="1E28417C" w:rsidR="002350EA" w:rsidRDefault="002350EA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964F377" wp14:editId="2EDADAD6">
              <wp:simplePos x="0" y="0"/>
              <wp:positionH relativeFrom="column">
                <wp:posOffset>-619125</wp:posOffset>
              </wp:positionH>
              <wp:positionV relativeFrom="paragraph">
                <wp:posOffset>-133350</wp:posOffset>
              </wp:positionV>
              <wp:extent cx="4608195" cy="478564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8195" cy="47856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8903EF" w14:textId="77777777" w:rsidR="002350EA" w:rsidRPr="00BF4DE3" w:rsidRDefault="002350EA" w:rsidP="002350EA">
                          <w:pPr>
                            <w:spacing w:after="0" w:line="240" w:lineRule="auto"/>
                            <w:rPr>
                              <w:rFonts w:ascii="Montserrat SemiBold" w:hAnsi="Montserrat SemiBold"/>
                              <w:b/>
                              <w:bCs/>
                              <w:color w:val="C59553"/>
                              <w:sz w:val="14"/>
                              <w:szCs w:val="14"/>
                            </w:rPr>
                          </w:pPr>
                          <w:r w:rsidRPr="00BF4DE3">
                            <w:rPr>
                              <w:rFonts w:ascii="Montserrat SemiBold" w:hAnsi="Montserrat SemiBold"/>
                              <w:b/>
                              <w:bCs/>
                              <w:color w:val="C59553"/>
                              <w:sz w:val="14"/>
                              <w:szCs w:val="14"/>
                            </w:rPr>
                            <w:t>Carretera al Ajusco # 24, Col Héroes de Padierna., C.P.14200, Tlalpan, CDMX</w:t>
                          </w:r>
                        </w:p>
                        <w:p w14:paraId="2B68AFC2" w14:textId="6EB705C0" w:rsidR="002350EA" w:rsidRPr="00BF4DE3" w:rsidRDefault="002350EA" w:rsidP="002350EA">
                          <w:pPr>
                            <w:spacing w:after="0" w:line="240" w:lineRule="auto"/>
                            <w:rPr>
                              <w:rFonts w:ascii="Montserrat SemiBold" w:hAnsi="Montserrat SemiBold"/>
                              <w:b/>
                              <w:bCs/>
                              <w:color w:val="C59553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SemiBold" w:hAnsi="Montserrat SemiBold"/>
                              <w:b/>
                              <w:bCs/>
                              <w:color w:val="C59553"/>
                              <w:sz w:val="14"/>
                              <w:szCs w:val="14"/>
                            </w:rPr>
                            <w:t>Tel. 56 30 97 00   ext. 1264</w:t>
                          </w:r>
                          <w:r w:rsidRPr="00BF4DE3">
                            <w:rPr>
                              <w:rFonts w:ascii="Montserrat SemiBold" w:hAnsi="Montserrat SemiBold"/>
                              <w:b/>
                              <w:bCs/>
                              <w:color w:val="C59553"/>
                              <w:sz w:val="14"/>
                              <w:szCs w:val="14"/>
                            </w:rPr>
                            <w:t xml:space="preserve">   www.upn.mx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64F377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48.75pt;margin-top:-10.5pt;width:362.85pt;height:37.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" filled="f" stroked="f" strokeweight=".5pt">
              <v:textbox>
                <w:txbxContent>
                  <w:p w14:paraId="288903EF" w14:textId="77777777" w:rsidR="002350EA" w:rsidRPr="00BF4DE3" w:rsidRDefault="002350EA" w:rsidP="002350EA">
                    <w:pPr>
                      <w:spacing w:after="0" w:line="240" w:lineRule="auto"/>
                      <w:rPr>
                        <w:rFonts w:ascii="Montserrat SemiBold" w:hAnsi="Montserrat SemiBold"/>
                        <w:b/>
                        <w:bCs/>
                        <w:color w:val="C59553"/>
                        <w:sz w:val="14"/>
                        <w:szCs w:val="14"/>
                      </w:rPr>
                    </w:pPr>
                    <w:r w:rsidRPr="00BF4DE3">
                      <w:rPr>
                        <w:rFonts w:ascii="Montserrat SemiBold" w:hAnsi="Montserrat SemiBold"/>
                        <w:b/>
                        <w:bCs/>
                        <w:color w:val="C59553"/>
                        <w:sz w:val="14"/>
                        <w:szCs w:val="14"/>
                      </w:rPr>
                      <w:t>Carretera al Ajusco # 24, Col Héroes de Padierna., C.P.14200, Tlalpan, CDMX</w:t>
                    </w:r>
                  </w:p>
                  <w:p w14:paraId="2B68AFC2" w14:textId="6EB705C0" w:rsidR="002350EA" w:rsidRPr="00BF4DE3" w:rsidRDefault="002350EA" w:rsidP="002350EA">
                    <w:pPr>
                      <w:spacing w:after="0" w:line="240" w:lineRule="auto"/>
                      <w:rPr>
                        <w:rFonts w:ascii="Montserrat SemiBold" w:hAnsi="Montserrat SemiBold"/>
                        <w:b/>
                        <w:bCs/>
                        <w:color w:val="C59553"/>
                        <w:sz w:val="14"/>
                        <w:szCs w:val="14"/>
                      </w:rPr>
                    </w:pPr>
                    <w:r>
                      <w:rPr>
                        <w:rFonts w:ascii="Montserrat SemiBold" w:hAnsi="Montserrat SemiBold"/>
                        <w:b/>
                        <w:bCs/>
                        <w:color w:val="C59553"/>
                        <w:sz w:val="14"/>
                        <w:szCs w:val="14"/>
                      </w:rPr>
                      <w:t>Tel. 56 30 97 00   ext. 1264</w:t>
                    </w:r>
                    <w:r w:rsidRPr="00BF4DE3">
                      <w:rPr>
                        <w:rFonts w:ascii="Montserrat SemiBold" w:hAnsi="Montserrat SemiBold"/>
                        <w:b/>
                        <w:bCs/>
                        <w:color w:val="C59553"/>
                        <w:sz w:val="14"/>
                        <w:szCs w:val="14"/>
                      </w:rPr>
                      <w:t xml:space="preserve">   www.upn.mx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08BF40F7" wp14:editId="0A07835B">
          <wp:simplePos x="0" y="0"/>
          <wp:positionH relativeFrom="margin">
            <wp:posOffset>-561975</wp:posOffset>
          </wp:positionH>
          <wp:positionV relativeFrom="paragraph">
            <wp:posOffset>-274320</wp:posOffset>
          </wp:positionV>
          <wp:extent cx="6877685" cy="785495"/>
          <wp:effectExtent l="0" t="0" r="5715" b="1905"/>
          <wp:wrapNone/>
          <wp:docPr id="1473656621" name="Imagen 14736566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7685" cy="785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1D8B0" w14:textId="77777777" w:rsidR="00EF2144" w:rsidRDefault="00EF2144" w:rsidP="00EE4823">
      <w:r>
        <w:separator/>
      </w:r>
    </w:p>
  </w:footnote>
  <w:footnote w:type="continuationSeparator" w:id="0">
    <w:p w14:paraId="49FB71AB" w14:textId="77777777" w:rsidR="00EF2144" w:rsidRDefault="00EF2144" w:rsidP="00EE4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DA4D6" w14:textId="58E0BA1A" w:rsidR="002350EA" w:rsidRDefault="002350EA" w:rsidP="002350EA">
    <w:pPr>
      <w:spacing w:after="0"/>
      <w:jc w:val="right"/>
      <w:rPr>
        <w:rFonts w:ascii="Montserrat ExtraBold" w:hAnsi="Montserrat ExtraBold"/>
        <w:b/>
        <w:noProof/>
        <w:sz w:val="18"/>
        <w:szCs w:val="18"/>
      </w:rPr>
    </w:pPr>
    <w:bookmarkStart w:id="0" w:name="_Hlk140683074"/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1973C094" wp14:editId="2A0F3DDB">
          <wp:simplePos x="0" y="0"/>
          <wp:positionH relativeFrom="margin">
            <wp:align>left</wp:align>
          </wp:positionH>
          <wp:positionV relativeFrom="paragraph">
            <wp:posOffset>-97155</wp:posOffset>
          </wp:positionV>
          <wp:extent cx="3228975" cy="666750"/>
          <wp:effectExtent l="0" t="0" r="9525" b="0"/>
          <wp:wrapNone/>
          <wp:docPr id="543106064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106064" name="Imagen 1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8975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ontserrat ExtraBold" w:hAnsi="Montserrat ExtraBold"/>
        <w:b/>
        <w:noProof/>
        <w:sz w:val="18"/>
        <w:szCs w:val="18"/>
      </w:rPr>
      <w:t>Secretaría Administrativa</w:t>
    </w:r>
  </w:p>
  <w:p w14:paraId="04C98B33" w14:textId="77777777" w:rsidR="002350EA" w:rsidRDefault="002350EA" w:rsidP="002350EA">
    <w:pPr>
      <w:spacing w:after="0"/>
      <w:jc w:val="right"/>
      <w:rPr>
        <w:rFonts w:ascii="Montserrat ExtraBold" w:hAnsi="Montserrat ExtraBold"/>
        <w:b/>
        <w:noProof/>
        <w:sz w:val="18"/>
        <w:szCs w:val="18"/>
      </w:rPr>
    </w:pPr>
    <w:r>
      <w:rPr>
        <w:rFonts w:ascii="Montserrat ExtraBold" w:hAnsi="Montserrat ExtraBold"/>
        <w:b/>
        <w:noProof/>
        <w:sz w:val="18"/>
        <w:szCs w:val="18"/>
      </w:rPr>
      <w:t>Recursos Materiales y Servicios</w:t>
    </w:r>
  </w:p>
  <w:p w14:paraId="42EDD4C1" w14:textId="4DB0A0FD" w:rsidR="002350EA" w:rsidRDefault="002350EA" w:rsidP="002350EA">
    <w:pPr>
      <w:spacing w:after="0"/>
      <w:jc w:val="right"/>
      <w:rPr>
        <w:rFonts w:ascii="Montserrat" w:hAnsi="Montserrat"/>
        <w:noProof/>
        <w:sz w:val="14"/>
        <w:szCs w:val="18"/>
      </w:rPr>
    </w:pPr>
    <w:r>
      <w:rPr>
        <w:rFonts w:ascii="Montserrat" w:hAnsi="Montserrat"/>
        <w:b/>
        <w:noProof/>
        <w:sz w:val="15"/>
        <w:szCs w:val="16"/>
      </w:rPr>
      <w:t>Adquisiciones</w:t>
    </w:r>
  </w:p>
  <w:bookmarkEnd w:id="0"/>
  <w:p w14:paraId="08C88E8D" w14:textId="263846E1" w:rsidR="00EE4823" w:rsidRDefault="00EE4823" w:rsidP="002350EA">
    <w:pPr>
      <w:pStyle w:val="Encabezado"/>
      <w:rPr>
        <w:rFonts w:ascii="Montserrat" w:hAnsi="Montserrat"/>
        <w:b/>
        <w:bCs/>
        <w:color w:val="000000" w:themeColor="text1"/>
        <w:sz w:val="18"/>
        <w:szCs w:val="18"/>
      </w:rPr>
    </w:pPr>
  </w:p>
  <w:p w14:paraId="7420A3A6" w14:textId="009A929B" w:rsidR="00EE4823" w:rsidRPr="00EE4823" w:rsidRDefault="00EE4823" w:rsidP="00EE4823">
    <w:pPr>
      <w:pStyle w:val="Encabezado"/>
      <w:jc w:val="right"/>
      <w:rPr>
        <w:rFonts w:ascii="Montserrat SemiBold" w:hAnsi="Montserrat SemiBold"/>
        <w:b/>
        <w:bCs/>
        <w:color w:val="000000" w:themeColor="text1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D5EEC"/>
    <w:multiLevelType w:val="hybridMultilevel"/>
    <w:tmpl w:val="CFC671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52AF5"/>
    <w:multiLevelType w:val="hybridMultilevel"/>
    <w:tmpl w:val="5D420B92"/>
    <w:lvl w:ilvl="0" w:tplc="83D063A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34969"/>
    <w:multiLevelType w:val="hybridMultilevel"/>
    <w:tmpl w:val="144E367A"/>
    <w:lvl w:ilvl="0" w:tplc="F0E8767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367912">
    <w:abstractNumId w:val="1"/>
  </w:num>
  <w:num w:numId="2" w16cid:durableId="1524246726">
    <w:abstractNumId w:val="0"/>
  </w:num>
  <w:num w:numId="3" w16cid:durableId="135922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969"/>
    <w:rsid w:val="00005665"/>
    <w:rsid w:val="000437C1"/>
    <w:rsid w:val="00057EB2"/>
    <w:rsid w:val="000875E7"/>
    <w:rsid w:val="000A09D1"/>
    <w:rsid w:val="001345C8"/>
    <w:rsid w:val="001B1A1D"/>
    <w:rsid w:val="001D6B0D"/>
    <w:rsid w:val="00221D3B"/>
    <w:rsid w:val="002350EA"/>
    <w:rsid w:val="00266BD4"/>
    <w:rsid w:val="002A058B"/>
    <w:rsid w:val="002B4446"/>
    <w:rsid w:val="002F3454"/>
    <w:rsid w:val="003228F3"/>
    <w:rsid w:val="00371427"/>
    <w:rsid w:val="00382CD2"/>
    <w:rsid w:val="003C637A"/>
    <w:rsid w:val="003E4931"/>
    <w:rsid w:val="0040312D"/>
    <w:rsid w:val="00454E56"/>
    <w:rsid w:val="004B2461"/>
    <w:rsid w:val="005232DB"/>
    <w:rsid w:val="0054740B"/>
    <w:rsid w:val="0065033B"/>
    <w:rsid w:val="006C16A6"/>
    <w:rsid w:val="006F02B4"/>
    <w:rsid w:val="007859AA"/>
    <w:rsid w:val="00840E3D"/>
    <w:rsid w:val="008A0534"/>
    <w:rsid w:val="00922C0B"/>
    <w:rsid w:val="0093315C"/>
    <w:rsid w:val="00945DEE"/>
    <w:rsid w:val="00AB1946"/>
    <w:rsid w:val="00AB1EB6"/>
    <w:rsid w:val="00AB3A09"/>
    <w:rsid w:val="00AB4173"/>
    <w:rsid w:val="00B40C88"/>
    <w:rsid w:val="00BA77F9"/>
    <w:rsid w:val="00BB693F"/>
    <w:rsid w:val="00BC20B6"/>
    <w:rsid w:val="00BF4DE3"/>
    <w:rsid w:val="00CA614F"/>
    <w:rsid w:val="00CB05A3"/>
    <w:rsid w:val="00CD0DE6"/>
    <w:rsid w:val="00D158D6"/>
    <w:rsid w:val="00D36904"/>
    <w:rsid w:val="00D704BE"/>
    <w:rsid w:val="00D73D48"/>
    <w:rsid w:val="00D742FF"/>
    <w:rsid w:val="00DD7D99"/>
    <w:rsid w:val="00E93532"/>
    <w:rsid w:val="00EC3A73"/>
    <w:rsid w:val="00EE4823"/>
    <w:rsid w:val="00EF2144"/>
    <w:rsid w:val="00F10969"/>
    <w:rsid w:val="00F70D8E"/>
    <w:rsid w:val="00F8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85763"/>
  <w15:chartTrackingRefBased/>
  <w15:docId w15:val="{7E530FA4-00FE-0646-B0D2-0EADB4AA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2DB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4823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EE4823"/>
  </w:style>
  <w:style w:type="paragraph" w:styleId="Piedepgina">
    <w:name w:val="footer"/>
    <w:basedOn w:val="Normal"/>
    <w:link w:val="PiedepginaCar"/>
    <w:uiPriority w:val="99"/>
    <w:unhideWhenUsed/>
    <w:rsid w:val="00EE4823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4823"/>
  </w:style>
  <w:style w:type="paragraph" w:styleId="Prrafodelista">
    <w:name w:val="List Paragraph"/>
    <w:aliases w:val="lp1,List Paragraph1,Bullet List,FooterText,numbered,Paragraphe de liste1,Bulletr List Paragraph,列出段落,列出段落1,List Paragraph2,List Paragraph21,Listeafsnit1,Parágrafo da Lista1,Bullet list,リスト段落1,List Paragraph11,Foot,Bullet Number,Bullet 1"/>
    <w:basedOn w:val="Normal"/>
    <w:link w:val="PrrafodelistaCar"/>
    <w:uiPriority w:val="34"/>
    <w:qFormat/>
    <w:rsid w:val="00266BD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66BD4"/>
    <w:rPr>
      <w:color w:val="0563C1" w:themeColor="hyperlink"/>
      <w:u w:val="single"/>
    </w:rPr>
  </w:style>
  <w:style w:type="character" w:customStyle="1" w:styleId="PrrafodelistaCar">
    <w:name w:val="Párrafo de lista Car"/>
    <w:aliases w:val="lp1 Car,List Paragraph1 Car,Bullet List Car,FooterText Car,numbered Car,Paragraphe de liste1 Car,Bulletr List Paragraph Car,列出段落 Car,列出段落1 Car,List Paragraph2 Car,List Paragraph21 Car,Listeafsnit1 Car,Parágrafo da Lista1 Car"/>
    <w:link w:val="Prrafodelista"/>
    <w:uiPriority w:val="34"/>
    <w:locked/>
    <w:rsid w:val="00266BD4"/>
    <w:rPr>
      <w:sz w:val="22"/>
      <w:szCs w:val="22"/>
    </w:rPr>
  </w:style>
  <w:style w:type="character" w:styleId="Hipervnculovisitado">
    <w:name w:val="FollowedHyperlink"/>
    <w:basedOn w:val="Fuentedeprrafopredeter"/>
    <w:uiPriority w:val="99"/>
    <w:semiHidden/>
    <w:unhideWhenUsed/>
    <w:rsid w:val="00D742FF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742FF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EF3627-E6B0-4BE0-9884-7539CA8F7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Medellín Juárez</dc:creator>
  <cp:keywords/>
  <dc:description/>
  <cp:lastModifiedBy>Yonatan Ashley Perez Soto</cp:lastModifiedBy>
  <cp:revision>2</cp:revision>
  <cp:lastPrinted>2023-07-25T21:16:00Z</cp:lastPrinted>
  <dcterms:created xsi:type="dcterms:W3CDTF">2023-07-29T01:48:00Z</dcterms:created>
  <dcterms:modified xsi:type="dcterms:W3CDTF">2023-07-29T01:48:00Z</dcterms:modified>
</cp:coreProperties>
</file>